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7" w:type="dxa"/>
        <w:tblInd w:w="-180" w:type="dxa"/>
        <w:tblBorders>
          <w:bottom w:val="single" w:sz="4" w:space="0" w:color="auto"/>
        </w:tblBorders>
        <w:tblLayout w:type="fixed"/>
        <w:tblLook w:val="00A0" w:firstRow="1" w:lastRow="0" w:firstColumn="1" w:lastColumn="0" w:noHBand="0" w:noVBand="0"/>
      </w:tblPr>
      <w:tblGrid>
        <w:gridCol w:w="3260"/>
        <w:gridCol w:w="716"/>
        <w:gridCol w:w="2453"/>
        <w:gridCol w:w="2808"/>
      </w:tblGrid>
      <w:tr w:rsidR="00234887" w:rsidRPr="00F56FB2" w14:paraId="0E959ED0" w14:textId="77777777" w:rsidTr="005776DE">
        <w:trPr>
          <w:trHeight w:val="3126"/>
        </w:trPr>
        <w:tc>
          <w:tcPr>
            <w:tcW w:w="3260" w:type="dxa"/>
            <w:tcBorders>
              <w:bottom w:val="nil"/>
            </w:tcBorders>
            <w:vAlign w:val="center"/>
          </w:tcPr>
          <w:p w14:paraId="01EF161A" w14:textId="77777777" w:rsidR="00234887" w:rsidRPr="00F56FB2" w:rsidRDefault="00234887" w:rsidP="000128F8">
            <w:pPr>
              <w:tabs>
                <w:tab w:val="left" w:pos="552"/>
                <w:tab w:val="center" w:pos="1368"/>
                <w:tab w:val="left" w:pos="3024"/>
              </w:tabs>
              <w:jc w:val="center"/>
              <w:rPr>
                <w:rFonts w:ascii="Book Antiqua" w:eastAsia="Times New Roman" w:hAnsi="Book Antiqua" w:cs="Times New Roman"/>
                <w:sz w:val="22"/>
                <w:szCs w:val="22"/>
                <w:lang w:val="sr-Cyrl-RS"/>
              </w:rPr>
            </w:pPr>
            <w:r w:rsidRPr="00F56FB2">
              <w:rPr>
                <w:rFonts w:ascii="Book Antiqua" w:eastAsia="Times New Roman" w:hAnsi="Book Antiqua" w:cs="Times New Roman"/>
                <w:noProof/>
                <w:sz w:val="22"/>
                <w:szCs w:val="22"/>
              </w:rPr>
              <w:drawing>
                <wp:inline distT="0" distB="0" distL="0" distR="0" wp14:anchorId="6CFA4327" wp14:editId="57EF197D">
                  <wp:extent cx="628650" cy="1257300"/>
                  <wp:effectExtent l="0" t="0" r="0" b="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1257300"/>
                          </a:xfrm>
                          <a:prstGeom prst="rect">
                            <a:avLst/>
                          </a:prstGeom>
                          <a:noFill/>
                          <a:ln>
                            <a:noFill/>
                          </a:ln>
                        </pic:spPr>
                      </pic:pic>
                    </a:graphicData>
                  </a:graphic>
                </wp:inline>
              </w:drawing>
            </w:r>
          </w:p>
          <w:p w14:paraId="4C2F83F7" w14:textId="77777777" w:rsidR="00234887" w:rsidRPr="00F56FB2" w:rsidRDefault="00234887" w:rsidP="000128F8">
            <w:pPr>
              <w:tabs>
                <w:tab w:val="left" w:pos="8954"/>
              </w:tabs>
              <w:jc w:val="center"/>
              <w:rPr>
                <w:rFonts w:ascii="Book Antiqua" w:eastAsia="Arial Unicode MS" w:hAnsi="Book Antiqua" w:cs="Arial Unicode MS"/>
                <w:b/>
                <w:bCs/>
                <w:sz w:val="22"/>
                <w:szCs w:val="22"/>
                <w:lang w:val="sr-Cyrl-RS"/>
              </w:rPr>
            </w:pPr>
            <w:r w:rsidRPr="00F56FB2">
              <w:rPr>
                <w:rFonts w:ascii="Book Antiqua" w:eastAsia="Arial Unicode MS" w:hAnsi="Book Antiqua" w:cs="Arial Unicode MS"/>
                <w:b/>
                <w:bCs/>
                <w:sz w:val="22"/>
                <w:szCs w:val="22"/>
                <w:lang w:val="sr-Cyrl-RS"/>
              </w:rPr>
              <w:t>РЕПУБЛИКА СРБИЈА</w:t>
            </w:r>
          </w:p>
          <w:p w14:paraId="55E66E21" w14:textId="77777777" w:rsidR="00234887" w:rsidRPr="00F56FB2" w:rsidRDefault="00234887" w:rsidP="000128F8">
            <w:pPr>
              <w:tabs>
                <w:tab w:val="left" w:pos="8954"/>
              </w:tabs>
              <w:jc w:val="center"/>
              <w:rPr>
                <w:rFonts w:ascii="Book Antiqua" w:eastAsia="Arial Unicode MS" w:hAnsi="Book Antiqua" w:cs="Arial Unicode MS"/>
                <w:b/>
                <w:bCs/>
                <w:sz w:val="22"/>
                <w:szCs w:val="22"/>
                <w:lang w:val="sr-Cyrl-RS"/>
              </w:rPr>
            </w:pPr>
            <w:r w:rsidRPr="00F56FB2">
              <w:rPr>
                <w:rFonts w:ascii="Book Antiqua" w:eastAsia="Arial Unicode MS" w:hAnsi="Book Antiqua" w:cs="Arial Unicode MS"/>
                <w:b/>
                <w:bCs/>
                <w:sz w:val="22"/>
                <w:szCs w:val="22"/>
                <w:lang w:val="sr-Cyrl-RS"/>
              </w:rPr>
              <w:t>ЗАШТИТНИК ГРАЂАНА</w:t>
            </w:r>
          </w:p>
          <w:p w14:paraId="041BB8D7" w14:textId="2C0AAF65" w:rsidR="00234887" w:rsidRPr="00F56FB2" w:rsidRDefault="007F6B72" w:rsidP="000128F8">
            <w:pPr>
              <w:tabs>
                <w:tab w:val="left" w:pos="8954"/>
              </w:tabs>
              <w:jc w:val="center"/>
              <w:rPr>
                <w:rFonts w:ascii="Book Antiqua" w:eastAsia="Times New Roman" w:hAnsi="Book Antiqua" w:cs="Times New Roman"/>
                <w:bCs/>
                <w:sz w:val="22"/>
                <w:szCs w:val="22"/>
              </w:rPr>
            </w:pPr>
            <w:r w:rsidRPr="007F6B72">
              <w:rPr>
                <w:rFonts w:ascii="Book Antiqua" w:eastAsia="Times New Roman" w:hAnsi="Book Antiqua" w:cs="Times New Roman"/>
                <w:bCs/>
                <w:sz w:val="22"/>
                <w:szCs w:val="22"/>
                <w:lang w:val="sr-Cyrl-RS"/>
              </w:rPr>
              <w:t>414</w:t>
            </w:r>
            <w:r w:rsidR="00234887" w:rsidRPr="007F6B72">
              <w:rPr>
                <w:rFonts w:ascii="Book Antiqua" w:eastAsia="Times New Roman" w:hAnsi="Book Antiqua" w:cs="Times New Roman"/>
                <w:bCs/>
                <w:sz w:val="22"/>
                <w:szCs w:val="22"/>
                <w:lang w:val="sr-Cyrl-RS"/>
              </w:rPr>
              <w:t>–</w:t>
            </w:r>
            <w:r w:rsidRPr="007F6B72">
              <w:rPr>
                <w:rFonts w:ascii="Book Antiqua" w:eastAsia="Times New Roman" w:hAnsi="Book Antiqua" w:cs="Times New Roman"/>
                <w:bCs/>
                <w:sz w:val="22"/>
                <w:szCs w:val="22"/>
              </w:rPr>
              <w:t>32</w:t>
            </w:r>
            <w:r w:rsidR="00234887" w:rsidRPr="007F6B72">
              <w:rPr>
                <w:rFonts w:ascii="Book Antiqua" w:eastAsia="Times New Roman" w:hAnsi="Book Antiqua" w:cs="Times New Roman"/>
                <w:bCs/>
                <w:sz w:val="22"/>
                <w:szCs w:val="22"/>
                <w:lang w:val="sr-Cyrl-RS"/>
              </w:rPr>
              <w:t>/1</w:t>
            </w:r>
            <w:r w:rsidRPr="007F6B72">
              <w:rPr>
                <w:rFonts w:ascii="Book Antiqua" w:eastAsia="Times New Roman" w:hAnsi="Book Antiqua" w:cs="Times New Roman"/>
                <w:bCs/>
                <w:sz w:val="22"/>
                <w:szCs w:val="22"/>
                <w:lang w:val="sr-Cyrl-RS"/>
              </w:rPr>
              <w:t>9</w:t>
            </w:r>
          </w:p>
          <w:p w14:paraId="368EC335" w14:textId="77777777" w:rsidR="00234887" w:rsidRPr="00F56FB2" w:rsidRDefault="00234887" w:rsidP="000128F8">
            <w:pPr>
              <w:tabs>
                <w:tab w:val="left" w:pos="552"/>
                <w:tab w:val="center" w:pos="1368"/>
                <w:tab w:val="left" w:pos="8954"/>
              </w:tabs>
              <w:jc w:val="center"/>
              <w:rPr>
                <w:rFonts w:ascii="Book Antiqua" w:eastAsia="Times New Roman" w:hAnsi="Book Antiqua" w:cs="Times New Roman"/>
                <w:spacing w:val="6"/>
                <w:sz w:val="22"/>
                <w:szCs w:val="22"/>
                <w:lang w:val="sr-Cyrl-RS"/>
              </w:rPr>
            </w:pPr>
            <w:r w:rsidRPr="00F56FB2">
              <w:rPr>
                <w:rFonts w:ascii="Book Antiqua" w:eastAsia="Arial Unicode MS" w:hAnsi="Book Antiqua" w:cs="Times New Roman"/>
                <w:sz w:val="22"/>
                <w:szCs w:val="22"/>
                <w:lang w:val="sr-Cyrl-RS"/>
              </w:rPr>
              <w:t>Б е о г р а д</w:t>
            </w:r>
          </w:p>
        </w:tc>
        <w:tc>
          <w:tcPr>
            <w:tcW w:w="3169" w:type="dxa"/>
            <w:gridSpan w:val="2"/>
            <w:tcBorders>
              <w:bottom w:val="nil"/>
            </w:tcBorders>
            <w:vAlign w:val="center"/>
          </w:tcPr>
          <w:p w14:paraId="1DE39D73" w14:textId="77777777" w:rsidR="00234887" w:rsidRDefault="00234887" w:rsidP="000128F8">
            <w:pPr>
              <w:tabs>
                <w:tab w:val="left" w:pos="8954"/>
              </w:tabs>
              <w:jc w:val="center"/>
              <w:rPr>
                <w:rFonts w:ascii="Book Antiqua" w:eastAsia="Times New Roman" w:hAnsi="Book Antiqua" w:cs="Times New Roman"/>
                <w:spacing w:val="6"/>
                <w:sz w:val="22"/>
                <w:szCs w:val="22"/>
                <w:lang w:val="sr-Cyrl-RS"/>
              </w:rPr>
            </w:pPr>
          </w:p>
          <w:p w14:paraId="401C0C69" w14:textId="77777777" w:rsidR="00234887" w:rsidRPr="00F56FB2" w:rsidRDefault="00234887" w:rsidP="000128F8">
            <w:pPr>
              <w:tabs>
                <w:tab w:val="left" w:pos="8954"/>
              </w:tabs>
              <w:jc w:val="center"/>
              <w:rPr>
                <w:rFonts w:ascii="Book Antiqua" w:eastAsia="Times New Roman" w:hAnsi="Book Antiqua" w:cs="Times New Roman"/>
                <w:spacing w:val="6"/>
                <w:sz w:val="22"/>
                <w:szCs w:val="22"/>
                <w:lang w:val="sr-Cyrl-RS"/>
              </w:rPr>
            </w:pPr>
          </w:p>
        </w:tc>
        <w:tc>
          <w:tcPr>
            <w:tcW w:w="2807" w:type="dxa"/>
            <w:vMerge w:val="restart"/>
            <w:tcBorders>
              <w:bottom w:val="nil"/>
            </w:tcBorders>
            <w:vAlign w:val="center"/>
          </w:tcPr>
          <w:p w14:paraId="0F14E480" w14:textId="77777777" w:rsidR="00234887" w:rsidRDefault="00234887" w:rsidP="000128F8">
            <w:pPr>
              <w:tabs>
                <w:tab w:val="left" w:pos="348"/>
                <w:tab w:val="left" w:pos="882"/>
                <w:tab w:val="left" w:pos="987"/>
                <w:tab w:val="left" w:pos="1122"/>
                <w:tab w:val="left" w:pos="1332"/>
                <w:tab w:val="left" w:pos="1452"/>
                <w:tab w:val="center" w:pos="1584"/>
                <w:tab w:val="left" w:pos="8954"/>
              </w:tabs>
              <w:jc w:val="center"/>
              <w:rPr>
                <w:rFonts w:ascii="Book Antiqua" w:eastAsia="Times New Roman" w:hAnsi="Book Antiqua" w:cs="Times New Roman"/>
                <w:noProof/>
                <w:spacing w:val="6"/>
                <w:sz w:val="22"/>
                <w:szCs w:val="22"/>
                <w:lang w:val="sr-Cyrl-RS"/>
              </w:rPr>
            </w:pPr>
          </w:p>
          <w:p w14:paraId="222FD114" w14:textId="77777777" w:rsidR="005776DE" w:rsidRDefault="00A10DD7" w:rsidP="000128F8">
            <w:pPr>
              <w:tabs>
                <w:tab w:val="left" w:pos="348"/>
                <w:tab w:val="left" w:pos="882"/>
                <w:tab w:val="left" w:pos="987"/>
                <w:tab w:val="left" w:pos="1122"/>
                <w:tab w:val="left" w:pos="1332"/>
                <w:tab w:val="left" w:pos="1452"/>
                <w:tab w:val="center" w:pos="1584"/>
                <w:tab w:val="left" w:pos="8954"/>
              </w:tabs>
              <w:rPr>
                <w:rFonts w:ascii="Book Antiqua" w:eastAsia="Times New Roman" w:hAnsi="Book Antiqua" w:cs="Times New Roman"/>
                <w:noProof/>
                <w:spacing w:val="6"/>
                <w:sz w:val="22"/>
                <w:szCs w:val="22"/>
              </w:rPr>
            </w:pPr>
            <w:r>
              <w:rPr>
                <w:rFonts w:ascii="Book Antiqua" w:eastAsia="Times New Roman" w:hAnsi="Book Antiqua" w:cs="Times New Roman"/>
                <w:noProof/>
                <w:spacing w:val="6"/>
                <w:sz w:val="22"/>
                <w:szCs w:val="22"/>
              </w:rPr>
              <w:t xml:space="preserve">  </w:t>
            </w:r>
            <w:r w:rsidR="001D13E7">
              <w:rPr>
                <w:rFonts w:ascii="Book Antiqua" w:eastAsia="Times New Roman" w:hAnsi="Book Antiqua" w:cs="Times New Roman"/>
                <w:noProof/>
                <w:spacing w:val="6"/>
                <w:sz w:val="22"/>
                <w:szCs w:val="22"/>
              </w:rPr>
              <w:t xml:space="preserve">   </w:t>
            </w:r>
            <w:r>
              <w:rPr>
                <w:rFonts w:ascii="Book Antiqua" w:eastAsia="Times New Roman" w:hAnsi="Book Antiqua" w:cs="Times New Roman"/>
                <w:noProof/>
                <w:spacing w:val="6"/>
                <w:sz w:val="22"/>
                <w:szCs w:val="22"/>
              </w:rPr>
              <w:t xml:space="preserve"> </w:t>
            </w:r>
          </w:p>
          <w:p w14:paraId="597CDE0C" w14:textId="77777777" w:rsidR="005776DE" w:rsidRDefault="005776DE" w:rsidP="000128F8">
            <w:pPr>
              <w:tabs>
                <w:tab w:val="left" w:pos="348"/>
                <w:tab w:val="left" w:pos="882"/>
                <w:tab w:val="left" w:pos="987"/>
                <w:tab w:val="left" w:pos="1122"/>
                <w:tab w:val="left" w:pos="1332"/>
                <w:tab w:val="left" w:pos="1452"/>
                <w:tab w:val="center" w:pos="1584"/>
                <w:tab w:val="left" w:pos="8954"/>
              </w:tabs>
              <w:rPr>
                <w:rFonts w:ascii="Book Antiqua" w:eastAsia="Times New Roman" w:hAnsi="Book Antiqua" w:cs="Times New Roman"/>
                <w:noProof/>
                <w:spacing w:val="6"/>
                <w:sz w:val="22"/>
                <w:szCs w:val="22"/>
              </w:rPr>
            </w:pPr>
          </w:p>
          <w:p w14:paraId="265F4BD3" w14:textId="77777777" w:rsidR="005776DE" w:rsidRDefault="005776DE" w:rsidP="000128F8">
            <w:pPr>
              <w:tabs>
                <w:tab w:val="left" w:pos="348"/>
                <w:tab w:val="left" w:pos="882"/>
                <w:tab w:val="left" w:pos="987"/>
                <w:tab w:val="left" w:pos="1122"/>
                <w:tab w:val="left" w:pos="1332"/>
                <w:tab w:val="left" w:pos="1452"/>
                <w:tab w:val="center" w:pos="1584"/>
                <w:tab w:val="left" w:pos="8954"/>
              </w:tabs>
              <w:rPr>
                <w:rFonts w:ascii="Book Antiqua" w:eastAsia="Times New Roman" w:hAnsi="Book Antiqua" w:cs="Times New Roman"/>
                <w:noProof/>
                <w:spacing w:val="6"/>
                <w:sz w:val="22"/>
                <w:szCs w:val="22"/>
              </w:rPr>
            </w:pPr>
          </w:p>
          <w:p w14:paraId="2F8EB980" w14:textId="0395F678" w:rsidR="00234887" w:rsidRDefault="00234887" w:rsidP="000128F8">
            <w:pPr>
              <w:tabs>
                <w:tab w:val="left" w:pos="348"/>
                <w:tab w:val="left" w:pos="882"/>
                <w:tab w:val="left" w:pos="987"/>
                <w:tab w:val="left" w:pos="1122"/>
                <w:tab w:val="left" w:pos="1332"/>
                <w:tab w:val="left" w:pos="1452"/>
                <w:tab w:val="center" w:pos="1584"/>
                <w:tab w:val="left" w:pos="8954"/>
              </w:tabs>
              <w:jc w:val="center"/>
              <w:rPr>
                <w:rFonts w:ascii="Book Antiqua" w:eastAsia="Times New Roman" w:hAnsi="Book Antiqua" w:cs="Times New Roman"/>
                <w:noProof/>
                <w:spacing w:val="6"/>
                <w:sz w:val="22"/>
                <w:szCs w:val="22"/>
              </w:rPr>
            </w:pPr>
            <w:r w:rsidRPr="00F56FB2">
              <w:rPr>
                <w:rFonts w:ascii="Book Antiqua" w:eastAsia="Times New Roman" w:hAnsi="Book Antiqua" w:cs="Times New Roman"/>
                <w:noProof/>
                <w:spacing w:val="6"/>
                <w:sz w:val="22"/>
                <w:szCs w:val="22"/>
              </w:rPr>
              <w:drawing>
                <wp:inline distT="0" distB="0" distL="0" distR="0" wp14:anchorId="0AB1C706" wp14:editId="612CF942">
                  <wp:extent cx="1190625" cy="904875"/>
                  <wp:effectExtent l="0" t="0" r="9525" b="9525"/>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inline>
              </w:drawing>
            </w:r>
          </w:p>
          <w:p w14:paraId="116F236B" w14:textId="77777777" w:rsidR="00234887" w:rsidRDefault="00234887" w:rsidP="000128F8">
            <w:pPr>
              <w:tabs>
                <w:tab w:val="left" w:pos="348"/>
                <w:tab w:val="left" w:pos="882"/>
                <w:tab w:val="left" w:pos="987"/>
                <w:tab w:val="left" w:pos="1122"/>
                <w:tab w:val="left" w:pos="1332"/>
                <w:tab w:val="left" w:pos="1452"/>
                <w:tab w:val="center" w:pos="1584"/>
                <w:tab w:val="left" w:pos="8954"/>
              </w:tabs>
              <w:jc w:val="center"/>
              <w:rPr>
                <w:rFonts w:ascii="Book Antiqua" w:eastAsia="Times New Roman" w:hAnsi="Book Antiqua" w:cs="Times New Roman"/>
                <w:noProof/>
                <w:spacing w:val="6"/>
                <w:sz w:val="22"/>
                <w:szCs w:val="22"/>
              </w:rPr>
            </w:pPr>
          </w:p>
          <w:p w14:paraId="6FAE7105" w14:textId="2C4261F4" w:rsidR="00234887" w:rsidRDefault="00F04193" w:rsidP="000128F8">
            <w:pPr>
              <w:tabs>
                <w:tab w:val="left" w:pos="348"/>
                <w:tab w:val="left" w:pos="882"/>
                <w:tab w:val="left" w:pos="987"/>
                <w:tab w:val="left" w:pos="1122"/>
                <w:tab w:val="left" w:pos="1332"/>
                <w:tab w:val="left" w:pos="1452"/>
                <w:tab w:val="center" w:pos="1584"/>
                <w:tab w:val="left" w:pos="8954"/>
              </w:tabs>
              <w:rPr>
                <w:rFonts w:ascii="Book Antiqua" w:eastAsia="Times New Roman" w:hAnsi="Book Antiqua" w:cs="Times New Roman"/>
                <w:noProof/>
                <w:spacing w:val="6"/>
                <w:sz w:val="22"/>
                <w:szCs w:val="22"/>
              </w:rPr>
            </w:pPr>
            <w:r>
              <w:rPr>
                <w:rFonts w:ascii="Book Antiqua" w:eastAsia="Times New Roman" w:hAnsi="Book Antiqua" w:cs="Times New Roman"/>
                <w:noProof/>
                <w:spacing w:val="6"/>
                <w:sz w:val="22"/>
                <w:szCs w:val="22"/>
              </w:rPr>
              <w:t xml:space="preserve">         </w:t>
            </w:r>
          </w:p>
          <w:p w14:paraId="1232D304" w14:textId="77777777" w:rsidR="00234887" w:rsidRDefault="00234887" w:rsidP="000128F8">
            <w:pPr>
              <w:tabs>
                <w:tab w:val="left" w:pos="348"/>
                <w:tab w:val="left" w:pos="882"/>
                <w:tab w:val="left" w:pos="987"/>
                <w:tab w:val="left" w:pos="1122"/>
                <w:tab w:val="left" w:pos="1332"/>
                <w:tab w:val="left" w:pos="1452"/>
                <w:tab w:val="center" w:pos="1584"/>
                <w:tab w:val="left" w:pos="8954"/>
              </w:tabs>
              <w:jc w:val="center"/>
              <w:rPr>
                <w:rFonts w:ascii="Book Antiqua" w:eastAsia="Times New Roman" w:hAnsi="Book Antiqua" w:cs="Times New Roman"/>
                <w:noProof/>
                <w:spacing w:val="6"/>
                <w:sz w:val="22"/>
                <w:szCs w:val="22"/>
              </w:rPr>
            </w:pPr>
          </w:p>
          <w:p w14:paraId="42D60038" w14:textId="77777777" w:rsidR="00234887" w:rsidRPr="00F56FB2" w:rsidRDefault="00234887" w:rsidP="000128F8">
            <w:pPr>
              <w:tabs>
                <w:tab w:val="left" w:pos="348"/>
                <w:tab w:val="left" w:pos="882"/>
                <w:tab w:val="left" w:pos="987"/>
                <w:tab w:val="left" w:pos="1122"/>
                <w:tab w:val="left" w:pos="1332"/>
                <w:tab w:val="left" w:pos="1452"/>
                <w:tab w:val="center" w:pos="1584"/>
                <w:tab w:val="left" w:pos="8954"/>
              </w:tabs>
              <w:jc w:val="center"/>
              <w:rPr>
                <w:rFonts w:ascii="Book Antiqua" w:eastAsia="Times New Roman" w:hAnsi="Book Antiqua" w:cs="Times New Roman"/>
                <w:spacing w:val="6"/>
                <w:sz w:val="22"/>
                <w:szCs w:val="22"/>
                <w:lang w:val="sr-Cyrl-RS"/>
              </w:rPr>
            </w:pPr>
          </w:p>
          <w:p w14:paraId="26D32DED" w14:textId="77777777" w:rsidR="00234887" w:rsidRPr="00F56FB2" w:rsidRDefault="00234887" w:rsidP="000128F8">
            <w:pPr>
              <w:tabs>
                <w:tab w:val="left" w:pos="348"/>
                <w:tab w:val="left" w:pos="1368"/>
                <w:tab w:val="left" w:pos="1482"/>
                <w:tab w:val="center" w:pos="1584"/>
                <w:tab w:val="left" w:pos="8954"/>
              </w:tabs>
              <w:jc w:val="center"/>
              <w:rPr>
                <w:rFonts w:ascii="Book Antiqua" w:eastAsia="Times New Roman" w:hAnsi="Book Antiqua" w:cs="Times New Roman"/>
                <w:b/>
                <w:bCs/>
                <w:color w:val="000000"/>
                <w:sz w:val="22"/>
                <w:szCs w:val="22"/>
                <w:lang w:val="sr-Cyrl-RS"/>
              </w:rPr>
            </w:pPr>
          </w:p>
        </w:tc>
      </w:tr>
      <w:tr w:rsidR="00234887" w:rsidRPr="00F56FB2" w14:paraId="44DA53D2" w14:textId="77777777" w:rsidTr="005776DE">
        <w:trPr>
          <w:trHeight w:val="420"/>
        </w:trPr>
        <w:tc>
          <w:tcPr>
            <w:tcW w:w="3976" w:type="dxa"/>
            <w:gridSpan w:val="2"/>
            <w:tcBorders>
              <w:bottom w:val="single" w:sz="4" w:space="0" w:color="auto"/>
            </w:tcBorders>
            <w:vAlign w:val="center"/>
          </w:tcPr>
          <w:p w14:paraId="16008436" w14:textId="77777777" w:rsidR="00EF7E41" w:rsidRDefault="00EF7E41" w:rsidP="000128F8">
            <w:pPr>
              <w:tabs>
                <w:tab w:val="left" w:pos="552"/>
                <w:tab w:val="center" w:pos="1368"/>
                <w:tab w:val="left" w:pos="8954"/>
              </w:tabs>
              <w:rPr>
                <w:rFonts w:ascii="Book Antiqua" w:eastAsia="Times New Roman" w:hAnsi="Book Antiqua" w:cs="Times New Roman"/>
                <w:sz w:val="22"/>
                <w:szCs w:val="22"/>
                <w:lang w:val="sr-Cyrl-RS"/>
              </w:rPr>
            </w:pPr>
          </w:p>
          <w:p w14:paraId="1CFA5081" w14:textId="0CC2CC57" w:rsidR="00234887" w:rsidRPr="007B0CAA" w:rsidRDefault="00234887" w:rsidP="000128F8">
            <w:pPr>
              <w:tabs>
                <w:tab w:val="left" w:pos="552"/>
                <w:tab w:val="center" w:pos="1368"/>
                <w:tab w:val="left" w:pos="8954"/>
              </w:tabs>
              <w:rPr>
                <w:rFonts w:ascii="Book Antiqua" w:eastAsia="Times New Roman" w:hAnsi="Book Antiqua" w:cs="Times New Roman"/>
                <w:sz w:val="22"/>
                <w:szCs w:val="22"/>
                <w:lang w:val="sr-Cyrl-RS"/>
              </w:rPr>
            </w:pPr>
            <w:r w:rsidRPr="00F56FB2">
              <w:rPr>
                <w:rFonts w:ascii="Book Antiqua" w:eastAsia="Times New Roman" w:hAnsi="Book Antiqua" w:cs="Times New Roman"/>
                <w:sz w:val="22"/>
                <w:szCs w:val="22"/>
                <w:lang w:val="sr-Cyrl-RS"/>
              </w:rPr>
              <w:t>дел.бр.</w:t>
            </w:r>
            <w:r>
              <w:rPr>
                <w:rFonts w:ascii="Book Antiqua" w:eastAsia="Times New Roman" w:hAnsi="Book Antiqua" w:cs="Times New Roman"/>
                <w:sz w:val="22"/>
                <w:szCs w:val="22"/>
              </w:rPr>
              <w:t xml:space="preserve"> </w:t>
            </w:r>
            <w:r w:rsidR="005776DE">
              <w:rPr>
                <w:rFonts w:ascii="Book Antiqua" w:eastAsia="Times New Roman" w:hAnsi="Book Antiqua" w:cs="Times New Roman"/>
                <w:sz w:val="22"/>
                <w:szCs w:val="22"/>
              </w:rPr>
              <w:t xml:space="preserve">                </w:t>
            </w:r>
            <w:r w:rsidRPr="00F56FB2">
              <w:rPr>
                <w:rFonts w:ascii="Book Antiqua" w:eastAsia="Times New Roman" w:hAnsi="Book Antiqua" w:cs="Times New Roman"/>
                <w:sz w:val="22"/>
                <w:szCs w:val="22"/>
                <w:lang w:val="sr-Cyrl-RS"/>
              </w:rPr>
              <w:t>датум:</w:t>
            </w:r>
            <w:r w:rsidR="00056240">
              <w:rPr>
                <w:rFonts w:ascii="Book Antiqua" w:eastAsia="Times New Roman" w:hAnsi="Book Antiqua" w:cs="Times New Roman"/>
                <w:sz w:val="22"/>
                <w:szCs w:val="22"/>
                <w:lang w:val="sr-Cyrl-RS"/>
              </w:rPr>
              <w:t xml:space="preserve"> </w:t>
            </w:r>
          </w:p>
        </w:tc>
        <w:tc>
          <w:tcPr>
            <w:tcW w:w="2453" w:type="dxa"/>
            <w:tcBorders>
              <w:bottom w:val="single" w:sz="4" w:space="0" w:color="auto"/>
            </w:tcBorders>
            <w:vAlign w:val="center"/>
          </w:tcPr>
          <w:p w14:paraId="49EF2E84" w14:textId="77777777" w:rsidR="00234887" w:rsidRPr="00155A03" w:rsidRDefault="00234887" w:rsidP="000128F8">
            <w:pPr>
              <w:tabs>
                <w:tab w:val="left" w:pos="8954"/>
              </w:tabs>
              <w:jc w:val="center"/>
              <w:rPr>
                <w:rFonts w:ascii="Book Antiqua" w:eastAsia="Times New Roman" w:hAnsi="Book Antiqua" w:cs="Times New Roman"/>
                <w:spacing w:val="6"/>
                <w:sz w:val="22"/>
                <w:szCs w:val="22"/>
                <w:lang w:val="sr-Cyrl-RS"/>
              </w:rPr>
            </w:pPr>
          </w:p>
        </w:tc>
        <w:tc>
          <w:tcPr>
            <w:tcW w:w="2807" w:type="dxa"/>
            <w:vMerge/>
            <w:tcBorders>
              <w:bottom w:val="single" w:sz="4" w:space="0" w:color="auto"/>
            </w:tcBorders>
            <w:vAlign w:val="center"/>
          </w:tcPr>
          <w:p w14:paraId="77D86CFE" w14:textId="77777777" w:rsidR="00234887" w:rsidRPr="00F56FB2" w:rsidRDefault="00234887" w:rsidP="000128F8">
            <w:pPr>
              <w:tabs>
                <w:tab w:val="left" w:pos="348"/>
                <w:tab w:val="center" w:pos="1584"/>
                <w:tab w:val="left" w:pos="8954"/>
              </w:tabs>
              <w:jc w:val="center"/>
              <w:rPr>
                <w:rFonts w:ascii="Book Antiqua" w:eastAsia="Times New Roman" w:hAnsi="Book Antiqua" w:cs="Times New Roman"/>
                <w:spacing w:val="6"/>
                <w:sz w:val="22"/>
                <w:szCs w:val="22"/>
                <w:lang w:val="sr-Cyrl-RS"/>
              </w:rPr>
            </w:pPr>
          </w:p>
        </w:tc>
      </w:tr>
      <w:tr w:rsidR="00234887" w:rsidRPr="00F56FB2" w14:paraId="130343A7" w14:textId="77777777" w:rsidTr="00761D11">
        <w:tblPrEx>
          <w:tblBorders>
            <w:bottom w:val="none" w:sz="0" w:space="0" w:color="auto"/>
          </w:tblBorders>
          <w:tblLook w:val="01E0" w:firstRow="1" w:lastRow="1" w:firstColumn="1" w:lastColumn="1" w:noHBand="0" w:noVBand="0"/>
        </w:tblPrEx>
        <w:trPr>
          <w:trHeight w:hRule="exact" w:val="4299"/>
        </w:trPr>
        <w:tc>
          <w:tcPr>
            <w:tcW w:w="9237" w:type="dxa"/>
            <w:gridSpan w:val="4"/>
            <w:vAlign w:val="center"/>
          </w:tcPr>
          <w:p w14:paraId="06CE6966" w14:textId="77777777" w:rsidR="00234887" w:rsidRPr="00F56FB2" w:rsidRDefault="00234887" w:rsidP="000128F8">
            <w:pPr>
              <w:tabs>
                <w:tab w:val="left" w:pos="8954"/>
              </w:tabs>
              <w:jc w:val="center"/>
              <w:rPr>
                <w:rFonts w:ascii="Book Antiqua" w:eastAsia="Times New Roman" w:hAnsi="Book Antiqua" w:cs="Times New Roman"/>
                <w:b/>
                <w:noProof/>
                <w:color w:val="000000"/>
                <w:sz w:val="22"/>
                <w:szCs w:val="22"/>
                <w:lang w:val="sr-Cyrl-RS"/>
                <w14:shadow w14:blurRad="50800" w14:dist="38100" w14:dir="2700000" w14:sx="100000" w14:sy="100000" w14:kx="0" w14:ky="0" w14:algn="tl">
                  <w14:srgbClr w14:val="000000">
                    <w14:alpha w14:val="60000"/>
                  </w14:srgbClr>
                </w14:shadow>
              </w:rPr>
            </w:pPr>
          </w:p>
          <w:p w14:paraId="37AE13D2" w14:textId="77777777" w:rsidR="00234887" w:rsidRPr="00F56FB2" w:rsidRDefault="00234887" w:rsidP="000128F8">
            <w:pPr>
              <w:tabs>
                <w:tab w:val="left" w:pos="8954"/>
              </w:tabs>
              <w:jc w:val="center"/>
              <w:rPr>
                <w:rFonts w:ascii="Book Antiqua" w:eastAsia="Times New Roman" w:hAnsi="Book Antiqua" w:cs="Times New Roman"/>
                <w:b/>
                <w:noProof/>
                <w:color w:val="000000"/>
                <w:sz w:val="22"/>
                <w:szCs w:val="22"/>
                <w:lang w:val="sr-Cyrl-RS"/>
                <w14:shadow w14:blurRad="50800" w14:dist="38100" w14:dir="2700000" w14:sx="100000" w14:sy="100000" w14:kx="0" w14:ky="0" w14:algn="tl">
                  <w14:srgbClr w14:val="000000">
                    <w14:alpha w14:val="60000"/>
                  </w14:srgbClr>
                </w14:shadow>
              </w:rPr>
            </w:pPr>
          </w:p>
          <w:p w14:paraId="2C3B27BF" w14:textId="77777777" w:rsidR="00234887" w:rsidRPr="006D47FE" w:rsidRDefault="00234887" w:rsidP="000128F8">
            <w:pPr>
              <w:tabs>
                <w:tab w:val="left" w:pos="8954"/>
              </w:tabs>
              <w:jc w:val="center"/>
              <w:rPr>
                <w:rFonts w:ascii="Book Antiqua" w:hAnsi="Book Antiqua"/>
                <w:b/>
                <w:color w:val="000000"/>
                <w:sz w:val="28"/>
                <w:szCs w:val="28"/>
                <w:lang w:val="sr-Cyrl-RS"/>
                <w14:shadow w14:blurRad="50800" w14:dist="38100" w14:dir="2700000" w14:sx="100000" w14:sy="100000" w14:kx="0" w14:ky="0" w14:algn="tl">
                  <w14:srgbClr w14:val="000000">
                    <w14:alpha w14:val="60000"/>
                  </w14:srgbClr>
                </w14:shadow>
              </w:rPr>
            </w:pPr>
            <w:r w:rsidRPr="006D47FE">
              <w:rPr>
                <w:rFonts w:ascii="Book Antiqua" w:hAnsi="Book Antiqua"/>
                <w:b/>
                <w:color w:val="000000"/>
                <w:sz w:val="28"/>
                <w:szCs w:val="28"/>
                <w:lang w:val="sr-Cyrl-RS"/>
                <w14:shadow w14:blurRad="50800" w14:dist="38100" w14:dir="2700000" w14:sx="100000" w14:sy="100000" w14:kx="0" w14:ky="0" w14:algn="tl">
                  <w14:srgbClr w14:val="000000">
                    <w14:alpha w14:val="60000"/>
                  </w14:srgbClr>
                </w14:shadow>
              </w:rPr>
              <w:t>НАЦИОНАЛНИ МЕХАНИЗАМ ЗА ПРЕВЕНЦИЈУ ТОРТУРЕ</w:t>
            </w:r>
          </w:p>
          <w:p w14:paraId="747096A9" w14:textId="77777777" w:rsidR="00234887" w:rsidRPr="00F37B03" w:rsidRDefault="00234887" w:rsidP="000128F8">
            <w:pPr>
              <w:tabs>
                <w:tab w:val="left" w:pos="8954"/>
              </w:tabs>
              <w:jc w:val="center"/>
              <w:rPr>
                <w:rFonts w:ascii="Book Antiqua" w:eastAsia="Times New Roman" w:hAnsi="Book Antiqua" w:cs="Times New Roman"/>
                <w:sz w:val="36"/>
                <w:szCs w:val="36"/>
                <w:lang w:val="sr-Cyrl-RS"/>
              </w:rPr>
            </w:pPr>
          </w:p>
          <w:p w14:paraId="1E50CE27" w14:textId="77777777" w:rsidR="00234887" w:rsidRPr="00F56FB2" w:rsidRDefault="00234887" w:rsidP="000128F8">
            <w:pPr>
              <w:tabs>
                <w:tab w:val="left" w:pos="8954"/>
              </w:tabs>
              <w:jc w:val="center"/>
              <w:rPr>
                <w:rFonts w:ascii="Book Antiqua" w:eastAsia="Times New Roman" w:hAnsi="Book Antiqua" w:cs="Times New Roman"/>
                <w:sz w:val="22"/>
                <w:szCs w:val="22"/>
                <w:lang w:val="sr-Cyrl-RS"/>
              </w:rPr>
            </w:pPr>
          </w:p>
          <w:p w14:paraId="1D017248" w14:textId="77777777" w:rsidR="00234887" w:rsidRPr="00F56FB2" w:rsidRDefault="00234887" w:rsidP="000128F8">
            <w:pPr>
              <w:tabs>
                <w:tab w:val="left" w:pos="8954"/>
              </w:tabs>
              <w:jc w:val="center"/>
              <w:rPr>
                <w:rFonts w:ascii="Book Antiqua" w:eastAsia="Times New Roman" w:hAnsi="Book Antiqua" w:cs="Times New Roman"/>
                <w:sz w:val="22"/>
                <w:szCs w:val="22"/>
                <w:lang w:val="sr-Cyrl-RS"/>
              </w:rPr>
            </w:pPr>
          </w:p>
          <w:p w14:paraId="5B89EBE7" w14:textId="77777777" w:rsidR="00234887" w:rsidRPr="00F56FB2" w:rsidRDefault="00234887" w:rsidP="000128F8">
            <w:pPr>
              <w:tabs>
                <w:tab w:val="left" w:pos="8954"/>
              </w:tabs>
              <w:jc w:val="center"/>
              <w:rPr>
                <w:rFonts w:ascii="Book Antiqua" w:eastAsia="Times New Roman" w:hAnsi="Book Antiqua" w:cs="Times New Roman"/>
                <w:sz w:val="22"/>
                <w:szCs w:val="22"/>
                <w:lang w:val="sr-Cyrl-RS"/>
              </w:rPr>
            </w:pPr>
          </w:p>
          <w:p w14:paraId="552BDC27" w14:textId="02779205" w:rsidR="00234887" w:rsidRPr="00C666ED" w:rsidRDefault="00234887" w:rsidP="000128F8">
            <w:pPr>
              <w:tabs>
                <w:tab w:val="left" w:pos="8954"/>
              </w:tabs>
              <w:jc w:val="center"/>
              <w:rPr>
                <w:rFonts w:ascii="Book Antiqua" w:hAnsi="Book Antiqua"/>
                <w:b/>
                <w:lang w:val="sr-Cyrl-RS"/>
              </w:rPr>
            </w:pPr>
            <w:r w:rsidRPr="00C666ED">
              <w:rPr>
                <w:rFonts w:ascii="Book Antiqua" w:hAnsi="Book Antiqua"/>
                <w:b/>
                <w:lang w:val="sr-Cyrl-RS"/>
              </w:rPr>
              <w:t>МОНИТОРИНГ</w:t>
            </w:r>
            <w:r w:rsidR="00B93C6A" w:rsidRPr="00C666ED">
              <w:rPr>
                <w:rFonts w:ascii="Book Antiqua" w:hAnsi="Book Antiqua"/>
                <w:b/>
                <w:lang w:val="sr-Latn-RS"/>
              </w:rPr>
              <w:t xml:space="preserve"> </w:t>
            </w:r>
            <w:r w:rsidRPr="00C666ED">
              <w:rPr>
                <w:rFonts w:ascii="Book Antiqua" w:hAnsi="Book Antiqua"/>
                <w:b/>
                <w:lang w:val="sr-Cyrl-RS"/>
              </w:rPr>
              <w:t>УСТАНОВА СОЦИЈАЛНЕ ЗАШТИТЕ</w:t>
            </w:r>
            <w:r w:rsidR="006307C7" w:rsidRPr="00C666ED">
              <w:rPr>
                <w:rFonts w:ascii="Book Antiqua" w:hAnsi="Book Antiqua"/>
                <w:b/>
                <w:lang w:val="sr-Cyrl-RS"/>
              </w:rPr>
              <w:t xml:space="preserve"> ДОМСКОГ ТИПА</w:t>
            </w:r>
          </w:p>
          <w:p w14:paraId="0EA998D7" w14:textId="77777777" w:rsidR="00234887" w:rsidRPr="00F56FB2" w:rsidRDefault="00234887" w:rsidP="000128F8">
            <w:pPr>
              <w:tabs>
                <w:tab w:val="left" w:pos="8954"/>
              </w:tabs>
              <w:jc w:val="center"/>
              <w:rPr>
                <w:rFonts w:ascii="Book Antiqua" w:eastAsia="Times New Roman" w:hAnsi="Book Antiqua" w:cs="Times New Roman"/>
                <w:sz w:val="22"/>
                <w:szCs w:val="22"/>
                <w:lang w:val="sr-Cyrl-RS"/>
              </w:rPr>
            </w:pPr>
          </w:p>
          <w:p w14:paraId="1B592D53" w14:textId="77777777" w:rsidR="00234887" w:rsidRPr="00F56FB2" w:rsidRDefault="00234887" w:rsidP="000128F8">
            <w:pPr>
              <w:tabs>
                <w:tab w:val="left" w:pos="8954"/>
              </w:tabs>
              <w:jc w:val="center"/>
              <w:rPr>
                <w:rFonts w:ascii="Book Antiqua" w:eastAsia="Times New Roman" w:hAnsi="Book Antiqua" w:cs="Times New Roman"/>
                <w:sz w:val="22"/>
                <w:szCs w:val="22"/>
                <w:lang w:val="sr-Cyrl-RS"/>
              </w:rPr>
            </w:pPr>
          </w:p>
          <w:p w14:paraId="472C8BFD" w14:textId="77777777" w:rsidR="00234887" w:rsidRPr="00F56FB2" w:rsidRDefault="00234887" w:rsidP="000128F8">
            <w:pPr>
              <w:tabs>
                <w:tab w:val="left" w:pos="8954"/>
              </w:tabs>
              <w:rPr>
                <w:rFonts w:ascii="Book Antiqua" w:eastAsia="Times New Roman" w:hAnsi="Book Antiqua" w:cs="Times New Roman"/>
                <w:sz w:val="22"/>
                <w:szCs w:val="22"/>
                <w:lang w:val="sr-Cyrl-RS"/>
              </w:rPr>
            </w:pPr>
          </w:p>
        </w:tc>
      </w:tr>
      <w:tr w:rsidR="00234887" w:rsidRPr="00F56FB2" w14:paraId="4DF74D86" w14:textId="77777777" w:rsidTr="00055154">
        <w:tblPrEx>
          <w:tblBorders>
            <w:bottom w:val="none" w:sz="0" w:space="0" w:color="auto"/>
          </w:tblBorders>
          <w:tblLook w:val="01E0" w:firstRow="1" w:lastRow="1" w:firstColumn="1" w:lastColumn="1" w:noHBand="0" w:noVBand="0"/>
        </w:tblPrEx>
        <w:trPr>
          <w:trHeight w:val="101"/>
        </w:trPr>
        <w:tc>
          <w:tcPr>
            <w:tcW w:w="9237" w:type="dxa"/>
            <w:gridSpan w:val="4"/>
            <w:vAlign w:val="center"/>
          </w:tcPr>
          <w:p w14:paraId="6438AC4F" w14:textId="77777777" w:rsidR="00234887" w:rsidRPr="003208F3" w:rsidRDefault="00234887" w:rsidP="000128F8">
            <w:pPr>
              <w:tabs>
                <w:tab w:val="left" w:pos="8954"/>
              </w:tabs>
              <w:jc w:val="center"/>
              <w:rPr>
                <w:rFonts w:ascii="Book Antiqua" w:eastAsia="Times New Roman" w:hAnsi="Book Antiqua" w:cs="Times New Roman"/>
                <w:b/>
                <w:sz w:val="40"/>
                <w:szCs w:val="40"/>
                <w:lang w:val="ru-RU"/>
              </w:rPr>
            </w:pPr>
            <w:r w:rsidRPr="003208F3">
              <w:rPr>
                <w:rFonts w:ascii="Book Antiqua" w:eastAsia="Times New Roman" w:hAnsi="Book Antiqua" w:cs="Times New Roman"/>
                <w:b/>
                <w:sz w:val="40"/>
                <w:szCs w:val="40"/>
                <w:lang w:val="ru-RU"/>
              </w:rPr>
              <w:t>Извештај</w:t>
            </w:r>
            <w:r w:rsidRPr="003208F3">
              <w:rPr>
                <w:rFonts w:ascii="Book Antiqua" w:eastAsia="Times New Roman" w:hAnsi="Book Antiqua" w:cs="Times New Roman"/>
                <w:b/>
                <w:sz w:val="40"/>
                <w:szCs w:val="40"/>
              </w:rPr>
              <w:t xml:space="preserve"> </w:t>
            </w:r>
            <w:r w:rsidRPr="003208F3">
              <w:rPr>
                <w:rFonts w:ascii="Book Antiqua" w:eastAsia="Times New Roman" w:hAnsi="Book Antiqua" w:cs="Times New Roman"/>
                <w:b/>
                <w:sz w:val="40"/>
                <w:szCs w:val="40"/>
                <w:lang w:val="ru-RU"/>
              </w:rPr>
              <w:t>о посети</w:t>
            </w:r>
          </w:p>
          <w:p w14:paraId="6A295E61" w14:textId="77777777" w:rsidR="005776DE" w:rsidRDefault="00C666ED" w:rsidP="000128F8">
            <w:pPr>
              <w:tabs>
                <w:tab w:val="left" w:pos="9003"/>
              </w:tabs>
              <w:jc w:val="center"/>
              <w:rPr>
                <w:rFonts w:ascii="Book Antiqua" w:eastAsia="Times New Roman" w:hAnsi="Book Antiqua" w:cs="Times New Roman"/>
                <w:b/>
                <w:sz w:val="40"/>
                <w:szCs w:val="40"/>
                <w:lang w:val="sr-Cyrl-RS"/>
              </w:rPr>
            </w:pPr>
            <w:r>
              <w:rPr>
                <w:rFonts w:ascii="Book Antiqua" w:eastAsia="Times New Roman" w:hAnsi="Book Antiqua" w:cs="Times New Roman"/>
                <w:b/>
                <w:sz w:val="40"/>
                <w:szCs w:val="40"/>
                <w:lang w:val="sr-Cyrl-RS"/>
              </w:rPr>
              <w:t>Дом</w:t>
            </w:r>
            <w:r w:rsidR="005776DE">
              <w:rPr>
                <w:rFonts w:ascii="Book Antiqua" w:eastAsia="Times New Roman" w:hAnsi="Book Antiqua" w:cs="Times New Roman"/>
                <w:b/>
                <w:sz w:val="40"/>
                <w:szCs w:val="40"/>
                <w:lang w:val="sr-Cyrl-RS"/>
              </w:rPr>
              <w:t>у</w:t>
            </w:r>
            <w:r>
              <w:rPr>
                <w:rFonts w:ascii="Book Antiqua" w:eastAsia="Times New Roman" w:hAnsi="Book Antiqua" w:cs="Times New Roman"/>
                <w:b/>
                <w:sz w:val="40"/>
                <w:szCs w:val="40"/>
                <w:lang w:val="sr-Cyrl-RS"/>
              </w:rPr>
              <w:t xml:space="preserve"> за </w:t>
            </w:r>
            <w:r w:rsidR="005776DE">
              <w:rPr>
                <w:rFonts w:ascii="Book Antiqua" w:eastAsia="Times New Roman" w:hAnsi="Book Antiqua" w:cs="Times New Roman"/>
                <w:b/>
                <w:sz w:val="40"/>
                <w:szCs w:val="40"/>
                <w:lang w:val="sr-Cyrl-RS"/>
              </w:rPr>
              <w:t xml:space="preserve">душевно оболела лица </w:t>
            </w:r>
          </w:p>
          <w:p w14:paraId="7D6605BE" w14:textId="0F138DB8" w:rsidR="00234887" w:rsidRPr="005776DE" w:rsidRDefault="005776DE" w:rsidP="000128F8">
            <w:pPr>
              <w:tabs>
                <w:tab w:val="left" w:pos="9003"/>
              </w:tabs>
              <w:jc w:val="center"/>
              <w:rPr>
                <w:rFonts w:ascii="Book Antiqua" w:eastAsia="Times New Roman" w:hAnsi="Book Antiqua" w:cs="Times New Roman"/>
                <w:b/>
                <w:sz w:val="40"/>
                <w:szCs w:val="40"/>
                <w:lang w:val="sr-Cyrl-RS"/>
              </w:rPr>
            </w:pPr>
            <w:r>
              <w:rPr>
                <w:rFonts w:ascii="Book Antiqua" w:eastAsia="Times New Roman" w:hAnsi="Book Antiqua" w:cs="Times New Roman"/>
                <w:b/>
                <w:sz w:val="40"/>
                <w:szCs w:val="40"/>
                <w:lang w:val="sr-Cyrl-RS"/>
              </w:rPr>
              <w:t>„Чуруг“</w:t>
            </w:r>
            <w:r w:rsidR="00804B7B">
              <w:rPr>
                <w:rFonts w:ascii="Book Antiqua" w:eastAsia="Times New Roman" w:hAnsi="Book Antiqua" w:cs="Times New Roman"/>
                <w:b/>
                <w:sz w:val="40"/>
                <w:szCs w:val="40"/>
              </w:rPr>
              <w:t xml:space="preserve"> </w:t>
            </w:r>
          </w:p>
        </w:tc>
      </w:tr>
      <w:tr w:rsidR="00234887" w:rsidRPr="00F56FB2" w14:paraId="4D8E7FDF" w14:textId="77777777" w:rsidTr="000128F8">
        <w:tblPrEx>
          <w:tblBorders>
            <w:bottom w:val="none" w:sz="0" w:space="0" w:color="auto"/>
          </w:tblBorders>
          <w:tblLook w:val="01E0" w:firstRow="1" w:lastRow="1" w:firstColumn="1" w:lastColumn="1" w:noHBand="0" w:noVBand="0"/>
        </w:tblPrEx>
        <w:trPr>
          <w:trHeight w:hRule="exact" w:val="5970"/>
        </w:trPr>
        <w:tc>
          <w:tcPr>
            <w:tcW w:w="9237" w:type="dxa"/>
            <w:gridSpan w:val="4"/>
            <w:vAlign w:val="center"/>
          </w:tcPr>
          <w:p w14:paraId="2365DF21"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162DB97A"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7331318B"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4146927D"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4B6E9BF4"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6D61B19C" w14:textId="77777777" w:rsidR="00234887" w:rsidRDefault="00234887" w:rsidP="000128F8">
            <w:pPr>
              <w:tabs>
                <w:tab w:val="left" w:pos="8954"/>
              </w:tabs>
              <w:jc w:val="center"/>
              <w:rPr>
                <w:rFonts w:ascii="Book Antiqua" w:eastAsia="Times New Roman" w:hAnsi="Book Antiqua" w:cs="Times New Roman"/>
                <w:noProof/>
                <w:sz w:val="32"/>
                <w:szCs w:val="32"/>
                <w:lang w:val="sr-Cyrl-RS"/>
              </w:rPr>
            </w:pPr>
          </w:p>
          <w:p w14:paraId="57E7A2EF" w14:textId="77777777" w:rsidR="00234887" w:rsidRDefault="00234887" w:rsidP="000128F8">
            <w:pPr>
              <w:tabs>
                <w:tab w:val="left" w:pos="8954"/>
              </w:tabs>
              <w:rPr>
                <w:rFonts w:ascii="Book Antiqua" w:eastAsia="Times New Roman" w:hAnsi="Book Antiqua" w:cs="Times New Roman"/>
                <w:noProof/>
                <w:sz w:val="32"/>
                <w:szCs w:val="32"/>
                <w:lang w:val="sr-Cyrl-RS"/>
              </w:rPr>
            </w:pPr>
          </w:p>
          <w:p w14:paraId="02FFDEE8" w14:textId="77777777" w:rsidR="00234887" w:rsidRPr="00F37B03" w:rsidRDefault="00234887" w:rsidP="000128F8">
            <w:pPr>
              <w:tabs>
                <w:tab w:val="left" w:pos="8954"/>
              </w:tabs>
              <w:rPr>
                <w:rFonts w:ascii="Book Antiqua" w:eastAsia="Times New Roman" w:hAnsi="Book Antiqua" w:cs="Times New Roman"/>
                <w:noProof/>
                <w:sz w:val="32"/>
                <w:szCs w:val="32"/>
                <w:lang w:val="sr-Cyrl-RS"/>
              </w:rPr>
            </w:pPr>
          </w:p>
          <w:p w14:paraId="2D171C69"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6AA9AF7A" w14:textId="77777777" w:rsidR="00234887" w:rsidRPr="00F37B03" w:rsidRDefault="00234887" w:rsidP="000128F8">
            <w:pPr>
              <w:tabs>
                <w:tab w:val="left" w:pos="8954"/>
              </w:tabs>
              <w:jc w:val="center"/>
              <w:rPr>
                <w:rFonts w:ascii="Book Antiqua" w:eastAsia="Times New Roman" w:hAnsi="Book Antiqua" w:cs="Times New Roman"/>
                <w:noProof/>
                <w:sz w:val="32"/>
                <w:szCs w:val="32"/>
                <w:lang w:val="sr-Cyrl-RS"/>
              </w:rPr>
            </w:pPr>
          </w:p>
          <w:p w14:paraId="0ABDC92B" w14:textId="77777777" w:rsidR="00234887" w:rsidRDefault="00234887" w:rsidP="000128F8">
            <w:pPr>
              <w:tabs>
                <w:tab w:val="left" w:pos="8954"/>
              </w:tabs>
              <w:jc w:val="center"/>
              <w:rPr>
                <w:rFonts w:ascii="Book Antiqua" w:eastAsia="Times New Roman" w:hAnsi="Book Antiqua" w:cs="Times New Roman"/>
                <w:noProof/>
                <w:sz w:val="32"/>
                <w:szCs w:val="32"/>
                <w:lang w:val="sr-Cyrl-RS"/>
              </w:rPr>
            </w:pPr>
          </w:p>
          <w:p w14:paraId="10DB33A5" w14:textId="77777777" w:rsidR="000128F8" w:rsidRPr="00F37B03" w:rsidRDefault="000128F8" w:rsidP="000128F8">
            <w:pPr>
              <w:tabs>
                <w:tab w:val="left" w:pos="8954"/>
              </w:tabs>
              <w:rPr>
                <w:rFonts w:ascii="Book Antiqua" w:eastAsia="Times New Roman" w:hAnsi="Book Antiqua" w:cs="Times New Roman"/>
                <w:noProof/>
                <w:sz w:val="32"/>
                <w:szCs w:val="32"/>
                <w:lang w:val="sr-Cyrl-RS"/>
              </w:rPr>
            </w:pPr>
          </w:p>
          <w:p w14:paraId="009DD17A" w14:textId="77777777" w:rsidR="006062C9" w:rsidRDefault="006062C9" w:rsidP="000128F8">
            <w:pPr>
              <w:jc w:val="center"/>
              <w:rPr>
                <w:rFonts w:ascii="Book Antiqua" w:eastAsia="Calibri" w:hAnsi="Book Antiqua" w:cs="Times New Roman"/>
                <w:sz w:val="22"/>
                <w:szCs w:val="22"/>
                <w:lang w:val="sr-Cyrl-RS"/>
              </w:rPr>
            </w:pPr>
          </w:p>
          <w:p w14:paraId="2DDB350A" w14:textId="44ECE626" w:rsidR="00234887" w:rsidRPr="00CC4645" w:rsidRDefault="00F04193" w:rsidP="008F0143">
            <w:pPr>
              <w:jc w:val="center"/>
              <w:rPr>
                <w:rFonts w:ascii="Book Antiqua" w:eastAsia="Calibri" w:hAnsi="Book Antiqua" w:cs="Times New Roman"/>
                <w:sz w:val="22"/>
                <w:szCs w:val="22"/>
                <w:lang w:val="sr-Cyrl-RS"/>
              </w:rPr>
            </w:pPr>
            <w:r w:rsidRPr="008F0143">
              <w:rPr>
                <w:rFonts w:ascii="Book Antiqua" w:eastAsia="Calibri" w:hAnsi="Book Antiqua" w:cs="Times New Roman"/>
                <w:sz w:val="22"/>
                <w:szCs w:val="22"/>
                <w:lang w:val="sr-Cyrl-RS"/>
              </w:rPr>
              <w:t xml:space="preserve">Београд, </w:t>
            </w:r>
            <w:r w:rsidR="008F0143" w:rsidRPr="008F0143">
              <w:rPr>
                <w:rFonts w:ascii="Book Antiqua" w:eastAsia="Calibri" w:hAnsi="Book Antiqua" w:cs="Times New Roman"/>
                <w:sz w:val="22"/>
                <w:szCs w:val="22"/>
                <w:lang w:val="sr-Cyrl-RS"/>
              </w:rPr>
              <w:t>фебруар</w:t>
            </w:r>
            <w:r w:rsidR="00B41FEC" w:rsidRPr="008F0143">
              <w:rPr>
                <w:rFonts w:ascii="Book Antiqua" w:eastAsia="Calibri" w:hAnsi="Book Antiqua" w:cs="Times New Roman"/>
                <w:sz w:val="22"/>
                <w:szCs w:val="22"/>
                <w:lang w:val="sr-Cyrl-RS"/>
              </w:rPr>
              <w:t xml:space="preserve"> </w:t>
            </w:r>
            <w:r w:rsidRPr="008F0143">
              <w:rPr>
                <w:rFonts w:ascii="Book Antiqua" w:eastAsia="Calibri" w:hAnsi="Book Antiqua" w:cs="Times New Roman"/>
                <w:sz w:val="22"/>
                <w:szCs w:val="22"/>
                <w:lang w:val="sr-Cyrl-RS"/>
              </w:rPr>
              <w:t>20</w:t>
            </w:r>
            <w:r w:rsidR="008F0143" w:rsidRPr="008F0143">
              <w:rPr>
                <w:rFonts w:ascii="Book Antiqua" w:eastAsia="Calibri" w:hAnsi="Book Antiqua" w:cs="Times New Roman"/>
                <w:sz w:val="22"/>
                <w:szCs w:val="22"/>
                <w:lang w:val="sr-Cyrl-RS"/>
              </w:rPr>
              <w:t>20</w:t>
            </w:r>
            <w:r w:rsidRPr="008F0143">
              <w:rPr>
                <w:rFonts w:ascii="Book Antiqua" w:eastAsia="Calibri" w:hAnsi="Book Antiqua" w:cs="Times New Roman"/>
                <w:sz w:val="22"/>
                <w:szCs w:val="22"/>
                <w:lang w:val="sr-Cyrl-RS"/>
              </w:rPr>
              <w:t>. године</w:t>
            </w:r>
          </w:p>
        </w:tc>
      </w:tr>
    </w:tbl>
    <w:p w14:paraId="11CDDF06" w14:textId="77777777" w:rsidR="00AF77A2" w:rsidRPr="00761DDB" w:rsidRDefault="00FF754E" w:rsidP="000128F8">
      <w:pPr>
        <w:rPr>
          <w:rFonts w:ascii="Book Antiqua" w:eastAsia="Calibri" w:hAnsi="Book Antiqua" w:cs="Times New Roman"/>
          <w:sz w:val="22"/>
          <w:szCs w:val="22"/>
          <w:lang w:val="sr-Cyrl-RS"/>
        </w:rPr>
      </w:pPr>
      <w:r w:rsidRPr="00F56FB2">
        <w:rPr>
          <w:rFonts w:ascii="Book Antiqua" w:eastAsia="Times New Roman" w:hAnsi="Book Antiqua" w:cs="Arial"/>
          <w:b/>
          <w:caps/>
          <w:sz w:val="22"/>
          <w:szCs w:val="22"/>
          <w:u w:val="single"/>
        </w:rPr>
        <w:lastRenderedPageBreak/>
        <w:t>мандат</w:t>
      </w:r>
      <w:r w:rsidRPr="00F56FB2">
        <w:rPr>
          <w:rFonts w:ascii="Book Antiqua" w:eastAsia="Times New Roman" w:hAnsi="Book Antiqua" w:cs="Arial"/>
          <w:b/>
          <w:spacing w:val="-4"/>
          <w:sz w:val="22"/>
          <w:szCs w:val="22"/>
          <w:u w:val="single"/>
        </w:rPr>
        <w:t xml:space="preserve"> </w:t>
      </w:r>
      <w:r w:rsidRPr="00F56FB2">
        <w:rPr>
          <w:rFonts w:ascii="Book Antiqua" w:eastAsia="Times New Roman" w:hAnsi="Book Antiqua" w:cs="Arial"/>
          <w:b/>
          <w:caps/>
          <w:spacing w:val="-4"/>
          <w:sz w:val="22"/>
          <w:szCs w:val="22"/>
          <w:u w:val="single"/>
        </w:rPr>
        <w:t>НационалнОГ механизмА за превенцију тортуре</w:t>
      </w:r>
    </w:p>
    <w:p w14:paraId="21F197A3" w14:textId="77777777" w:rsidR="005108A8" w:rsidRDefault="005108A8" w:rsidP="000128F8">
      <w:pPr>
        <w:jc w:val="both"/>
        <w:rPr>
          <w:rFonts w:ascii="Book Antiqua" w:eastAsia="Calibri" w:hAnsi="Book Antiqua" w:cs="Times New Roman"/>
          <w:sz w:val="22"/>
          <w:szCs w:val="22"/>
          <w:lang w:val="sr-Cyrl-RS"/>
        </w:rPr>
      </w:pPr>
    </w:p>
    <w:p w14:paraId="53614C53" w14:textId="77777777" w:rsidR="005776DE" w:rsidRPr="005776DE" w:rsidRDefault="005776DE" w:rsidP="000128F8">
      <w:pPr>
        <w:jc w:val="both"/>
        <w:rPr>
          <w:rFonts w:ascii="Book Antiqua" w:eastAsia="Times New Roman" w:hAnsi="Book Antiqua" w:cs="Times New Roman"/>
          <w:noProof/>
          <w:sz w:val="22"/>
          <w:szCs w:val="22"/>
          <w:lang w:val="sr-Cyrl-RS"/>
        </w:rPr>
      </w:pPr>
      <w:r w:rsidRPr="005776DE">
        <w:rPr>
          <w:rFonts w:ascii="Book Antiqua" w:eastAsia="Times New Roman" w:hAnsi="Book Antiqua" w:cs="Times New Roman"/>
          <w:noProof/>
          <w:sz w:val="22"/>
          <w:szCs w:val="22"/>
          <w:lang w:val="sr-Cyrl-RS"/>
        </w:rPr>
        <w:t>Законом о ратификацији Опционог протокола уз Конвенцију против тортуре и других сурових, нељудских или понижавајућих казни и поступака  прописано је да Национални механизам за превенцију тортуре (НПМ) обавља посете установама у којима се налазе или се могу налазити лица лишена слободе, у циљу одвраћања државних органа и службених лица од било каквог облика мучења или било ког другог облика злостављања, као и ради усмеравања државних органа ка стварању смештајних и осталих животних услова у установама у којима се смештају лица лишена слободе у складу са важећим прописима и стандардима.</w:t>
      </w:r>
    </w:p>
    <w:p w14:paraId="56B9E22B" w14:textId="77777777" w:rsidR="005776DE" w:rsidRPr="005776DE" w:rsidRDefault="005776DE" w:rsidP="000128F8">
      <w:pPr>
        <w:jc w:val="both"/>
        <w:rPr>
          <w:rFonts w:ascii="Book Antiqua" w:eastAsia="Times New Roman" w:hAnsi="Book Antiqua" w:cs="Times New Roman"/>
          <w:noProof/>
          <w:sz w:val="22"/>
          <w:szCs w:val="22"/>
          <w:lang w:val="sr-Cyrl-RS"/>
        </w:rPr>
      </w:pPr>
    </w:p>
    <w:p w14:paraId="3426798B" w14:textId="77777777" w:rsidR="005776DE" w:rsidRPr="005776DE" w:rsidRDefault="005776DE" w:rsidP="000128F8">
      <w:pPr>
        <w:jc w:val="both"/>
        <w:rPr>
          <w:rFonts w:ascii="Book Antiqua" w:eastAsia="Times New Roman" w:hAnsi="Book Antiqua" w:cs="Times New Roman"/>
          <w:noProof/>
          <w:sz w:val="22"/>
          <w:szCs w:val="22"/>
          <w:lang w:val="sr-Cyrl-RS"/>
        </w:rPr>
      </w:pPr>
      <w:r w:rsidRPr="005776DE">
        <w:rPr>
          <w:rFonts w:ascii="Book Antiqua" w:eastAsia="Times New Roman" w:hAnsi="Book Antiqua" w:cs="Times New Roman"/>
          <w:noProof/>
          <w:sz w:val="22"/>
          <w:szCs w:val="22"/>
          <w:lang w:val="sr-Cyrl-RS"/>
        </w:rPr>
        <w:t>У члану 2а Закона одређено је да Заштитник грађана обавља послове НПМ и да у обављању тих послова сарађује са омбудсманима аутономних покрајина и удружењима чијим је статутом предвиђени циљ удруживања унапређење и заштита људских права и слобода, у складу са законом.</w:t>
      </w:r>
    </w:p>
    <w:p w14:paraId="43118EE1" w14:textId="77777777" w:rsidR="005776DE" w:rsidRPr="005776DE" w:rsidRDefault="005776DE" w:rsidP="000128F8">
      <w:pPr>
        <w:jc w:val="both"/>
        <w:rPr>
          <w:rFonts w:ascii="Book Antiqua" w:eastAsia="Times New Roman" w:hAnsi="Book Antiqua" w:cs="Times New Roman"/>
          <w:noProof/>
          <w:sz w:val="22"/>
          <w:szCs w:val="22"/>
          <w:lang w:val="sr-Cyrl-RS"/>
        </w:rPr>
      </w:pPr>
    </w:p>
    <w:p w14:paraId="13A32F39" w14:textId="77777777" w:rsidR="005776DE" w:rsidRPr="005776DE" w:rsidRDefault="005776DE" w:rsidP="000128F8">
      <w:pPr>
        <w:jc w:val="both"/>
        <w:rPr>
          <w:rFonts w:ascii="Book Antiqua" w:eastAsia="Times New Roman" w:hAnsi="Book Antiqua" w:cs="Times New Roman"/>
          <w:noProof/>
          <w:sz w:val="22"/>
          <w:szCs w:val="22"/>
          <w:lang w:val="sr-Cyrl-RS"/>
        </w:rPr>
      </w:pPr>
      <w:r w:rsidRPr="005776DE">
        <w:rPr>
          <w:rFonts w:ascii="Book Antiqua" w:eastAsia="Times New Roman" w:hAnsi="Book Antiqua" w:cs="Times New Roman"/>
          <w:noProof/>
          <w:sz w:val="22"/>
          <w:szCs w:val="22"/>
          <w:lang w:val="sr-Cyrl-RS"/>
        </w:rPr>
        <w:t>У институцији Заштитника грађана формирана је посебна организациона јединица Одељење националног механизма за превенцију тортуре, која обавља стручне послове НПМ, чији је мандат одређен чланом 4. Опционог протокола за превенцију тортуре. Одељењем руководи начелник, који за рад Одељења и свој рад одговара Заштитнику.</w:t>
      </w:r>
    </w:p>
    <w:p w14:paraId="76575D3E" w14:textId="77777777" w:rsidR="005776DE" w:rsidRPr="005776DE" w:rsidRDefault="005776DE" w:rsidP="000128F8">
      <w:pPr>
        <w:jc w:val="both"/>
        <w:rPr>
          <w:rFonts w:ascii="Book Antiqua" w:eastAsia="Times New Roman" w:hAnsi="Book Antiqua" w:cs="Times New Roman"/>
          <w:noProof/>
          <w:sz w:val="22"/>
          <w:szCs w:val="22"/>
          <w:lang w:val="sr-Cyrl-RS"/>
        </w:rPr>
      </w:pPr>
    </w:p>
    <w:p w14:paraId="10A114EE" w14:textId="77777777" w:rsidR="005776DE" w:rsidRPr="005776DE" w:rsidRDefault="005776DE" w:rsidP="000128F8">
      <w:pPr>
        <w:jc w:val="both"/>
        <w:rPr>
          <w:rFonts w:ascii="Book Antiqua" w:eastAsia="Times New Roman" w:hAnsi="Book Antiqua" w:cs="Times New Roman"/>
          <w:noProof/>
          <w:sz w:val="22"/>
          <w:szCs w:val="22"/>
          <w:lang w:val="sr-Cyrl-RS"/>
        </w:rPr>
      </w:pPr>
      <w:r w:rsidRPr="005776DE">
        <w:rPr>
          <w:rFonts w:ascii="Book Antiqua" w:eastAsia="Times New Roman" w:hAnsi="Book Antiqua" w:cs="Times New Roman"/>
          <w:noProof/>
          <w:sz w:val="22"/>
          <w:szCs w:val="22"/>
          <w:lang w:val="sr-Cyrl-RS"/>
        </w:rPr>
        <w:t xml:space="preserve">Заштитник грађана и Покрајински омбудсман АП Војводине су потписали Меморандум о сарадњи у обављању послова НПМ,  којим је предвиђено да ће Покрајински омбудсман активно учествовати у посетама мониторинг тима НПМ установама у којима су смештена лица лишена слободе, а које се налазе на територији АП Војводине. </w:t>
      </w:r>
    </w:p>
    <w:p w14:paraId="0EAC9640" w14:textId="77777777" w:rsidR="005776DE" w:rsidRPr="005776DE" w:rsidRDefault="005776DE" w:rsidP="000128F8">
      <w:pPr>
        <w:jc w:val="both"/>
        <w:rPr>
          <w:rFonts w:ascii="Book Antiqua" w:eastAsia="Times New Roman" w:hAnsi="Book Antiqua" w:cs="Times New Roman"/>
          <w:noProof/>
          <w:sz w:val="22"/>
          <w:szCs w:val="22"/>
          <w:lang w:val="sr-Cyrl-RS"/>
        </w:rPr>
      </w:pPr>
    </w:p>
    <w:p w14:paraId="24154738" w14:textId="0E0CDA0A" w:rsidR="00011551" w:rsidRPr="005776DE" w:rsidRDefault="005776DE" w:rsidP="000128F8">
      <w:pPr>
        <w:jc w:val="both"/>
        <w:rPr>
          <w:rFonts w:ascii="Book Antiqua" w:eastAsia="Calibri" w:hAnsi="Book Antiqua" w:cs="Times New Roman"/>
          <w:b/>
          <w:sz w:val="22"/>
          <w:szCs w:val="22"/>
        </w:rPr>
      </w:pPr>
      <w:r w:rsidRPr="005776DE">
        <w:rPr>
          <w:rFonts w:ascii="Book Antiqua" w:eastAsia="Times New Roman" w:hAnsi="Book Antiqua" w:cs="Times New Roman"/>
          <w:noProof/>
          <w:sz w:val="22"/>
          <w:szCs w:val="22"/>
          <w:lang w:val="sr-Cyrl-RS"/>
        </w:rPr>
        <w:t>На основу спроведеног поступка по јавном позиву,  Заштитник грађана је изабрао удружења са којима ће остваривати сарадњу у обављању послова НПМ, и то: Београдски центар за људска права, Иницијативу за права особа са менталним инвалидитетом (МДРИ-С), Комитет правника за људска права (ЈУКОМ) и Међународну мрежу помоћи (ИАН). Анексима Споразума о сарадњи,  сарадња је продужена са удружењима Иницијатива за права особа са менталним инвалидитетом (МДРИ-С), Комитет правника за људска права (ЈУКОМ) и Међународна мрежа помоћи (ИАН).</w:t>
      </w:r>
    </w:p>
    <w:p w14:paraId="557341C8" w14:textId="77777777" w:rsidR="00FB4824" w:rsidRDefault="00FB4824" w:rsidP="000128F8">
      <w:pPr>
        <w:jc w:val="both"/>
        <w:rPr>
          <w:rFonts w:ascii="Book Antiqua" w:eastAsia="Calibri" w:hAnsi="Book Antiqua" w:cs="Times New Roman"/>
          <w:b/>
          <w:sz w:val="22"/>
          <w:szCs w:val="22"/>
        </w:rPr>
      </w:pPr>
    </w:p>
    <w:p w14:paraId="57DBA276" w14:textId="77777777" w:rsidR="0076388D" w:rsidRDefault="00FF754E" w:rsidP="000128F8">
      <w:pPr>
        <w:jc w:val="both"/>
        <w:rPr>
          <w:rFonts w:ascii="Book Antiqua" w:eastAsia="Times New Roman" w:hAnsi="Book Antiqua" w:cs="Times New Roman"/>
          <w:b/>
          <w:bCs/>
          <w:kern w:val="32"/>
          <w:sz w:val="22"/>
          <w:szCs w:val="22"/>
          <w:u w:val="single"/>
        </w:rPr>
      </w:pPr>
      <w:r w:rsidRPr="00F56FB2">
        <w:rPr>
          <w:rFonts w:ascii="Book Antiqua" w:eastAsia="Times New Roman" w:hAnsi="Book Antiqua" w:cs="Times New Roman"/>
          <w:b/>
          <w:bCs/>
          <w:kern w:val="32"/>
          <w:sz w:val="22"/>
          <w:szCs w:val="22"/>
          <w:u w:val="single"/>
        </w:rPr>
        <w:t>ОСНОВНИ ПОДАЦИ О ПОСЕТИ</w:t>
      </w:r>
    </w:p>
    <w:p w14:paraId="77E2C06B" w14:textId="77777777" w:rsidR="00D31A67" w:rsidRDefault="00D31A67" w:rsidP="000128F8">
      <w:pPr>
        <w:jc w:val="both"/>
        <w:rPr>
          <w:rFonts w:ascii="Book Antiqua" w:eastAsia="Times New Roman" w:hAnsi="Book Antiqua" w:cs="Times New Roman"/>
          <w:b/>
          <w:bCs/>
          <w:kern w:val="32"/>
          <w:sz w:val="22"/>
          <w:szCs w:val="22"/>
          <w:u w:val="single"/>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6010"/>
      </w:tblGrid>
      <w:tr w:rsidR="007622CD" w:rsidRPr="00F56FB2" w14:paraId="4BE573B8" w14:textId="77777777" w:rsidTr="005776DE">
        <w:trPr>
          <w:trHeight w:hRule="exact" w:val="514"/>
        </w:trPr>
        <w:tc>
          <w:tcPr>
            <w:tcW w:w="2990" w:type="dxa"/>
            <w:shd w:val="clear" w:color="auto" w:fill="E6E6E6"/>
            <w:vAlign w:val="center"/>
          </w:tcPr>
          <w:p w14:paraId="1FF47CEF" w14:textId="77777777" w:rsidR="00FF754E" w:rsidRPr="00F56FB2" w:rsidRDefault="00FF754E" w:rsidP="000128F8">
            <w:pPr>
              <w:tabs>
                <w:tab w:val="left" w:pos="180"/>
                <w:tab w:val="left" w:pos="581"/>
                <w:tab w:val="left" w:pos="6161"/>
              </w:tabs>
              <w:jc w:val="both"/>
              <w:rPr>
                <w:rFonts w:ascii="Book Antiqua" w:eastAsia="Times New Roman" w:hAnsi="Book Antiqua" w:cs="Arial"/>
                <w:spacing w:val="8"/>
                <w:sz w:val="22"/>
                <w:szCs w:val="22"/>
                <w:lang w:val="sr-Cyrl-RS"/>
              </w:rPr>
            </w:pPr>
            <w:r w:rsidRPr="00F56FB2">
              <w:rPr>
                <w:rFonts w:ascii="Book Antiqua" w:eastAsia="Times New Roman" w:hAnsi="Book Antiqua" w:cs="Arial"/>
                <w:spacing w:val="8"/>
                <w:sz w:val="22"/>
                <w:szCs w:val="22"/>
                <w:lang w:val="sr-Cyrl-RS"/>
              </w:rPr>
              <w:t xml:space="preserve">УСТАНОВА </w:t>
            </w:r>
          </w:p>
        </w:tc>
        <w:tc>
          <w:tcPr>
            <w:tcW w:w="6010" w:type="dxa"/>
            <w:vAlign w:val="center"/>
          </w:tcPr>
          <w:p w14:paraId="01699E2A" w14:textId="1FEF7F4C" w:rsidR="00FF754E" w:rsidRPr="00025A4F" w:rsidRDefault="00C25DFC" w:rsidP="000128F8">
            <w:pPr>
              <w:tabs>
                <w:tab w:val="left" w:pos="180"/>
                <w:tab w:val="left" w:pos="581"/>
                <w:tab w:val="left" w:pos="6161"/>
              </w:tabs>
              <w:jc w:val="both"/>
              <w:rPr>
                <w:rFonts w:ascii="Book Antiqua" w:eastAsia="Times New Roman" w:hAnsi="Book Antiqua" w:cs="Arial"/>
                <w:sz w:val="22"/>
                <w:szCs w:val="22"/>
              </w:rPr>
            </w:pPr>
            <w:r w:rsidRPr="00C25DFC">
              <w:rPr>
                <w:rFonts w:ascii="Book Antiqua" w:eastAsia="Times New Roman" w:hAnsi="Book Antiqua" w:cs="Arial"/>
                <w:sz w:val="22"/>
                <w:szCs w:val="22"/>
                <w:lang w:val="sr-Cyrl-RS"/>
              </w:rPr>
              <w:t xml:space="preserve">Дом за </w:t>
            </w:r>
            <w:r w:rsidR="005776DE">
              <w:rPr>
                <w:rFonts w:ascii="Book Antiqua" w:eastAsia="Times New Roman" w:hAnsi="Book Antiqua" w:cs="Arial"/>
                <w:sz w:val="22"/>
                <w:szCs w:val="22"/>
                <w:lang w:val="sr-Cyrl-RS"/>
              </w:rPr>
              <w:t>душевно оболела лица „Чуруг“</w:t>
            </w:r>
          </w:p>
        </w:tc>
      </w:tr>
      <w:tr w:rsidR="007622CD" w:rsidRPr="00F56FB2" w14:paraId="0D60BB42" w14:textId="77777777" w:rsidTr="00764CEC">
        <w:trPr>
          <w:trHeight w:hRule="exact" w:val="2139"/>
        </w:trPr>
        <w:tc>
          <w:tcPr>
            <w:tcW w:w="2990" w:type="dxa"/>
            <w:shd w:val="clear" w:color="auto" w:fill="E6E6E6"/>
            <w:vAlign w:val="center"/>
          </w:tcPr>
          <w:p w14:paraId="3C95381B" w14:textId="77777777" w:rsidR="00FF754E" w:rsidRPr="00F56FB2" w:rsidRDefault="00764CEC" w:rsidP="000128F8">
            <w:pPr>
              <w:tabs>
                <w:tab w:val="left" w:pos="180"/>
                <w:tab w:val="left" w:pos="581"/>
                <w:tab w:val="left" w:pos="6161"/>
              </w:tabs>
              <w:jc w:val="both"/>
              <w:rPr>
                <w:rFonts w:ascii="Book Antiqua" w:eastAsia="Times New Roman" w:hAnsi="Book Antiqua" w:cs="Arial"/>
                <w:spacing w:val="8"/>
                <w:sz w:val="22"/>
                <w:szCs w:val="22"/>
                <w:highlight w:val="yellow"/>
                <w:lang w:val="sr-Cyrl-RS"/>
              </w:rPr>
            </w:pPr>
            <w:r>
              <w:rPr>
                <w:rFonts w:ascii="Book Antiqua" w:eastAsia="Times New Roman" w:hAnsi="Book Antiqua" w:cs="Arial"/>
                <w:spacing w:val="8"/>
                <w:sz w:val="22"/>
                <w:szCs w:val="22"/>
                <w:lang w:val="sr-Cyrl-RS"/>
              </w:rPr>
              <w:t>РАЗЛОГ П</w:t>
            </w:r>
            <w:r w:rsidR="00FF754E" w:rsidRPr="00F56FB2">
              <w:rPr>
                <w:rFonts w:ascii="Book Antiqua" w:eastAsia="Times New Roman" w:hAnsi="Book Antiqua" w:cs="Arial"/>
                <w:spacing w:val="8"/>
                <w:sz w:val="22"/>
                <w:szCs w:val="22"/>
                <w:lang w:val="sr-Cyrl-RS"/>
              </w:rPr>
              <w:t>ОСЕТЕ</w:t>
            </w:r>
          </w:p>
        </w:tc>
        <w:tc>
          <w:tcPr>
            <w:tcW w:w="6010" w:type="dxa"/>
          </w:tcPr>
          <w:p w14:paraId="43963614" w14:textId="77777777" w:rsidR="00FF754E" w:rsidRPr="002959C0" w:rsidRDefault="00FF754E" w:rsidP="000128F8">
            <w:pPr>
              <w:tabs>
                <w:tab w:val="left" w:pos="180"/>
                <w:tab w:val="left" w:pos="581"/>
                <w:tab w:val="left" w:pos="6161"/>
              </w:tabs>
              <w:jc w:val="both"/>
              <w:rPr>
                <w:rFonts w:ascii="Book Antiqua" w:eastAsia="Times New Roman" w:hAnsi="Book Antiqua" w:cs="Arial"/>
                <w:spacing w:val="-4"/>
                <w:sz w:val="10"/>
                <w:szCs w:val="10"/>
                <w:lang w:val="sr-Cyrl-RS"/>
              </w:rPr>
            </w:pPr>
          </w:p>
          <w:p w14:paraId="74A58809" w14:textId="77777777" w:rsidR="00A80735" w:rsidRPr="00764CEC" w:rsidRDefault="00764CEC" w:rsidP="000128F8">
            <w:pPr>
              <w:jc w:val="both"/>
              <w:rPr>
                <w:rFonts w:ascii="Book Antiqua" w:eastAsia="Times New Roman" w:hAnsi="Book Antiqua" w:cs="Arial"/>
                <w:sz w:val="22"/>
                <w:szCs w:val="22"/>
                <w:lang w:val="sr-Cyrl-RS"/>
              </w:rPr>
            </w:pPr>
            <w:r w:rsidRPr="00764CEC">
              <w:rPr>
                <w:rFonts w:ascii="Book Antiqua" w:hAnsi="Book Antiqua"/>
                <w:sz w:val="22"/>
                <w:szCs w:val="22"/>
              </w:rPr>
              <w:t xml:space="preserve">Обављање послова Националног механизма за превенцију тортуре (НПМ) у складу са чл. 2а Закона о ратификацији Опционог протокола уз Конвенцију против тортуре и других сурових, нељудских или понижавајућих казни и поступака </w:t>
            </w:r>
            <w:r w:rsidRPr="00764CEC">
              <w:rPr>
                <w:rFonts w:ascii="Book Antiqua" w:hAnsi="Book Antiqua"/>
                <w:i/>
                <w:sz w:val="22"/>
                <w:szCs w:val="22"/>
              </w:rPr>
              <w:t>(</w:t>
            </w:r>
            <w:r w:rsidRPr="00764CEC">
              <w:rPr>
                <w:rFonts w:ascii="Book Antiqua" w:hAnsi="Book Antiqua"/>
                <w:i/>
                <w:spacing w:val="-8"/>
                <w:sz w:val="22"/>
                <w:szCs w:val="22"/>
              </w:rPr>
              <w:t>„Сл. лист СЦГ - Међународни уговори“, бр. 16/2005 и 2/2006 и „Сл. гласник РС - Међународни уговори“, бр. 7/2011)</w:t>
            </w:r>
          </w:p>
        </w:tc>
      </w:tr>
      <w:tr w:rsidR="007622CD" w:rsidRPr="00F56FB2" w14:paraId="41348A22" w14:textId="77777777" w:rsidTr="005776DE">
        <w:trPr>
          <w:trHeight w:hRule="exact" w:val="565"/>
        </w:trPr>
        <w:tc>
          <w:tcPr>
            <w:tcW w:w="2990" w:type="dxa"/>
            <w:shd w:val="clear" w:color="auto" w:fill="E6E6E6"/>
            <w:vAlign w:val="center"/>
          </w:tcPr>
          <w:p w14:paraId="52FC7B5D"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highlight w:val="yellow"/>
                <w:lang w:val="sr-Cyrl-RS"/>
              </w:rPr>
            </w:pPr>
            <w:r w:rsidRPr="00F56FB2">
              <w:rPr>
                <w:rFonts w:ascii="Book Antiqua" w:eastAsia="Times New Roman" w:hAnsi="Book Antiqua" w:cs="Arial"/>
                <w:sz w:val="22"/>
                <w:szCs w:val="22"/>
                <w:lang w:val="sr-Cyrl-RS"/>
              </w:rPr>
              <w:t>ПОСЕТУ ОБАВИО</w:t>
            </w:r>
          </w:p>
        </w:tc>
        <w:tc>
          <w:tcPr>
            <w:tcW w:w="6010" w:type="dxa"/>
            <w:vAlign w:val="center"/>
          </w:tcPr>
          <w:p w14:paraId="3B1574F4" w14:textId="2C17277F" w:rsidR="0063193C" w:rsidRPr="00F56FB2" w:rsidRDefault="00071444" w:rsidP="000128F8">
            <w:pPr>
              <w:tabs>
                <w:tab w:val="left" w:pos="180"/>
                <w:tab w:val="left" w:pos="581"/>
                <w:tab w:val="left" w:pos="6161"/>
              </w:tabs>
              <w:jc w:val="both"/>
              <w:rPr>
                <w:rFonts w:ascii="Book Antiqua" w:eastAsia="Times New Roman" w:hAnsi="Book Antiqua" w:cs="Arial"/>
                <w:sz w:val="22"/>
                <w:szCs w:val="22"/>
                <w:highlight w:val="yellow"/>
                <w:lang w:val="sr-Cyrl-RS"/>
              </w:rPr>
            </w:pPr>
            <w:r>
              <w:rPr>
                <w:rFonts w:ascii="Book Antiqua" w:eastAsia="Times New Roman" w:hAnsi="Book Antiqua" w:cs="Arial"/>
                <w:sz w:val="22"/>
                <w:szCs w:val="22"/>
                <w:lang w:val="sr-Cyrl-RS"/>
              </w:rPr>
              <w:t>Национални маханизам за превенцију тор</w:t>
            </w:r>
            <w:r w:rsidR="00276735">
              <w:rPr>
                <w:rFonts w:ascii="Book Antiqua" w:eastAsia="Times New Roman" w:hAnsi="Book Antiqua" w:cs="Arial"/>
                <w:sz w:val="22"/>
                <w:szCs w:val="22"/>
                <w:lang w:val="sr-Cyrl-RS"/>
              </w:rPr>
              <w:t>туре</w:t>
            </w:r>
            <w:r w:rsidR="005776DE">
              <w:rPr>
                <w:rFonts w:ascii="Book Antiqua" w:eastAsia="Times New Roman" w:hAnsi="Book Antiqua" w:cs="Arial"/>
                <w:sz w:val="22"/>
                <w:szCs w:val="22"/>
                <w:lang w:val="sr-Cyrl-RS"/>
              </w:rPr>
              <w:t xml:space="preserve"> (НПМ)</w:t>
            </w:r>
          </w:p>
        </w:tc>
      </w:tr>
      <w:tr w:rsidR="007622CD" w:rsidRPr="00F56FB2" w14:paraId="7F15084C" w14:textId="77777777" w:rsidTr="001613C1">
        <w:trPr>
          <w:trHeight w:hRule="exact" w:val="735"/>
        </w:trPr>
        <w:tc>
          <w:tcPr>
            <w:tcW w:w="2990" w:type="dxa"/>
            <w:shd w:val="clear" w:color="auto" w:fill="E6E6E6"/>
            <w:vAlign w:val="center"/>
          </w:tcPr>
          <w:p w14:paraId="17A41DDC"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highlight w:val="yellow"/>
                <w:lang w:val="sr-Cyrl-RS"/>
              </w:rPr>
            </w:pPr>
            <w:r w:rsidRPr="00F56FB2">
              <w:rPr>
                <w:rFonts w:ascii="Book Antiqua" w:eastAsia="Times New Roman" w:hAnsi="Book Antiqua" w:cs="Arial"/>
                <w:sz w:val="22"/>
                <w:szCs w:val="22"/>
                <w:lang w:val="sr-Cyrl-RS"/>
              </w:rPr>
              <w:t>ВРСТА ПОСЕТЕ</w:t>
            </w:r>
          </w:p>
        </w:tc>
        <w:tc>
          <w:tcPr>
            <w:tcW w:w="6010" w:type="dxa"/>
            <w:vAlign w:val="center"/>
          </w:tcPr>
          <w:p w14:paraId="0E1A3CCB" w14:textId="77777777" w:rsidR="00B858F2" w:rsidRPr="00B858F2" w:rsidRDefault="00B858F2" w:rsidP="000128F8">
            <w:pPr>
              <w:tabs>
                <w:tab w:val="left" w:pos="180"/>
                <w:tab w:val="left" w:pos="581"/>
                <w:tab w:val="left" w:pos="6161"/>
              </w:tabs>
              <w:jc w:val="both"/>
              <w:rPr>
                <w:rFonts w:ascii="Book Antiqua" w:eastAsia="Times New Roman" w:hAnsi="Book Antiqua" w:cs="Arial"/>
                <w:sz w:val="10"/>
                <w:szCs w:val="10"/>
                <w:lang w:val="sr-Cyrl-RS"/>
              </w:rPr>
            </w:pPr>
          </w:p>
          <w:p w14:paraId="1F9AF03F" w14:textId="5B4E9CC8" w:rsidR="001A0DD4" w:rsidRPr="001A0DD4" w:rsidRDefault="001A0DD4" w:rsidP="000128F8">
            <w:pPr>
              <w:tabs>
                <w:tab w:val="left" w:pos="180"/>
                <w:tab w:val="left" w:pos="581"/>
                <w:tab w:val="left" w:pos="6161"/>
              </w:tabs>
              <w:jc w:val="both"/>
              <w:rPr>
                <w:rFonts w:ascii="Book Antiqua" w:eastAsia="Times New Roman" w:hAnsi="Book Antiqua" w:cs="Arial"/>
                <w:sz w:val="22"/>
                <w:szCs w:val="22"/>
                <w:lang w:val="sr-Cyrl-RS"/>
              </w:rPr>
            </w:pPr>
            <w:r w:rsidRPr="001A0DD4">
              <w:rPr>
                <w:rFonts w:ascii="Book Antiqua" w:eastAsia="Times New Roman" w:hAnsi="Book Antiqua" w:cs="Arial"/>
                <w:sz w:val="22"/>
                <w:szCs w:val="22"/>
                <w:lang w:val="sr-Cyrl-RS"/>
              </w:rPr>
              <w:t>Редовна посета по Г</w:t>
            </w:r>
            <w:r w:rsidR="005776DE">
              <w:rPr>
                <w:rFonts w:ascii="Book Antiqua" w:eastAsia="Times New Roman" w:hAnsi="Book Antiqua" w:cs="Arial"/>
                <w:sz w:val="22"/>
                <w:szCs w:val="22"/>
                <w:lang w:val="sr-Cyrl-RS"/>
              </w:rPr>
              <w:t>одишњем плану посета НПМ за 2019</w:t>
            </w:r>
            <w:r w:rsidRPr="001A0DD4">
              <w:rPr>
                <w:rFonts w:ascii="Book Antiqua" w:eastAsia="Times New Roman" w:hAnsi="Book Antiqua" w:cs="Arial"/>
                <w:sz w:val="22"/>
                <w:szCs w:val="22"/>
                <w:lang w:val="sr-Cyrl-RS"/>
              </w:rPr>
              <w:t>. годину</w:t>
            </w:r>
          </w:p>
          <w:p w14:paraId="15FF52B8"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highlight w:val="yellow"/>
                <w:lang w:val="sr-Cyrl-RS"/>
              </w:rPr>
            </w:pPr>
          </w:p>
        </w:tc>
      </w:tr>
      <w:tr w:rsidR="007622CD" w:rsidRPr="00F56FB2" w14:paraId="3109F761" w14:textId="77777777" w:rsidTr="001613C1">
        <w:trPr>
          <w:trHeight w:hRule="exact" w:val="706"/>
        </w:trPr>
        <w:tc>
          <w:tcPr>
            <w:tcW w:w="2990" w:type="dxa"/>
            <w:shd w:val="clear" w:color="auto" w:fill="E6E6E6"/>
            <w:vAlign w:val="center"/>
          </w:tcPr>
          <w:p w14:paraId="64EC594C"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lang w:val="sr-Cyrl-RS"/>
              </w:rPr>
            </w:pPr>
            <w:r w:rsidRPr="00F56FB2">
              <w:rPr>
                <w:rFonts w:ascii="Book Antiqua" w:eastAsia="Times New Roman" w:hAnsi="Book Antiqua" w:cs="Arial"/>
                <w:sz w:val="22"/>
                <w:szCs w:val="22"/>
                <w:lang w:val="sr-Cyrl-RS"/>
              </w:rPr>
              <w:t>ДАТУМ ПОСЕТЕ</w:t>
            </w:r>
          </w:p>
        </w:tc>
        <w:tc>
          <w:tcPr>
            <w:tcW w:w="6010" w:type="dxa"/>
            <w:vAlign w:val="center"/>
          </w:tcPr>
          <w:p w14:paraId="5A2AA508" w14:textId="7234A603" w:rsidR="00FF754E" w:rsidRPr="00F56FB2" w:rsidRDefault="005776DE" w:rsidP="000128F8">
            <w:pPr>
              <w:tabs>
                <w:tab w:val="left" w:pos="180"/>
                <w:tab w:val="left" w:pos="581"/>
                <w:tab w:val="left" w:pos="6161"/>
              </w:tabs>
              <w:jc w:val="both"/>
              <w:rPr>
                <w:rFonts w:ascii="Book Antiqua" w:eastAsia="Times New Roman" w:hAnsi="Book Antiqua" w:cs="Arial"/>
                <w:sz w:val="22"/>
                <w:szCs w:val="22"/>
                <w:lang w:val="sr-Cyrl-RS"/>
              </w:rPr>
            </w:pPr>
            <w:r>
              <w:rPr>
                <w:rFonts w:ascii="Book Antiqua" w:eastAsia="Times New Roman" w:hAnsi="Book Antiqua" w:cs="Arial"/>
                <w:sz w:val="22"/>
                <w:szCs w:val="22"/>
                <w:lang w:val="sr-Cyrl-RS"/>
              </w:rPr>
              <w:t>02</w:t>
            </w:r>
            <w:r w:rsidR="00F04193">
              <w:rPr>
                <w:rFonts w:ascii="Book Antiqua" w:eastAsia="Times New Roman" w:hAnsi="Book Antiqua" w:cs="Arial"/>
                <w:sz w:val="22"/>
                <w:szCs w:val="22"/>
                <w:lang w:val="sr-Cyrl-RS"/>
              </w:rPr>
              <w:t xml:space="preserve">. </w:t>
            </w:r>
            <w:r>
              <w:rPr>
                <w:rFonts w:ascii="Book Antiqua" w:eastAsia="Times New Roman" w:hAnsi="Book Antiqua" w:cs="Arial"/>
                <w:sz w:val="22"/>
                <w:szCs w:val="22"/>
                <w:lang w:val="sr-Cyrl-RS"/>
              </w:rPr>
              <w:t xml:space="preserve">јул </w:t>
            </w:r>
            <w:r w:rsidR="00071444">
              <w:rPr>
                <w:rFonts w:ascii="Book Antiqua" w:eastAsia="Times New Roman" w:hAnsi="Book Antiqua" w:cs="Arial"/>
                <w:sz w:val="22"/>
                <w:szCs w:val="22"/>
                <w:lang w:val="sr-Cyrl-RS"/>
              </w:rPr>
              <w:t>2</w:t>
            </w:r>
            <w:r w:rsidR="00FF754E" w:rsidRPr="00F56FB2">
              <w:rPr>
                <w:rFonts w:ascii="Book Antiqua" w:eastAsia="Times New Roman" w:hAnsi="Book Antiqua" w:cs="Arial"/>
                <w:sz w:val="22"/>
                <w:szCs w:val="22"/>
                <w:lang w:val="sr-Cyrl-RS"/>
              </w:rPr>
              <w:t>01</w:t>
            </w:r>
            <w:r>
              <w:rPr>
                <w:rFonts w:ascii="Book Antiqua" w:eastAsia="Times New Roman" w:hAnsi="Book Antiqua" w:cs="Arial"/>
                <w:sz w:val="22"/>
                <w:szCs w:val="22"/>
                <w:lang w:val="sr-Cyrl-RS"/>
              </w:rPr>
              <w:t>9</w:t>
            </w:r>
            <w:r w:rsidR="00FF754E" w:rsidRPr="00F56FB2">
              <w:rPr>
                <w:rFonts w:ascii="Book Antiqua" w:eastAsia="Times New Roman" w:hAnsi="Book Antiqua" w:cs="Arial"/>
                <w:sz w:val="22"/>
                <w:szCs w:val="22"/>
                <w:lang w:val="sr-Cyrl-RS"/>
              </w:rPr>
              <w:t>. године</w:t>
            </w:r>
          </w:p>
        </w:tc>
      </w:tr>
      <w:tr w:rsidR="007622CD" w:rsidRPr="00F56FB2" w14:paraId="19B2C719" w14:textId="77777777" w:rsidTr="002220C0">
        <w:trPr>
          <w:trHeight w:hRule="exact" w:val="407"/>
        </w:trPr>
        <w:tc>
          <w:tcPr>
            <w:tcW w:w="2990" w:type="dxa"/>
            <w:shd w:val="clear" w:color="auto" w:fill="E6E6E6"/>
            <w:vAlign w:val="center"/>
          </w:tcPr>
          <w:p w14:paraId="6664050D"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lang w:val="sr-Cyrl-RS"/>
              </w:rPr>
            </w:pPr>
            <w:r w:rsidRPr="00F56FB2">
              <w:rPr>
                <w:rFonts w:ascii="Book Antiqua" w:eastAsia="Times New Roman" w:hAnsi="Book Antiqua" w:cs="Arial"/>
                <w:sz w:val="22"/>
                <w:szCs w:val="22"/>
                <w:lang w:val="sr-Cyrl-RS"/>
              </w:rPr>
              <w:lastRenderedPageBreak/>
              <w:t>НАЈАВА ПОСЕТЕ</w:t>
            </w:r>
          </w:p>
        </w:tc>
        <w:tc>
          <w:tcPr>
            <w:tcW w:w="6010" w:type="dxa"/>
            <w:vAlign w:val="center"/>
          </w:tcPr>
          <w:p w14:paraId="2622A222" w14:textId="77777777" w:rsidR="00FF754E" w:rsidRPr="00F56FB2" w:rsidRDefault="00FF754E" w:rsidP="000128F8">
            <w:pPr>
              <w:tabs>
                <w:tab w:val="left" w:pos="180"/>
                <w:tab w:val="left" w:pos="581"/>
                <w:tab w:val="left" w:pos="6161"/>
              </w:tabs>
              <w:jc w:val="both"/>
              <w:rPr>
                <w:rFonts w:ascii="Book Antiqua" w:eastAsia="Times New Roman" w:hAnsi="Book Antiqua" w:cs="Arial"/>
                <w:sz w:val="22"/>
                <w:szCs w:val="22"/>
                <w:lang w:val="sr-Cyrl-RS"/>
              </w:rPr>
            </w:pPr>
            <w:r w:rsidRPr="00F56FB2">
              <w:rPr>
                <w:rFonts w:ascii="Book Antiqua" w:eastAsia="Times New Roman" w:hAnsi="Book Antiqua" w:cs="Arial"/>
                <w:sz w:val="22"/>
                <w:szCs w:val="22"/>
                <w:lang w:val="sr-Cyrl-RS"/>
              </w:rPr>
              <w:t xml:space="preserve">Посета </w:t>
            </w:r>
            <w:r w:rsidR="00A80735" w:rsidRPr="00F56FB2">
              <w:rPr>
                <w:rFonts w:ascii="Book Antiqua" w:eastAsia="Times New Roman" w:hAnsi="Book Antiqua" w:cs="Arial"/>
                <w:sz w:val="22"/>
                <w:szCs w:val="22"/>
                <w:lang w:val="sr-Cyrl-RS"/>
              </w:rPr>
              <w:t xml:space="preserve">је најављена </w:t>
            </w:r>
          </w:p>
        </w:tc>
      </w:tr>
      <w:tr w:rsidR="007622CD" w:rsidRPr="00F56FB2" w14:paraId="76F88B24" w14:textId="77777777" w:rsidTr="00AB5059">
        <w:trPr>
          <w:trHeight w:hRule="exact" w:val="2000"/>
        </w:trPr>
        <w:tc>
          <w:tcPr>
            <w:tcW w:w="2990" w:type="dxa"/>
            <w:shd w:val="clear" w:color="auto" w:fill="E6E6E6"/>
            <w:vAlign w:val="center"/>
          </w:tcPr>
          <w:p w14:paraId="7A8CCE43" w14:textId="77777777" w:rsidR="00FF754E" w:rsidRPr="00F56FB2" w:rsidRDefault="009C51A7" w:rsidP="000128F8">
            <w:pPr>
              <w:tabs>
                <w:tab w:val="left" w:pos="180"/>
                <w:tab w:val="left" w:pos="581"/>
                <w:tab w:val="left" w:pos="6161"/>
              </w:tabs>
              <w:jc w:val="both"/>
              <w:rPr>
                <w:rFonts w:ascii="Book Antiqua" w:eastAsia="Times New Roman" w:hAnsi="Book Antiqua" w:cs="Arial"/>
                <w:sz w:val="22"/>
                <w:szCs w:val="22"/>
                <w:highlight w:val="yellow"/>
                <w:lang w:val="sr-Cyrl-RS"/>
              </w:rPr>
            </w:pPr>
            <w:r w:rsidRPr="00F56FB2">
              <w:rPr>
                <w:rFonts w:ascii="Book Antiqua" w:eastAsia="Times New Roman" w:hAnsi="Book Antiqua" w:cs="Arial"/>
                <w:sz w:val="22"/>
                <w:szCs w:val="22"/>
                <w:lang w:val="sr-Cyrl-RS"/>
              </w:rPr>
              <w:t xml:space="preserve">САСТАВ </w:t>
            </w:r>
            <w:r w:rsidR="003D5CB1" w:rsidRPr="00F56FB2">
              <w:rPr>
                <w:rFonts w:ascii="Book Antiqua" w:eastAsia="Times New Roman" w:hAnsi="Book Antiqua" w:cs="Arial"/>
                <w:sz w:val="22"/>
                <w:szCs w:val="22"/>
                <w:lang w:val="sr-Cyrl-RS"/>
              </w:rPr>
              <w:t>ТИМА</w:t>
            </w:r>
          </w:p>
        </w:tc>
        <w:tc>
          <w:tcPr>
            <w:tcW w:w="6010" w:type="dxa"/>
            <w:vAlign w:val="center"/>
          </w:tcPr>
          <w:p w14:paraId="06D1EBC9" w14:textId="77777777" w:rsidR="00BA2F8E" w:rsidRDefault="00BA2F8E" w:rsidP="000128F8">
            <w:pPr>
              <w:jc w:val="both"/>
              <w:rPr>
                <w:rFonts w:ascii="Book Antiqua" w:eastAsia="Times New Roman" w:hAnsi="Book Antiqua" w:cs="Times New Roman"/>
                <w:b/>
                <w:noProof/>
                <w:sz w:val="10"/>
                <w:szCs w:val="10"/>
                <w:lang w:val="sr-Cyrl-CS"/>
              </w:rPr>
            </w:pPr>
          </w:p>
          <w:p w14:paraId="331C5431" w14:textId="43531F97" w:rsidR="005776DE" w:rsidRPr="005776DE" w:rsidRDefault="00764CEC" w:rsidP="000128F8">
            <w:pPr>
              <w:pStyle w:val="Normal1"/>
              <w:tabs>
                <w:tab w:val="left" w:pos="180"/>
                <w:tab w:val="left" w:pos="581"/>
                <w:tab w:val="left" w:pos="6161"/>
              </w:tabs>
              <w:spacing w:before="0" w:beforeAutospacing="0" w:after="0" w:afterAutospacing="0"/>
              <w:jc w:val="both"/>
              <w:rPr>
                <w:rFonts w:ascii="Book Antiqua" w:hAnsi="Book Antiqua"/>
                <w:b/>
                <w:sz w:val="10"/>
                <w:szCs w:val="10"/>
                <w:lang w:val="sr-Cyrl-RS"/>
              </w:rPr>
            </w:pPr>
            <w:r>
              <w:rPr>
                <w:rFonts w:ascii="Book Antiqua" w:hAnsi="Book Antiqua"/>
                <w:b/>
                <w:lang w:val="sr-Cyrl-RS"/>
              </w:rPr>
              <w:t xml:space="preserve">  </w:t>
            </w:r>
          </w:p>
          <w:p w14:paraId="56283DC3" w14:textId="77777777" w:rsidR="005776DE" w:rsidRPr="005776DE" w:rsidRDefault="00C413DB" w:rsidP="000128F8">
            <w:pPr>
              <w:jc w:val="both"/>
              <w:rPr>
                <w:rFonts w:ascii="Book Antiqua" w:eastAsia="Times New Roman" w:hAnsi="Book Antiqua" w:cs="Times New Roman"/>
                <w:i/>
                <w:noProof/>
                <w:sz w:val="22"/>
                <w:szCs w:val="22"/>
                <w:lang w:val="sr-Cyrl-CS"/>
              </w:rPr>
            </w:pPr>
            <w:r w:rsidRPr="005776DE">
              <w:rPr>
                <w:rFonts w:ascii="Book Antiqua" w:eastAsia="Times New Roman" w:hAnsi="Book Antiqua" w:cs="Times New Roman"/>
                <w:noProof/>
                <w:sz w:val="22"/>
                <w:szCs w:val="22"/>
                <w:lang w:val="sr-Cyrl-CS"/>
              </w:rPr>
              <w:t xml:space="preserve">- </w:t>
            </w:r>
            <w:r w:rsidR="005776DE" w:rsidRPr="005776DE">
              <w:rPr>
                <w:rFonts w:ascii="Book Antiqua" w:eastAsia="Times New Roman" w:hAnsi="Book Antiqua" w:cs="Times New Roman"/>
                <w:noProof/>
                <w:sz w:val="22"/>
                <w:szCs w:val="22"/>
                <w:lang w:val="sr-Cyrl-CS"/>
              </w:rPr>
              <w:t>Тамара Благојевић</w:t>
            </w:r>
          </w:p>
          <w:p w14:paraId="321C2A3D" w14:textId="77777777" w:rsidR="005776DE" w:rsidRPr="005776DE" w:rsidRDefault="005776DE" w:rsidP="000128F8">
            <w:pPr>
              <w:jc w:val="both"/>
              <w:rPr>
                <w:rFonts w:ascii="Book Antiqua" w:eastAsia="Times New Roman" w:hAnsi="Book Antiqua" w:cs="Times New Roman"/>
                <w:noProof/>
                <w:sz w:val="22"/>
                <w:szCs w:val="22"/>
                <w:lang w:val="sr-Cyrl-CS"/>
              </w:rPr>
            </w:pPr>
            <w:r w:rsidRPr="005776DE">
              <w:rPr>
                <w:rFonts w:ascii="Book Antiqua" w:eastAsia="Times New Roman" w:hAnsi="Book Antiqua" w:cs="Times New Roman"/>
                <w:i/>
                <w:noProof/>
                <w:sz w:val="22"/>
                <w:szCs w:val="22"/>
                <w:lang w:val="sr-Cyrl-CS"/>
              </w:rPr>
              <w:t xml:space="preserve">  Заштитник грађана/НПМ</w:t>
            </w:r>
          </w:p>
          <w:p w14:paraId="2EA39442" w14:textId="77777777" w:rsidR="005776DE" w:rsidRDefault="005776DE" w:rsidP="000128F8">
            <w:pPr>
              <w:jc w:val="both"/>
              <w:rPr>
                <w:rFonts w:ascii="Book Antiqua" w:eastAsia="Times New Roman" w:hAnsi="Book Antiqua" w:cs="Times New Roman"/>
                <w:b/>
                <w:noProof/>
                <w:sz w:val="22"/>
                <w:szCs w:val="22"/>
                <w:lang w:val="sr-Cyrl-CS"/>
              </w:rPr>
            </w:pPr>
            <w:r w:rsidRPr="005776DE">
              <w:rPr>
                <w:rFonts w:ascii="Book Antiqua" w:eastAsia="Times New Roman" w:hAnsi="Book Antiqua" w:cs="Times New Roman"/>
                <w:noProof/>
                <w:sz w:val="22"/>
                <w:szCs w:val="22"/>
                <w:lang w:val="sr-Cyrl-CS"/>
              </w:rPr>
              <w:t>-</w:t>
            </w:r>
            <w:r>
              <w:rPr>
                <w:rFonts w:ascii="Book Antiqua" w:eastAsia="Times New Roman" w:hAnsi="Book Antiqua" w:cs="Times New Roman"/>
                <w:b/>
                <w:noProof/>
                <w:sz w:val="22"/>
                <w:szCs w:val="22"/>
                <w:lang w:val="sr-Cyrl-CS"/>
              </w:rPr>
              <w:t xml:space="preserve"> </w:t>
            </w:r>
            <w:r w:rsidRPr="005776DE">
              <w:rPr>
                <w:rFonts w:ascii="Book Antiqua" w:eastAsia="Times New Roman" w:hAnsi="Book Antiqua" w:cs="Times New Roman"/>
                <w:noProof/>
                <w:sz w:val="22"/>
                <w:szCs w:val="22"/>
                <w:lang w:val="sr-Cyrl-CS"/>
              </w:rPr>
              <w:t>Ивана Босиљчић</w:t>
            </w:r>
          </w:p>
          <w:p w14:paraId="4D618F19" w14:textId="585E8DCA" w:rsidR="005776DE" w:rsidRDefault="005776DE" w:rsidP="000128F8">
            <w:pPr>
              <w:jc w:val="both"/>
              <w:rPr>
                <w:rFonts w:ascii="Book Antiqua" w:eastAsia="Times New Roman" w:hAnsi="Book Antiqua" w:cs="Times New Roman"/>
                <w:i/>
                <w:noProof/>
                <w:sz w:val="22"/>
                <w:szCs w:val="22"/>
                <w:lang w:val="sr-Cyrl-CS"/>
              </w:rPr>
            </w:pPr>
            <w:r>
              <w:rPr>
                <w:rFonts w:ascii="Book Antiqua" w:eastAsia="Times New Roman" w:hAnsi="Book Antiqua" w:cs="Times New Roman"/>
                <w:i/>
                <w:noProof/>
                <w:sz w:val="22"/>
                <w:szCs w:val="22"/>
                <w:lang w:val="sr-Cyrl-CS"/>
              </w:rPr>
              <w:t xml:space="preserve">  З</w:t>
            </w:r>
            <w:r w:rsidRPr="00F56FB2">
              <w:rPr>
                <w:rFonts w:ascii="Book Antiqua" w:eastAsia="Times New Roman" w:hAnsi="Book Antiqua" w:cs="Times New Roman"/>
                <w:i/>
                <w:noProof/>
                <w:sz w:val="22"/>
                <w:szCs w:val="22"/>
                <w:lang w:val="sr-Cyrl-CS"/>
              </w:rPr>
              <w:t>аштитник грађана</w:t>
            </w:r>
          </w:p>
          <w:p w14:paraId="445A4534" w14:textId="77777777" w:rsidR="005776DE" w:rsidRDefault="005776DE" w:rsidP="000128F8">
            <w:pPr>
              <w:jc w:val="both"/>
              <w:rPr>
                <w:rFonts w:ascii="Book Antiqua" w:eastAsia="Times New Roman" w:hAnsi="Book Antiqua" w:cs="Times New Roman"/>
                <w:noProof/>
                <w:sz w:val="22"/>
                <w:szCs w:val="22"/>
                <w:lang w:val="sr-Cyrl-CS"/>
              </w:rPr>
            </w:pPr>
            <w:r>
              <w:rPr>
                <w:rFonts w:ascii="Book Antiqua" w:eastAsia="Times New Roman" w:hAnsi="Book Antiqua" w:cs="Times New Roman"/>
                <w:i/>
                <w:noProof/>
                <w:sz w:val="22"/>
                <w:szCs w:val="22"/>
                <w:lang w:val="sr-Cyrl-CS"/>
              </w:rPr>
              <w:t xml:space="preserve">- </w:t>
            </w:r>
            <w:r w:rsidR="00C25DFC" w:rsidRPr="002512F7">
              <w:rPr>
                <w:rFonts w:ascii="Book Antiqua" w:eastAsia="Times New Roman" w:hAnsi="Book Antiqua" w:cs="Times New Roman"/>
                <w:noProof/>
                <w:sz w:val="22"/>
                <w:szCs w:val="22"/>
                <w:lang w:val="sr-Cyrl-CS"/>
              </w:rPr>
              <w:t>Јелена Сам</w:t>
            </w:r>
            <w:r w:rsidR="006B4F2A">
              <w:rPr>
                <w:rFonts w:ascii="Book Antiqua" w:eastAsia="Times New Roman" w:hAnsi="Book Antiqua" w:cs="Times New Roman"/>
                <w:noProof/>
                <w:sz w:val="22"/>
                <w:szCs w:val="22"/>
                <w:lang w:val="sr-Cyrl-CS"/>
              </w:rPr>
              <w:t>а</w:t>
            </w:r>
            <w:r w:rsidR="00C25DFC" w:rsidRPr="002512F7">
              <w:rPr>
                <w:rFonts w:ascii="Book Antiqua" w:eastAsia="Times New Roman" w:hAnsi="Book Antiqua" w:cs="Times New Roman"/>
                <w:noProof/>
                <w:sz w:val="22"/>
                <w:szCs w:val="22"/>
                <w:lang w:val="sr-Cyrl-CS"/>
              </w:rPr>
              <w:t>рџић</w:t>
            </w:r>
          </w:p>
          <w:p w14:paraId="1DCF29CA" w14:textId="01CEDB6D" w:rsidR="00C413DB" w:rsidRPr="005776DE" w:rsidRDefault="005776DE" w:rsidP="000128F8">
            <w:pPr>
              <w:jc w:val="both"/>
              <w:rPr>
                <w:rFonts w:ascii="Book Antiqua" w:eastAsia="Times New Roman" w:hAnsi="Book Antiqua" w:cs="Times New Roman"/>
                <w:b/>
                <w:noProof/>
                <w:sz w:val="22"/>
                <w:szCs w:val="22"/>
                <w:lang w:val="sr-Cyrl-CS"/>
              </w:rPr>
            </w:pPr>
            <w:r>
              <w:rPr>
                <w:rFonts w:ascii="Book Antiqua" w:eastAsia="Times New Roman" w:hAnsi="Book Antiqua" w:cs="Times New Roman"/>
                <w:noProof/>
                <w:sz w:val="22"/>
                <w:szCs w:val="22"/>
                <w:lang w:val="sr-Cyrl-CS"/>
              </w:rPr>
              <w:t xml:space="preserve">  </w:t>
            </w:r>
            <w:r>
              <w:rPr>
                <w:rFonts w:ascii="Book Antiqua" w:eastAsia="Times New Roman" w:hAnsi="Book Antiqua" w:cs="Times New Roman"/>
                <w:i/>
                <w:noProof/>
                <w:sz w:val="22"/>
                <w:szCs w:val="22"/>
                <w:lang w:val="sr-Cyrl-CS"/>
              </w:rPr>
              <w:t>З</w:t>
            </w:r>
            <w:r w:rsidRPr="00F56FB2">
              <w:rPr>
                <w:rFonts w:ascii="Book Antiqua" w:eastAsia="Times New Roman" w:hAnsi="Book Antiqua" w:cs="Times New Roman"/>
                <w:i/>
                <w:noProof/>
                <w:sz w:val="22"/>
                <w:szCs w:val="22"/>
                <w:lang w:val="sr-Cyrl-CS"/>
              </w:rPr>
              <w:t>аштитник грађана</w:t>
            </w:r>
            <w:r>
              <w:rPr>
                <w:rFonts w:ascii="Book Antiqua" w:eastAsia="Times New Roman" w:hAnsi="Book Antiqua" w:cs="Times New Roman"/>
                <w:i/>
                <w:noProof/>
                <w:sz w:val="22"/>
                <w:szCs w:val="22"/>
                <w:lang w:val="sr-Cyrl-CS"/>
              </w:rPr>
              <w:t>/НПМ</w:t>
            </w:r>
          </w:p>
          <w:p w14:paraId="77BBAAE1" w14:textId="60D6B3B1" w:rsidR="00F04193" w:rsidRPr="00F04193" w:rsidRDefault="00F04193" w:rsidP="000128F8">
            <w:pPr>
              <w:ind w:hanging="163"/>
              <w:jc w:val="both"/>
              <w:rPr>
                <w:rFonts w:ascii="Book Antiqua" w:eastAsia="Times New Roman" w:hAnsi="Book Antiqua" w:cs="Times New Roman"/>
                <w:i/>
                <w:noProof/>
                <w:sz w:val="22"/>
                <w:szCs w:val="22"/>
                <w:lang w:val="sr-Cyrl-CS"/>
              </w:rPr>
            </w:pPr>
            <w:r>
              <w:rPr>
                <w:rFonts w:ascii="Book Antiqua" w:hAnsi="Book Antiqua"/>
                <w:noProof/>
                <w:sz w:val="22"/>
                <w:szCs w:val="22"/>
                <w:lang w:val="sr-Cyrl-CS"/>
              </w:rPr>
              <w:t xml:space="preserve">  </w:t>
            </w:r>
          </w:p>
          <w:p w14:paraId="5C34F71A" w14:textId="77777777" w:rsidR="00EB36EF" w:rsidRPr="00F56FB2" w:rsidRDefault="00EB36EF" w:rsidP="000128F8">
            <w:pPr>
              <w:tabs>
                <w:tab w:val="left" w:pos="180"/>
                <w:tab w:val="left" w:pos="581"/>
                <w:tab w:val="left" w:pos="6161"/>
              </w:tabs>
              <w:jc w:val="both"/>
              <w:rPr>
                <w:rFonts w:ascii="Book Antiqua" w:eastAsia="Times New Roman" w:hAnsi="Book Antiqua" w:cs="Arial"/>
                <w:b/>
                <w:sz w:val="22"/>
                <w:szCs w:val="22"/>
                <w:lang w:val="sr-Cyrl-RS"/>
              </w:rPr>
            </w:pPr>
          </w:p>
        </w:tc>
      </w:tr>
    </w:tbl>
    <w:p w14:paraId="37FED718" w14:textId="547B8736" w:rsidR="00F37B03" w:rsidRPr="00E936EC" w:rsidRDefault="00F37B03" w:rsidP="000128F8">
      <w:pPr>
        <w:tabs>
          <w:tab w:val="left" w:pos="540"/>
          <w:tab w:val="left" w:pos="1080"/>
          <w:tab w:val="left" w:pos="1980"/>
          <w:tab w:val="left" w:pos="2520"/>
          <w:tab w:val="left" w:pos="3060"/>
        </w:tabs>
        <w:suppressAutoHyphens/>
        <w:jc w:val="both"/>
        <w:outlineLvl w:val="0"/>
        <w:rPr>
          <w:rFonts w:ascii="Book Antiqua" w:eastAsia="Times New Roman" w:hAnsi="Book Antiqua" w:cs="Times New Roman"/>
          <w:b/>
          <w:caps/>
          <w:color w:val="00000A"/>
          <w:sz w:val="22"/>
          <w:szCs w:val="22"/>
          <w:lang w:val="sr-Cyrl-CS"/>
        </w:rPr>
      </w:pPr>
    </w:p>
    <w:p w14:paraId="468E86AA" w14:textId="77777777" w:rsidR="00C14D3C" w:rsidRDefault="00763284" w:rsidP="000128F8">
      <w:pPr>
        <w:pStyle w:val="Heading3"/>
        <w:rPr>
          <w:rFonts w:ascii="Book Antiqua" w:hAnsi="Book Antiqua"/>
          <w:b/>
          <w:sz w:val="22"/>
          <w:szCs w:val="22"/>
          <w:u w:val="none"/>
          <w:lang w:val="sr-Cyrl-RS"/>
        </w:rPr>
      </w:pPr>
      <w:r w:rsidRPr="00763284">
        <w:rPr>
          <w:rFonts w:ascii="Book Antiqua" w:hAnsi="Book Antiqua"/>
          <w:b/>
          <w:sz w:val="22"/>
          <w:szCs w:val="22"/>
          <w:u w:val="none"/>
          <w:lang w:val="sr-Cyrl-RS"/>
        </w:rPr>
        <w:t>САРАДЊА СЛУЖБЕНИХ  ЛИЦА СА ТИМОМ НПМ</w:t>
      </w:r>
    </w:p>
    <w:p w14:paraId="64D10484" w14:textId="77777777" w:rsidR="00555270" w:rsidRPr="00E936EC" w:rsidRDefault="00555270" w:rsidP="000128F8">
      <w:pPr>
        <w:rPr>
          <w:rFonts w:ascii="Book Antiqua" w:hAnsi="Book Antiqua"/>
          <w:sz w:val="22"/>
          <w:szCs w:val="22"/>
          <w:lang w:val="sr-Cyrl-RS" w:bidi="ar-DZ"/>
        </w:rPr>
      </w:pPr>
    </w:p>
    <w:p w14:paraId="41A73736" w14:textId="4D256B59" w:rsidR="003564AE" w:rsidRDefault="003564AE" w:rsidP="000128F8">
      <w:pPr>
        <w:jc w:val="both"/>
        <w:rPr>
          <w:rFonts w:ascii="Book Antiqua" w:hAnsi="Book Antiqua"/>
          <w:sz w:val="22"/>
          <w:szCs w:val="22"/>
          <w:lang w:val="sr-Cyrl-CS"/>
        </w:rPr>
      </w:pPr>
      <w:r w:rsidRPr="00555270">
        <w:rPr>
          <w:rFonts w:ascii="Book Antiqua" w:hAnsi="Book Antiqua"/>
          <w:sz w:val="22"/>
          <w:szCs w:val="22"/>
          <w:lang w:val="sr-Cyrl-CS"/>
        </w:rPr>
        <w:t xml:space="preserve">Сви </w:t>
      </w:r>
      <w:r w:rsidRPr="00555270">
        <w:rPr>
          <w:rFonts w:ascii="Book Antiqua" w:hAnsi="Book Antiqua"/>
          <w:sz w:val="22"/>
          <w:szCs w:val="22"/>
          <w:lang w:val="sr-Cyrl-RS"/>
        </w:rPr>
        <w:t xml:space="preserve">запослени у </w:t>
      </w:r>
      <w:r w:rsidR="005776DE" w:rsidRPr="00C25DFC">
        <w:rPr>
          <w:rFonts w:ascii="Book Antiqua" w:eastAsia="Times New Roman" w:hAnsi="Book Antiqua" w:cs="Arial"/>
          <w:sz w:val="22"/>
          <w:szCs w:val="22"/>
          <w:lang w:val="sr-Cyrl-RS"/>
        </w:rPr>
        <w:t>Дом</w:t>
      </w:r>
      <w:r w:rsidR="008F0143">
        <w:rPr>
          <w:rFonts w:ascii="Book Antiqua" w:eastAsia="Times New Roman" w:hAnsi="Book Antiqua" w:cs="Arial"/>
          <w:sz w:val="22"/>
          <w:szCs w:val="22"/>
          <w:lang w:val="sr-Cyrl-RS"/>
        </w:rPr>
        <w:t>у</w:t>
      </w:r>
      <w:r w:rsidR="005776DE" w:rsidRPr="00C25DFC">
        <w:rPr>
          <w:rFonts w:ascii="Book Antiqua" w:eastAsia="Times New Roman" w:hAnsi="Book Antiqua" w:cs="Arial"/>
          <w:sz w:val="22"/>
          <w:szCs w:val="22"/>
          <w:lang w:val="sr-Cyrl-RS"/>
        </w:rPr>
        <w:t xml:space="preserve"> за </w:t>
      </w:r>
      <w:r w:rsidR="005776DE">
        <w:rPr>
          <w:rFonts w:ascii="Book Antiqua" w:eastAsia="Times New Roman" w:hAnsi="Book Antiqua" w:cs="Arial"/>
          <w:sz w:val="22"/>
          <w:szCs w:val="22"/>
          <w:lang w:val="sr-Cyrl-RS"/>
        </w:rPr>
        <w:t xml:space="preserve">душевно оболела лица „Чуруг“ </w:t>
      </w:r>
      <w:r w:rsidR="00C25DFC">
        <w:rPr>
          <w:rFonts w:ascii="Book Antiqua" w:hAnsi="Book Antiqua"/>
          <w:sz w:val="22"/>
          <w:szCs w:val="22"/>
          <w:lang w:val="sr-Cyrl-RS"/>
        </w:rPr>
        <w:t>(у даљем тексту</w:t>
      </w:r>
      <w:r w:rsidR="00711803">
        <w:rPr>
          <w:rFonts w:ascii="Book Antiqua" w:hAnsi="Book Antiqua"/>
          <w:sz w:val="22"/>
          <w:szCs w:val="22"/>
          <w:lang w:val="sr-Cyrl-RS"/>
        </w:rPr>
        <w:t>:</w:t>
      </w:r>
      <w:r w:rsidR="00C25DFC">
        <w:rPr>
          <w:rFonts w:ascii="Book Antiqua" w:hAnsi="Book Antiqua"/>
          <w:sz w:val="22"/>
          <w:szCs w:val="22"/>
          <w:lang w:val="sr-Cyrl-RS"/>
        </w:rPr>
        <w:t xml:space="preserve"> Дом)</w:t>
      </w:r>
      <w:r w:rsidR="00C25DFC" w:rsidRPr="00C25DFC">
        <w:rPr>
          <w:rFonts w:ascii="Book Antiqua" w:hAnsi="Book Antiqua"/>
          <w:sz w:val="22"/>
          <w:szCs w:val="22"/>
          <w:lang w:val="sr-Cyrl-RS"/>
        </w:rPr>
        <w:t xml:space="preserve"> </w:t>
      </w:r>
      <w:r w:rsidRPr="00555270">
        <w:rPr>
          <w:rFonts w:ascii="Book Antiqua" w:hAnsi="Book Antiqua"/>
          <w:sz w:val="22"/>
          <w:szCs w:val="22"/>
          <w:lang w:val="sr-Cyrl-CS"/>
        </w:rPr>
        <w:t>остварили су пуну сарадњу са тимом НПМ, пр</w:t>
      </w:r>
      <w:r w:rsidR="00133C92">
        <w:rPr>
          <w:rFonts w:ascii="Book Antiqua" w:hAnsi="Book Antiqua"/>
          <w:sz w:val="22"/>
          <w:szCs w:val="22"/>
          <w:lang w:val="sr-Cyrl-CS"/>
        </w:rPr>
        <w:t xml:space="preserve">ужили све </w:t>
      </w:r>
      <w:r w:rsidR="00F04193">
        <w:rPr>
          <w:rFonts w:ascii="Book Antiqua" w:hAnsi="Book Antiqua"/>
          <w:sz w:val="22"/>
          <w:szCs w:val="22"/>
          <w:lang w:val="sr-Cyrl-CS"/>
        </w:rPr>
        <w:t xml:space="preserve">тражене информације, </w:t>
      </w:r>
      <w:r w:rsidRPr="00555270">
        <w:rPr>
          <w:rFonts w:ascii="Book Antiqua" w:hAnsi="Book Antiqua"/>
          <w:sz w:val="22"/>
          <w:szCs w:val="22"/>
          <w:lang w:val="sr-Cyrl-CS"/>
        </w:rPr>
        <w:t>омог</w:t>
      </w:r>
      <w:r w:rsidR="00F04193">
        <w:rPr>
          <w:rFonts w:ascii="Book Antiqua" w:hAnsi="Book Antiqua"/>
          <w:sz w:val="22"/>
          <w:szCs w:val="22"/>
          <w:lang w:val="sr-Cyrl-CS"/>
        </w:rPr>
        <w:t>ућили обилазак свих просторија</w:t>
      </w:r>
      <w:r w:rsidR="005776DE">
        <w:rPr>
          <w:rFonts w:ascii="Book Antiqua" w:hAnsi="Book Antiqua"/>
          <w:sz w:val="22"/>
          <w:szCs w:val="22"/>
          <w:lang w:val="sr-Cyrl-CS"/>
        </w:rPr>
        <w:t xml:space="preserve"> и разговор са корисницима, као</w:t>
      </w:r>
      <w:r w:rsidR="00F04193">
        <w:rPr>
          <w:rFonts w:ascii="Book Antiqua" w:hAnsi="Book Antiqua"/>
          <w:sz w:val="22"/>
          <w:szCs w:val="22"/>
          <w:lang w:val="sr-Cyrl-CS"/>
        </w:rPr>
        <w:t xml:space="preserve"> и увид у тражену документацију. </w:t>
      </w:r>
      <w:r w:rsidR="00133C92">
        <w:rPr>
          <w:rFonts w:ascii="Book Antiqua" w:hAnsi="Book Antiqua"/>
          <w:sz w:val="22"/>
          <w:szCs w:val="22"/>
          <w:lang w:val="sr-Cyrl-CS"/>
        </w:rPr>
        <w:t xml:space="preserve"> </w:t>
      </w:r>
    </w:p>
    <w:p w14:paraId="75EB4CF2" w14:textId="77777777" w:rsidR="00AB5059" w:rsidRPr="004D6DBD" w:rsidRDefault="00AB5059" w:rsidP="000128F8">
      <w:pPr>
        <w:jc w:val="both"/>
        <w:rPr>
          <w:rFonts w:ascii="Book Antiqua" w:hAnsi="Book Antiqua"/>
          <w:sz w:val="28"/>
          <w:szCs w:val="28"/>
          <w:lang w:val="sr-Cyrl-RS"/>
        </w:rPr>
      </w:pPr>
    </w:p>
    <w:p w14:paraId="46FDE4BD" w14:textId="46DBA88A" w:rsidR="004C026C" w:rsidRPr="00064C00" w:rsidRDefault="000128F8" w:rsidP="000128F8">
      <w:pPr>
        <w:pStyle w:val="Heading3"/>
        <w:rPr>
          <w:rFonts w:ascii="Book Antiqua" w:eastAsia="Calibri" w:hAnsi="Book Antiqua"/>
          <w:b/>
          <w:sz w:val="22"/>
          <w:szCs w:val="22"/>
          <w:u w:val="none"/>
          <w:lang w:val="sr-Cyrl-RS"/>
        </w:rPr>
      </w:pPr>
      <w:r>
        <w:rPr>
          <w:rFonts w:ascii="Book Antiqua" w:eastAsia="Calibri" w:hAnsi="Book Antiqua"/>
          <w:b/>
          <w:sz w:val="22"/>
          <w:szCs w:val="22"/>
          <w:u w:val="none"/>
          <w:lang w:val="sr-Cyrl-RS"/>
        </w:rPr>
        <w:t xml:space="preserve">1. </w:t>
      </w:r>
      <w:r w:rsidR="001A0DD4" w:rsidRPr="00064C00">
        <w:rPr>
          <w:rFonts w:ascii="Book Antiqua" w:eastAsia="Calibri" w:hAnsi="Book Antiqua"/>
          <w:b/>
          <w:sz w:val="22"/>
          <w:szCs w:val="22"/>
          <w:u w:val="none"/>
          <w:lang w:val="sr-Cyrl-RS"/>
        </w:rPr>
        <w:t xml:space="preserve">ОСНОВНИ </w:t>
      </w:r>
      <w:r w:rsidR="006C2A03" w:rsidRPr="00064C00">
        <w:rPr>
          <w:rFonts w:ascii="Book Antiqua" w:eastAsia="Calibri" w:hAnsi="Book Antiqua"/>
          <w:b/>
          <w:sz w:val="22"/>
          <w:szCs w:val="22"/>
          <w:u w:val="none"/>
        </w:rPr>
        <w:t>ПОДАЦИ О ДОМУ</w:t>
      </w:r>
      <w:r w:rsidR="00DA19E7" w:rsidRPr="00064C00">
        <w:rPr>
          <w:rFonts w:ascii="Book Antiqua" w:eastAsia="Calibri" w:hAnsi="Book Antiqua"/>
          <w:b/>
          <w:sz w:val="22"/>
          <w:szCs w:val="22"/>
          <w:u w:val="none"/>
        </w:rPr>
        <w:t xml:space="preserve"> </w:t>
      </w:r>
      <w:r w:rsidR="00E1778A">
        <w:rPr>
          <w:rFonts w:ascii="Book Antiqua" w:eastAsia="Calibri" w:hAnsi="Book Antiqua"/>
          <w:b/>
          <w:sz w:val="22"/>
          <w:szCs w:val="22"/>
          <w:u w:val="none"/>
          <w:lang w:val="sr-Cyrl-RS"/>
        </w:rPr>
        <w:t xml:space="preserve">И КОРИСНИЦИМА </w:t>
      </w:r>
    </w:p>
    <w:p w14:paraId="541B3A4A" w14:textId="77777777" w:rsidR="00BE54A5" w:rsidRPr="00064C00" w:rsidRDefault="00BE54A5" w:rsidP="000128F8">
      <w:pPr>
        <w:rPr>
          <w:lang w:val="sr-Cyrl-RS" w:bidi="ar-DZ"/>
        </w:rPr>
      </w:pPr>
    </w:p>
    <w:p w14:paraId="4B49E944" w14:textId="24163300" w:rsidR="004D6DBD" w:rsidRDefault="003B709F" w:rsidP="000128F8">
      <w:pPr>
        <w:jc w:val="both"/>
        <w:rPr>
          <w:rFonts w:ascii="Book Antiqua" w:eastAsia="Calibri" w:hAnsi="Book Antiqua" w:cs="Times New Roman"/>
          <w:sz w:val="22"/>
          <w:szCs w:val="22"/>
          <w:lang w:val="sr-Cyrl-RS"/>
        </w:rPr>
      </w:pPr>
      <w:r>
        <w:rPr>
          <w:rFonts w:ascii="Book Antiqua" w:eastAsia="Calibri" w:hAnsi="Book Antiqua" w:cs="Times New Roman"/>
          <w:sz w:val="22"/>
          <w:szCs w:val="22"/>
          <w:lang w:val="sr-Cyrl-RS"/>
        </w:rPr>
        <w:t>Према Уредби о мрежи установа социјалне заштите</w:t>
      </w:r>
      <w:r w:rsidR="005B78FB">
        <w:rPr>
          <w:rStyle w:val="FootnoteReference"/>
          <w:rFonts w:ascii="Book Antiqua" w:eastAsia="Calibri" w:hAnsi="Book Antiqua" w:cs="Times New Roman"/>
          <w:sz w:val="22"/>
          <w:szCs w:val="22"/>
          <w:lang w:val="sr-Cyrl-RS"/>
        </w:rPr>
        <w:footnoteReference w:id="1"/>
      </w:r>
      <w:r>
        <w:rPr>
          <w:rFonts w:ascii="Book Antiqua" w:eastAsia="Calibri" w:hAnsi="Book Antiqua" w:cs="Times New Roman"/>
          <w:sz w:val="22"/>
          <w:szCs w:val="22"/>
          <w:lang w:val="sr-Cyrl-RS"/>
        </w:rPr>
        <w:t xml:space="preserve">, Дом </w:t>
      </w:r>
      <w:r w:rsidR="001868A0">
        <w:rPr>
          <w:rFonts w:ascii="Book Antiqua" w:eastAsia="Calibri" w:hAnsi="Book Antiqua" w:cs="Times New Roman"/>
          <w:sz w:val="22"/>
          <w:szCs w:val="22"/>
          <w:lang w:val="sr-Cyrl-RS"/>
        </w:rPr>
        <w:t>„</w:t>
      </w:r>
      <w:r>
        <w:rPr>
          <w:rFonts w:ascii="Book Antiqua" w:eastAsia="Calibri" w:hAnsi="Book Antiqua" w:cs="Times New Roman"/>
          <w:sz w:val="22"/>
          <w:szCs w:val="22"/>
          <w:lang w:val="sr-Cyrl-RS"/>
        </w:rPr>
        <w:t>Чуруг</w:t>
      </w:r>
      <w:r w:rsidR="001868A0">
        <w:rPr>
          <w:rFonts w:ascii="Book Antiqua" w:eastAsia="Calibri" w:hAnsi="Book Antiqua" w:cs="Times New Roman"/>
          <w:sz w:val="22"/>
          <w:szCs w:val="22"/>
          <w:lang w:val="sr-Cyrl-RS"/>
        </w:rPr>
        <w:t>“</w:t>
      </w:r>
      <w:r>
        <w:rPr>
          <w:rFonts w:ascii="Book Antiqua" w:eastAsia="Calibri" w:hAnsi="Book Antiqua" w:cs="Times New Roman"/>
          <w:sz w:val="22"/>
          <w:szCs w:val="22"/>
          <w:lang w:val="sr-Cyrl-RS"/>
        </w:rPr>
        <w:t xml:space="preserve"> је установа </w:t>
      </w:r>
      <w:r w:rsidR="00065DF9">
        <w:rPr>
          <w:rFonts w:ascii="Book Antiqua" w:eastAsia="Calibri" w:hAnsi="Book Antiqua" w:cs="Times New Roman"/>
          <w:sz w:val="22"/>
          <w:szCs w:val="22"/>
          <w:lang w:val="sr-Cyrl-RS"/>
        </w:rPr>
        <w:t xml:space="preserve">социјалне заштите </w:t>
      </w:r>
      <w:r>
        <w:rPr>
          <w:rFonts w:ascii="Book Antiqua" w:eastAsia="Calibri" w:hAnsi="Book Antiqua" w:cs="Times New Roman"/>
          <w:sz w:val="22"/>
          <w:szCs w:val="22"/>
          <w:lang w:val="sr-Cyrl-RS"/>
        </w:rPr>
        <w:t>намењена за смештај одраслих и старијих лица са интелек</w:t>
      </w:r>
      <w:r w:rsidR="00AB5059">
        <w:rPr>
          <w:rFonts w:ascii="Book Antiqua" w:eastAsia="Calibri" w:hAnsi="Book Antiqua" w:cs="Times New Roman"/>
          <w:sz w:val="22"/>
          <w:szCs w:val="22"/>
          <w:lang w:val="sr-Cyrl-RS"/>
        </w:rPr>
        <w:t xml:space="preserve">туалним и менталним потешкоћама </w:t>
      </w:r>
      <w:r>
        <w:rPr>
          <w:rFonts w:ascii="Book Antiqua" w:eastAsia="Calibri" w:hAnsi="Book Antiqua" w:cs="Times New Roman"/>
          <w:sz w:val="22"/>
          <w:szCs w:val="22"/>
          <w:lang w:val="sr-Cyrl-RS"/>
        </w:rPr>
        <w:t xml:space="preserve">смештајног капацитета </w:t>
      </w:r>
      <w:r w:rsidR="00AB5059">
        <w:rPr>
          <w:rFonts w:ascii="Book Antiqua" w:eastAsia="Calibri" w:hAnsi="Book Antiqua" w:cs="Times New Roman"/>
          <w:sz w:val="22"/>
          <w:szCs w:val="22"/>
          <w:lang w:val="sr-Cyrl-RS"/>
        </w:rPr>
        <w:t xml:space="preserve">за </w:t>
      </w:r>
      <w:r>
        <w:rPr>
          <w:rFonts w:ascii="Book Antiqua" w:eastAsia="Calibri" w:hAnsi="Book Antiqua" w:cs="Times New Roman"/>
          <w:sz w:val="22"/>
          <w:szCs w:val="22"/>
          <w:lang w:val="sr-Cyrl-RS"/>
        </w:rPr>
        <w:t xml:space="preserve">200 </w:t>
      </w:r>
      <w:r w:rsidR="00AB5059">
        <w:rPr>
          <w:rFonts w:ascii="Book Antiqua" w:eastAsia="Calibri" w:hAnsi="Book Antiqua" w:cs="Times New Roman"/>
          <w:sz w:val="22"/>
          <w:szCs w:val="22"/>
          <w:lang w:val="sr-Cyrl-RS"/>
        </w:rPr>
        <w:t>корисника који бораве у три павиљона</w:t>
      </w:r>
      <w:r>
        <w:rPr>
          <w:rFonts w:ascii="Book Antiqua" w:eastAsia="Calibri" w:hAnsi="Book Antiqua" w:cs="Times New Roman"/>
          <w:sz w:val="22"/>
          <w:szCs w:val="22"/>
          <w:lang w:val="sr-Cyrl-RS"/>
        </w:rPr>
        <w:t xml:space="preserve">. </w:t>
      </w:r>
    </w:p>
    <w:p w14:paraId="64C6C51F" w14:textId="77777777" w:rsidR="004D6DBD" w:rsidRDefault="004D6DBD" w:rsidP="000128F8">
      <w:pPr>
        <w:jc w:val="both"/>
        <w:rPr>
          <w:rFonts w:ascii="Book Antiqua" w:eastAsia="Calibri" w:hAnsi="Book Antiqua" w:cs="Times New Roman"/>
          <w:sz w:val="22"/>
          <w:szCs w:val="22"/>
          <w:lang w:val="sr-Cyrl-RS"/>
        </w:rPr>
      </w:pPr>
    </w:p>
    <w:p w14:paraId="0CC6E39B" w14:textId="4BF47907" w:rsidR="00FF7844" w:rsidRDefault="003B709F" w:rsidP="000128F8">
      <w:pPr>
        <w:jc w:val="both"/>
        <w:rPr>
          <w:rFonts w:ascii="Book Antiqua" w:eastAsia="Calibri" w:hAnsi="Book Antiqua" w:cs="Times New Roman"/>
          <w:sz w:val="22"/>
          <w:szCs w:val="22"/>
          <w:lang w:val="sr-Cyrl-RS"/>
        </w:rPr>
      </w:pPr>
      <w:r>
        <w:rPr>
          <w:rFonts w:ascii="Book Antiqua" w:eastAsia="Calibri" w:hAnsi="Book Antiqua" w:cs="Times New Roman"/>
          <w:sz w:val="22"/>
          <w:szCs w:val="22"/>
          <w:lang w:val="sr-Cyrl-RS"/>
        </w:rPr>
        <w:t>У тренутку НПМ посете, б</w:t>
      </w:r>
      <w:r w:rsidR="00FC3D56">
        <w:rPr>
          <w:rFonts w:ascii="Book Antiqua" w:eastAsia="Calibri" w:hAnsi="Book Antiqua" w:cs="Times New Roman"/>
          <w:sz w:val="22"/>
          <w:szCs w:val="22"/>
          <w:lang w:val="sr-Cyrl-RS"/>
        </w:rPr>
        <w:t>рој корисника у Дому био је 197</w:t>
      </w:r>
      <w:r w:rsidR="00E936EC">
        <w:rPr>
          <w:rFonts w:ascii="Book Antiqua" w:eastAsia="Calibri" w:hAnsi="Book Antiqua" w:cs="Times New Roman"/>
          <w:sz w:val="22"/>
          <w:szCs w:val="22"/>
          <w:lang w:val="sr-Cyrl-RS"/>
        </w:rPr>
        <w:t xml:space="preserve">, од тога 100 корисница и 97 корисника. </w:t>
      </w:r>
      <w:r w:rsidR="00540C13" w:rsidRPr="00497893">
        <w:rPr>
          <w:rFonts w:ascii="Book Antiqua" w:hAnsi="Book Antiqua"/>
          <w:sz w:val="22"/>
          <w:szCs w:val="22"/>
          <w:lang w:val="sr-Cyrl-RS"/>
        </w:rPr>
        <w:t>У Дому нема непокретних</w:t>
      </w:r>
      <w:r w:rsidR="00540C13">
        <w:rPr>
          <w:rFonts w:ascii="Book Antiqua" w:hAnsi="Book Antiqua"/>
          <w:sz w:val="22"/>
          <w:szCs w:val="22"/>
        </w:rPr>
        <w:t xml:space="preserve">, </w:t>
      </w:r>
      <w:r w:rsidR="0052003E">
        <w:rPr>
          <w:rFonts w:ascii="Book Antiqua" w:hAnsi="Book Antiqua"/>
          <w:sz w:val="22"/>
          <w:szCs w:val="22"/>
          <w:lang w:val="sr-Cyrl-RS"/>
        </w:rPr>
        <w:t xml:space="preserve">али има </w:t>
      </w:r>
      <w:r w:rsidR="00540C13">
        <w:rPr>
          <w:rFonts w:ascii="Book Antiqua" w:hAnsi="Book Antiqua"/>
          <w:sz w:val="22"/>
          <w:szCs w:val="22"/>
          <w:lang w:val="sr-Cyrl-RS"/>
        </w:rPr>
        <w:t>слабо покретних</w:t>
      </w:r>
      <w:r w:rsidR="00E936EC" w:rsidRPr="00E936EC">
        <w:rPr>
          <w:rFonts w:ascii="Book Antiqua" w:hAnsi="Book Antiqua"/>
          <w:sz w:val="22"/>
          <w:szCs w:val="22"/>
          <w:lang w:val="sr-Cyrl-RS"/>
        </w:rPr>
        <w:t xml:space="preserve"> </w:t>
      </w:r>
      <w:r w:rsidR="00E936EC" w:rsidRPr="00497893">
        <w:rPr>
          <w:rFonts w:ascii="Book Antiqua" w:hAnsi="Book Antiqua"/>
          <w:sz w:val="22"/>
          <w:szCs w:val="22"/>
          <w:lang w:val="sr-Cyrl-RS"/>
        </w:rPr>
        <w:t>корисника</w:t>
      </w:r>
      <w:r w:rsidR="00540C13" w:rsidRPr="00497893">
        <w:rPr>
          <w:rFonts w:ascii="Book Antiqua" w:hAnsi="Book Antiqua"/>
          <w:sz w:val="22"/>
          <w:szCs w:val="22"/>
          <w:lang w:val="sr-Cyrl-RS"/>
        </w:rPr>
        <w:t>.</w:t>
      </w:r>
      <w:r w:rsidR="00E936EC">
        <w:rPr>
          <w:rFonts w:ascii="Book Antiqua" w:hAnsi="Book Antiqua"/>
          <w:sz w:val="22"/>
          <w:szCs w:val="22"/>
          <w:lang w:val="sr-Cyrl-RS"/>
        </w:rPr>
        <w:t xml:space="preserve"> </w:t>
      </w:r>
      <w:r w:rsidR="00FF7844">
        <w:rPr>
          <w:rFonts w:ascii="Book Antiqua" w:eastAsia="Calibri" w:hAnsi="Book Antiqua" w:cs="Times New Roman"/>
          <w:sz w:val="22"/>
          <w:szCs w:val="22"/>
          <w:lang w:val="sr-Cyrl-RS"/>
        </w:rPr>
        <w:t xml:space="preserve">Према степену подршке, највећи број корисника је </w:t>
      </w:r>
      <w:r w:rsidR="00446860">
        <w:rPr>
          <w:rFonts w:ascii="Book Antiqua" w:eastAsia="Calibri" w:hAnsi="Book Antiqua" w:cs="Times New Roman"/>
          <w:sz w:val="22"/>
          <w:szCs w:val="22"/>
          <w:lang w:val="sr-Cyrl-RS"/>
        </w:rPr>
        <w:t>трећег и четвртог степена подршке, њих 145 (</w:t>
      </w:r>
      <w:r w:rsidR="00FB386A">
        <w:rPr>
          <w:rFonts w:ascii="Book Antiqua" w:eastAsia="Calibri" w:hAnsi="Book Antiqua" w:cs="Times New Roman"/>
          <w:sz w:val="22"/>
          <w:szCs w:val="22"/>
          <w:lang w:val="sr-Cyrl-RS"/>
        </w:rPr>
        <w:t>трећег</w:t>
      </w:r>
      <w:r w:rsidR="00446860">
        <w:rPr>
          <w:rFonts w:ascii="Book Antiqua" w:eastAsia="Calibri" w:hAnsi="Book Antiqua" w:cs="Times New Roman"/>
          <w:sz w:val="22"/>
          <w:szCs w:val="22"/>
          <w:lang w:val="sr-Cyrl-RS"/>
        </w:rPr>
        <w:t xml:space="preserve"> степена подршке</w:t>
      </w:r>
      <w:r w:rsidR="00FF7844">
        <w:rPr>
          <w:rFonts w:ascii="Book Antiqua" w:eastAsia="Calibri" w:hAnsi="Book Antiqua" w:cs="Times New Roman"/>
          <w:sz w:val="22"/>
          <w:szCs w:val="22"/>
          <w:lang w:val="sr-Cyrl-RS"/>
        </w:rPr>
        <w:t xml:space="preserve"> је 77, </w:t>
      </w:r>
      <w:r w:rsidR="00446860">
        <w:rPr>
          <w:rFonts w:ascii="Book Antiqua" w:eastAsia="Calibri" w:hAnsi="Book Antiqua" w:cs="Times New Roman"/>
          <w:sz w:val="22"/>
          <w:szCs w:val="22"/>
          <w:lang w:val="sr-Cyrl-RS"/>
        </w:rPr>
        <w:t>а ч</w:t>
      </w:r>
      <w:r w:rsidR="00FF7844">
        <w:rPr>
          <w:rFonts w:ascii="Book Antiqua" w:eastAsia="Calibri" w:hAnsi="Book Antiqua" w:cs="Times New Roman"/>
          <w:sz w:val="22"/>
          <w:szCs w:val="22"/>
          <w:lang w:val="sr-Cyrl-RS"/>
        </w:rPr>
        <w:t>етвртог степена подршке - 68 корисника</w:t>
      </w:r>
      <w:r w:rsidR="00446860">
        <w:rPr>
          <w:rFonts w:ascii="Book Antiqua" w:eastAsia="Calibri" w:hAnsi="Book Antiqua" w:cs="Times New Roman"/>
          <w:sz w:val="22"/>
          <w:szCs w:val="22"/>
          <w:lang w:val="sr-Cyrl-RS"/>
        </w:rPr>
        <w:t>)</w:t>
      </w:r>
      <w:r w:rsidR="00FF7844">
        <w:rPr>
          <w:rFonts w:ascii="Book Antiqua" w:eastAsia="Calibri" w:hAnsi="Book Antiqua" w:cs="Times New Roman"/>
          <w:sz w:val="22"/>
          <w:szCs w:val="22"/>
          <w:lang w:val="sr-Cyrl-RS"/>
        </w:rPr>
        <w:t xml:space="preserve">, док је мањи број корисника </w:t>
      </w:r>
      <w:r w:rsidR="00FB386A">
        <w:rPr>
          <w:rFonts w:ascii="Book Antiqua" w:eastAsia="Calibri" w:hAnsi="Book Antiqua" w:cs="Times New Roman"/>
          <w:sz w:val="22"/>
          <w:szCs w:val="22"/>
          <w:lang w:val="sr-Cyrl-RS"/>
        </w:rPr>
        <w:t>првог</w:t>
      </w:r>
      <w:r w:rsidR="00FF7844">
        <w:rPr>
          <w:rFonts w:ascii="Book Antiqua" w:eastAsia="Calibri" w:hAnsi="Book Antiqua" w:cs="Times New Roman"/>
          <w:sz w:val="22"/>
          <w:szCs w:val="22"/>
          <w:lang w:val="sr-Cyrl-RS"/>
        </w:rPr>
        <w:t xml:space="preserve"> и </w:t>
      </w:r>
      <w:r w:rsidR="00FB386A">
        <w:rPr>
          <w:rFonts w:ascii="Book Antiqua" w:eastAsia="Calibri" w:hAnsi="Book Antiqua" w:cs="Times New Roman"/>
          <w:sz w:val="22"/>
          <w:szCs w:val="22"/>
          <w:lang w:val="sr-Cyrl-RS"/>
        </w:rPr>
        <w:t>другог</w:t>
      </w:r>
      <w:r w:rsidR="00FF7844">
        <w:rPr>
          <w:rFonts w:ascii="Book Antiqua" w:eastAsia="Calibri" w:hAnsi="Book Antiqua" w:cs="Times New Roman"/>
          <w:sz w:val="22"/>
          <w:szCs w:val="22"/>
          <w:lang w:val="sr-Cyrl-RS"/>
        </w:rPr>
        <w:t xml:space="preserve"> степена подршке</w:t>
      </w:r>
      <w:r w:rsidR="00FB386A">
        <w:rPr>
          <w:rFonts w:ascii="Book Antiqua" w:eastAsia="Calibri" w:hAnsi="Book Antiqua" w:cs="Times New Roman"/>
          <w:sz w:val="22"/>
          <w:szCs w:val="22"/>
          <w:lang w:val="sr-Cyrl-RS"/>
        </w:rPr>
        <w:t xml:space="preserve"> -</w:t>
      </w:r>
      <w:r w:rsidR="00FF7844">
        <w:rPr>
          <w:rFonts w:ascii="Book Antiqua" w:eastAsia="Calibri" w:hAnsi="Book Antiqua" w:cs="Times New Roman"/>
          <w:sz w:val="22"/>
          <w:szCs w:val="22"/>
          <w:lang w:val="sr-Cyrl-RS"/>
        </w:rPr>
        <w:t xml:space="preserve"> њих 50 (4 корисника су </w:t>
      </w:r>
      <w:r w:rsidR="00E936EC">
        <w:rPr>
          <w:rFonts w:ascii="Book Antiqua" w:eastAsia="Calibri" w:hAnsi="Book Antiqua" w:cs="Times New Roman"/>
          <w:sz w:val="22"/>
          <w:szCs w:val="22"/>
          <w:lang w:val="sr-Cyrl-RS"/>
        </w:rPr>
        <w:t>првог степена под</w:t>
      </w:r>
      <w:r w:rsidR="008F0143">
        <w:rPr>
          <w:rFonts w:ascii="Book Antiqua" w:eastAsia="Calibri" w:hAnsi="Book Antiqua" w:cs="Times New Roman"/>
          <w:sz w:val="22"/>
          <w:szCs w:val="22"/>
          <w:lang w:val="sr-Cyrl-RS"/>
        </w:rPr>
        <w:t>р</w:t>
      </w:r>
      <w:r w:rsidR="00E936EC">
        <w:rPr>
          <w:rFonts w:ascii="Book Antiqua" w:eastAsia="Calibri" w:hAnsi="Book Antiqua" w:cs="Times New Roman"/>
          <w:sz w:val="22"/>
          <w:szCs w:val="22"/>
          <w:lang w:val="sr-Cyrl-RS"/>
        </w:rPr>
        <w:t>шке, а другог</w:t>
      </w:r>
      <w:r w:rsidR="00FF7844">
        <w:rPr>
          <w:rFonts w:ascii="Book Antiqua" w:eastAsia="Calibri" w:hAnsi="Book Antiqua" w:cs="Times New Roman"/>
          <w:sz w:val="22"/>
          <w:szCs w:val="22"/>
          <w:lang w:val="sr-Cyrl-RS"/>
        </w:rPr>
        <w:t xml:space="preserve"> степена подршке су 46</w:t>
      </w:r>
      <w:r w:rsidR="00FB386A">
        <w:rPr>
          <w:rFonts w:ascii="Book Antiqua" w:eastAsia="Calibri" w:hAnsi="Book Antiqua" w:cs="Times New Roman"/>
          <w:sz w:val="22"/>
          <w:szCs w:val="22"/>
          <w:lang w:val="sr-Cyrl-RS"/>
        </w:rPr>
        <w:t xml:space="preserve"> корисника</w:t>
      </w:r>
      <w:r w:rsidR="00FF7844">
        <w:rPr>
          <w:rFonts w:ascii="Book Antiqua" w:eastAsia="Calibri" w:hAnsi="Book Antiqua" w:cs="Times New Roman"/>
          <w:sz w:val="22"/>
          <w:szCs w:val="22"/>
          <w:lang w:val="sr-Cyrl-RS"/>
        </w:rPr>
        <w:t xml:space="preserve">). </w:t>
      </w:r>
    </w:p>
    <w:p w14:paraId="0BBAB8D1" w14:textId="77777777" w:rsidR="00E1778A" w:rsidRDefault="00E1778A" w:rsidP="000128F8">
      <w:pPr>
        <w:jc w:val="both"/>
        <w:rPr>
          <w:rFonts w:ascii="Book Antiqua" w:hAnsi="Book Antiqua"/>
          <w:sz w:val="22"/>
          <w:szCs w:val="22"/>
          <w:lang w:val="sr-Cyrl-RS"/>
        </w:rPr>
      </w:pPr>
    </w:p>
    <w:p w14:paraId="1AA0BBEB" w14:textId="5AC931D8" w:rsidR="00AB5059" w:rsidRPr="005F4C1F" w:rsidRDefault="00E1778A" w:rsidP="000128F8">
      <w:pPr>
        <w:jc w:val="both"/>
        <w:rPr>
          <w:rFonts w:ascii="Book Antiqua" w:hAnsi="Book Antiqua"/>
          <w:sz w:val="22"/>
          <w:szCs w:val="22"/>
          <w:lang w:val="sr-Cyrl-RS"/>
        </w:rPr>
      </w:pPr>
      <w:r w:rsidRPr="00FF47DE">
        <w:rPr>
          <w:rFonts w:ascii="Book Antiqua" w:eastAsia="Calibri" w:hAnsi="Book Antiqua" w:cs="Times New Roman"/>
          <w:sz w:val="22"/>
          <w:szCs w:val="22"/>
          <w:lang w:val="sr-Cyrl-RS"/>
        </w:rPr>
        <w:t xml:space="preserve">Од укупног броја корисника, 25 је пословно способно, </w:t>
      </w:r>
      <w:r w:rsidR="004C2316">
        <w:rPr>
          <w:rFonts w:ascii="Book Antiqua" w:eastAsia="Calibri" w:hAnsi="Book Antiqua" w:cs="Times New Roman"/>
          <w:sz w:val="22"/>
          <w:szCs w:val="22"/>
          <w:lang w:val="sr-Cyrl-RS"/>
        </w:rPr>
        <w:t xml:space="preserve">док су </w:t>
      </w:r>
      <w:r w:rsidRPr="00FF47DE">
        <w:rPr>
          <w:rFonts w:ascii="Book Antiqua" w:eastAsia="Calibri" w:hAnsi="Book Antiqua" w:cs="Times New Roman"/>
          <w:sz w:val="22"/>
          <w:szCs w:val="22"/>
          <w:lang w:val="sr-Cyrl-RS"/>
        </w:rPr>
        <w:t xml:space="preserve">остали лишени пословне способности (потпуно или делимично), или је у току поступак лишења пословне способности. Најстарији корисник је </w:t>
      </w:r>
      <w:r w:rsidRPr="00FF47DE">
        <w:rPr>
          <w:rFonts w:ascii="Book Antiqua" w:hAnsi="Book Antiqua"/>
          <w:sz w:val="22"/>
          <w:szCs w:val="22"/>
          <w:lang w:val="sr-Cyrl-RS"/>
        </w:rPr>
        <w:t>1934. годиште, а најмлађи 1997. годиште.</w:t>
      </w:r>
      <w:r>
        <w:rPr>
          <w:rFonts w:ascii="Book Antiqua" w:hAnsi="Book Antiqua"/>
          <w:sz w:val="22"/>
          <w:szCs w:val="22"/>
          <w:lang w:val="sr-Cyrl-RS"/>
        </w:rPr>
        <w:t xml:space="preserve"> </w:t>
      </w:r>
      <w:r w:rsidR="00065DF9">
        <w:rPr>
          <w:rFonts w:ascii="Book Antiqua" w:hAnsi="Book Antiqua"/>
          <w:sz w:val="22"/>
          <w:szCs w:val="22"/>
          <w:lang w:val="sr-Cyrl-RS"/>
        </w:rPr>
        <w:t>Према наводима службених лица у</w:t>
      </w:r>
      <w:r w:rsidR="003B4817">
        <w:rPr>
          <w:rFonts w:ascii="Book Antiqua" w:hAnsi="Book Antiqua"/>
          <w:sz w:val="22"/>
          <w:szCs w:val="22"/>
          <w:lang w:val="sr-Cyrl-RS"/>
        </w:rPr>
        <w:t xml:space="preserve"> 2019. </w:t>
      </w:r>
      <w:r w:rsidRPr="00FF47DE">
        <w:rPr>
          <w:rFonts w:ascii="Book Antiqua" w:hAnsi="Book Antiqua"/>
          <w:sz w:val="22"/>
          <w:szCs w:val="22"/>
          <w:lang w:val="sr-Cyrl-RS"/>
        </w:rPr>
        <w:t>години преминуло је 15 корисника</w:t>
      </w:r>
      <w:r w:rsidR="00972473">
        <w:rPr>
          <w:rFonts w:ascii="Book Antiqua" w:hAnsi="Book Antiqua"/>
          <w:sz w:val="22"/>
          <w:szCs w:val="22"/>
          <w:lang w:val="sr-Cyrl-RS"/>
        </w:rPr>
        <w:t>, услед старости</w:t>
      </w:r>
      <w:r w:rsidR="004C2316">
        <w:rPr>
          <w:rFonts w:ascii="Book Antiqua" w:hAnsi="Book Antiqua"/>
          <w:sz w:val="22"/>
          <w:szCs w:val="22"/>
          <w:lang w:val="sr-Cyrl-RS"/>
        </w:rPr>
        <w:t xml:space="preserve">, од тога у јуну </w:t>
      </w:r>
      <w:r w:rsidR="005478CF">
        <w:rPr>
          <w:rFonts w:ascii="Book Antiqua" w:hAnsi="Book Antiqua"/>
          <w:sz w:val="22"/>
          <w:szCs w:val="22"/>
          <w:lang w:val="sr-Cyrl-RS"/>
        </w:rPr>
        <w:t>2019. године бил</w:t>
      </w:r>
      <w:r w:rsidR="00665C96">
        <w:rPr>
          <w:rFonts w:ascii="Book Antiqua" w:hAnsi="Book Antiqua"/>
          <w:sz w:val="22"/>
          <w:szCs w:val="22"/>
          <w:lang w:val="sr-Cyrl-RS"/>
        </w:rPr>
        <w:t>а</w:t>
      </w:r>
      <w:r w:rsidR="005478CF">
        <w:rPr>
          <w:rFonts w:ascii="Book Antiqua" w:hAnsi="Book Antiqua"/>
          <w:sz w:val="22"/>
          <w:szCs w:val="22"/>
          <w:lang w:val="sr-Cyrl-RS"/>
        </w:rPr>
        <w:t xml:space="preserve"> су</w:t>
      </w:r>
      <w:r w:rsidRPr="00FF47DE">
        <w:rPr>
          <w:rFonts w:ascii="Book Antiqua" w:hAnsi="Book Antiqua"/>
          <w:sz w:val="22"/>
          <w:szCs w:val="22"/>
          <w:lang w:val="sr-Cyrl-RS"/>
        </w:rPr>
        <w:t xml:space="preserve"> 4 смртна случаја. </w:t>
      </w:r>
      <w:r w:rsidRPr="005F4C1F">
        <w:rPr>
          <w:rFonts w:ascii="Book Antiqua" w:hAnsi="Book Antiqua"/>
          <w:sz w:val="22"/>
          <w:szCs w:val="22"/>
          <w:lang w:val="sr-Cyrl-RS"/>
        </w:rPr>
        <w:t xml:space="preserve">На </w:t>
      </w:r>
      <w:r w:rsidR="004C2316" w:rsidRPr="005F4C1F">
        <w:rPr>
          <w:rFonts w:ascii="Book Antiqua" w:hAnsi="Book Antiqua"/>
          <w:sz w:val="22"/>
          <w:szCs w:val="22"/>
          <w:lang w:val="sr-Cyrl-RS"/>
        </w:rPr>
        <w:t xml:space="preserve">евиденцији за пријем у </w:t>
      </w:r>
      <w:r w:rsidR="005478CF" w:rsidRPr="005F4C1F">
        <w:rPr>
          <w:rFonts w:ascii="Book Antiqua" w:hAnsi="Book Antiqua"/>
          <w:sz w:val="22"/>
          <w:szCs w:val="22"/>
          <w:lang w:val="sr-Cyrl-RS"/>
        </w:rPr>
        <w:t xml:space="preserve">Дом </w:t>
      </w:r>
      <w:r w:rsidR="00F3474B" w:rsidRPr="005F4C1F">
        <w:rPr>
          <w:rFonts w:ascii="Book Antiqua" w:hAnsi="Book Antiqua"/>
          <w:sz w:val="22"/>
          <w:szCs w:val="22"/>
          <w:lang w:val="sr-Cyrl-RS"/>
        </w:rPr>
        <w:t>налази се 28 особа</w:t>
      </w:r>
      <w:r w:rsidR="00D544E5" w:rsidRPr="005F4C1F">
        <w:rPr>
          <w:rFonts w:ascii="Book Antiqua" w:hAnsi="Book Antiqua"/>
          <w:sz w:val="22"/>
          <w:szCs w:val="22"/>
          <w:lang w:val="sr-Cyrl-RS"/>
        </w:rPr>
        <w:t xml:space="preserve"> а до момента посете, у установу су у 2019. години примљена два нова корисника.</w:t>
      </w:r>
      <w:r w:rsidR="004C2316" w:rsidRPr="005F4C1F">
        <w:rPr>
          <w:rFonts w:ascii="Book Antiqua" w:hAnsi="Book Antiqua"/>
          <w:sz w:val="22"/>
          <w:szCs w:val="22"/>
          <w:lang w:val="sr-Cyrl-RS"/>
        </w:rPr>
        <w:t xml:space="preserve"> </w:t>
      </w:r>
    </w:p>
    <w:p w14:paraId="6F3ED13B" w14:textId="77777777" w:rsidR="00187D99" w:rsidRDefault="00187D99" w:rsidP="000128F8">
      <w:pPr>
        <w:jc w:val="both"/>
        <w:rPr>
          <w:rFonts w:ascii="Book Antiqua" w:hAnsi="Book Antiqua"/>
          <w:sz w:val="22"/>
          <w:szCs w:val="22"/>
          <w:lang w:val="sr-Cyrl-RS"/>
        </w:rPr>
      </w:pPr>
    </w:p>
    <w:p w14:paraId="13643E9B" w14:textId="26FC9736" w:rsidR="00187D99" w:rsidRDefault="00187D99" w:rsidP="000128F8">
      <w:pPr>
        <w:jc w:val="both"/>
        <w:rPr>
          <w:rFonts w:ascii="Book Antiqua" w:hAnsi="Book Antiqua"/>
          <w:sz w:val="22"/>
          <w:szCs w:val="22"/>
          <w:lang w:val="sr-Cyrl-RS"/>
        </w:rPr>
      </w:pPr>
      <w:r w:rsidRPr="00341A5F">
        <w:rPr>
          <w:rFonts w:ascii="Book Antiqua" w:hAnsi="Book Antiqua"/>
          <w:sz w:val="22"/>
          <w:szCs w:val="22"/>
          <w:lang w:val="sr-Cyrl-RS"/>
        </w:rPr>
        <w:t xml:space="preserve">Од јуна 2015. године Дом пружа и услугу становања уз подршку, којом је обухваћено 20 корисника (14 жена и 6 мушкараца). Корисници су смештени у 4 куће, </w:t>
      </w:r>
      <w:r w:rsidR="00446866">
        <w:rPr>
          <w:rFonts w:ascii="Book Antiqua" w:hAnsi="Book Antiqua"/>
          <w:sz w:val="22"/>
          <w:szCs w:val="22"/>
          <w:lang w:val="sr-Cyrl-RS"/>
        </w:rPr>
        <w:t xml:space="preserve">од </w:t>
      </w:r>
      <w:r w:rsidR="006A0B8A">
        <w:rPr>
          <w:rFonts w:ascii="Book Antiqua" w:hAnsi="Book Antiqua"/>
          <w:sz w:val="22"/>
          <w:szCs w:val="22"/>
          <w:lang w:val="sr-Cyrl-RS"/>
        </w:rPr>
        <w:t>којих су две</w:t>
      </w:r>
      <w:r w:rsidR="009F2065">
        <w:rPr>
          <w:rFonts w:ascii="Book Antiqua" w:hAnsi="Book Antiqua"/>
          <w:sz w:val="22"/>
          <w:szCs w:val="22"/>
          <w:lang w:val="sr-Cyrl-RS"/>
        </w:rPr>
        <w:t xml:space="preserve"> </w:t>
      </w:r>
      <w:r w:rsidRPr="00341A5F">
        <w:rPr>
          <w:rFonts w:ascii="Book Antiqua" w:hAnsi="Book Antiqua"/>
          <w:sz w:val="22"/>
          <w:szCs w:val="22"/>
          <w:lang w:val="sr-Cyrl-RS"/>
        </w:rPr>
        <w:t xml:space="preserve">капацитета </w:t>
      </w:r>
      <w:r w:rsidR="00823313">
        <w:rPr>
          <w:rFonts w:ascii="Book Antiqua" w:hAnsi="Book Antiqua"/>
          <w:sz w:val="22"/>
          <w:szCs w:val="22"/>
          <w:lang w:val="sr-Cyrl-RS"/>
        </w:rPr>
        <w:t>до 6</w:t>
      </w:r>
      <w:r w:rsidR="00112D56">
        <w:rPr>
          <w:rFonts w:ascii="Book Antiqua" w:hAnsi="Book Antiqua"/>
          <w:sz w:val="22"/>
          <w:szCs w:val="22"/>
          <w:lang w:val="sr-Cyrl-RS"/>
        </w:rPr>
        <w:t>, а</w:t>
      </w:r>
      <w:r w:rsidR="006A0B8A">
        <w:rPr>
          <w:rFonts w:ascii="Book Antiqua" w:hAnsi="Book Antiqua"/>
          <w:sz w:val="22"/>
          <w:szCs w:val="22"/>
          <w:lang w:val="sr-Cyrl-RS"/>
        </w:rPr>
        <w:t xml:space="preserve"> две</w:t>
      </w:r>
      <w:r w:rsidRPr="00341A5F">
        <w:rPr>
          <w:rFonts w:ascii="Book Antiqua" w:hAnsi="Book Antiqua"/>
          <w:sz w:val="22"/>
          <w:szCs w:val="22"/>
          <w:lang w:val="sr-Cyrl-RS"/>
        </w:rPr>
        <w:t xml:space="preserve"> </w:t>
      </w:r>
      <w:r w:rsidR="006A0B8A">
        <w:rPr>
          <w:rFonts w:ascii="Book Antiqua" w:hAnsi="Book Antiqua"/>
          <w:sz w:val="22"/>
          <w:szCs w:val="22"/>
          <w:lang w:val="sr-Cyrl-RS"/>
        </w:rPr>
        <w:t>до 4 лица</w:t>
      </w:r>
      <w:r w:rsidRPr="00341A5F">
        <w:rPr>
          <w:rFonts w:ascii="Book Antiqua" w:hAnsi="Book Antiqua"/>
          <w:sz w:val="22"/>
          <w:szCs w:val="22"/>
          <w:lang w:val="sr-Latn-RS"/>
        </w:rPr>
        <w:t>.</w:t>
      </w:r>
      <w:r w:rsidRPr="00341A5F">
        <w:rPr>
          <w:rFonts w:ascii="Book Antiqua" w:hAnsi="Book Antiqua"/>
          <w:sz w:val="22"/>
          <w:szCs w:val="22"/>
          <w:lang w:val="sr-Cyrl-RS"/>
        </w:rPr>
        <w:t xml:space="preserve"> </w:t>
      </w:r>
      <w:r w:rsidR="00112D56">
        <w:rPr>
          <w:rFonts w:ascii="Book Antiqua" w:hAnsi="Book Antiqua"/>
          <w:sz w:val="22"/>
          <w:szCs w:val="22"/>
          <w:lang w:val="sr-Cyrl-RS"/>
        </w:rPr>
        <w:t xml:space="preserve">У </w:t>
      </w:r>
      <w:r>
        <w:rPr>
          <w:rFonts w:ascii="Book Antiqua" w:hAnsi="Book Antiqua"/>
          <w:sz w:val="22"/>
          <w:szCs w:val="22"/>
          <w:lang w:val="sr-Cyrl-RS"/>
        </w:rPr>
        <w:t xml:space="preserve">припреми су још два објекта за услуге становање уз подршку у Жабљу. </w:t>
      </w:r>
      <w:r w:rsidR="00250DC0">
        <w:rPr>
          <w:rFonts w:ascii="Book Antiqua" w:hAnsi="Book Antiqua"/>
          <w:sz w:val="22"/>
          <w:szCs w:val="22"/>
          <w:lang w:val="sr-Cyrl-RS"/>
        </w:rPr>
        <w:t>З</w:t>
      </w:r>
      <w:r>
        <w:rPr>
          <w:rFonts w:ascii="Book Antiqua" w:hAnsi="Book Antiqua"/>
          <w:sz w:val="22"/>
          <w:szCs w:val="22"/>
          <w:lang w:val="sr-Cyrl-RS"/>
        </w:rPr>
        <w:t xml:space="preserve">апослени из Дома сваког јутра обилазе ове кориснике и односе </w:t>
      </w:r>
      <w:r w:rsidR="00250DC0">
        <w:rPr>
          <w:rFonts w:ascii="Book Antiqua" w:hAnsi="Book Antiqua"/>
          <w:sz w:val="22"/>
          <w:szCs w:val="22"/>
          <w:lang w:val="sr-Cyrl-RS"/>
        </w:rPr>
        <w:t xml:space="preserve">им </w:t>
      </w:r>
      <w:r>
        <w:rPr>
          <w:rFonts w:ascii="Book Antiqua" w:hAnsi="Book Antiqua"/>
          <w:sz w:val="22"/>
          <w:szCs w:val="22"/>
          <w:lang w:val="sr-Cyrl-RS"/>
        </w:rPr>
        <w:t xml:space="preserve">храну, а корисници сами припремају оброке. </w:t>
      </w:r>
    </w:p>
    <w:p w14:paraId="01B5231A" w14:textId="77777777" w:rsidR="00187D99" w:rsidRPr="00341A5F" w:rsidRDefault="00187D99" w:rsidP="000128F8">
      <w:pPr>
        <w:jc w:val="both"/>
        <w:rPr>
          <w:rFonts w:ascii="Book Antiqua" w:hAnsi="Book Antiqua"/>
          <w:sz w:val="22"/>
          <w:szCs w:val="22"/>
          <w:lang w:val="sr-Cyrl-RS"/>
        </w:rPr>
      </w:pPr>
    </w:p>
    <w:p w14:paraId="1D103F97" w14:textId="721B9D57" w:rsidR="00187D99" w:rsidRDefault="00187D99" w:rsidP="000128F8">
      <w:pPr>
        <w:jc w:val="both"/>
        <w:rPr>
          <w:rFonts w:ascii="Book Antiqua" w:hAnsi="Book Antiqua"/>
          <w:sz w:val="22"/>
          <w:szCs w:val="22"/>
          <w:lang w:val="sr-Cyrl-RS"/>
        </w:rPr>
      </w:pPr>
      <w:r>
        <w:rPr>
          <w:rFonts w:ascii="Book Antiqua" w:hAnsi="Book Antiqua"/>
          <w:sz w:val="22"/>
          <w:szCs w:val="22"/>
          <w:lang w:val="sr-Cyrl-RS"/>
        </w:rPr>
        <w:t xml:space="preserve">Према </w:t>
      </w:r>
      <w:r w:rsidR="004D6DBD">
        <w:rPr>
          <w:rFonts w:ascii="Book Antiqua" w:hAnsi="Book Antiqua"/>
          <w:sz w:val="22"/>
          <w:szCs w:val="22"/>
          <w:lang w:val="sr-Cyrl-RS"/>
        </w:rPr>
        <w:t>службеним наводима</w:t>
      </w:r>
      <w:r w:rsidRPr="00341A5F">
        <w:rPr>
          <w:rFonts w:ascii="Book Antiqua" w:hAnsi="Book Antiqua"/>
          <w:sz w:val="22"/>
          <w:szCs w:val="22"/>
          <w:lang w:val="sr-Cyrl-RS"/>
        </w:rPr>
        <w:t xml:space="preserve">, посебан проблем </w:t>
      </w:r>
      <w:r>
        <w:rPr>
          <w:rFonts w:ascii="Book Antiqua" w:hAnsi="Book Antiqua"/>
          <w:sz w:val="22"/>
          <w:szCs w:val="22"/>
          <w:lang w:val="sr-Cyrl-RS"/>
        </w:rPr>
        <w:t xml:space="preserve">у </w:t>
      </w:r>
      <w:r w:rsidRPr="00341A5F">
        <w:rPr>
          <w:rFonts w:ascii="Book Antiqua" w:hAnsi="Book Antiqua"/>
          <w:sz w:val="22"/>
          <w:szCs w:val="22"/>
          <w:lang w:val="sr-Cyrl-RS"/>
        </w:rPr>
        <w:t>вези финансирањ</w:t>
      </w:r>
      <w:r>
        <w:rPr>
          <w:rFonts w:ascii="Book Antiqua" w:hAnsi="Book Antiqua"/>
          <w:sz w:val="22"/>
          <w:szCs w:val="22"/>
          <w:lang w:val="sr-Cyrl-RS"/>
        </w:rPr>
        <w:t>а</w:t>
      </w:r>
      <w:r w:rsidRPr="00341A5F">
        <w:rPr>
          <w:rFonts w:ascii="Book Antiqua" w:hAnsi="Book Antiqua"/>
          <w:sz w:val="22"/>
          <w:szCs w:val="22"/>
          <w:lang w:val="sr-Cyrl-RS"/>
        </w:rPr>
        <w:t xml:space="preserve"> услуге становања уз подршку,</w:t>
      </w:r>
      <w:r w:rsidR="00112D56">
        <w:rPr>
          <w:rFonts w:ascii="Book Antiqua" w:hAnsi="Book Antiqua"/>
          <w:sz w:val="22"/>
          <w:szCs w:val="22"/>
          <w:lang w:val="sr-Cyrl-RS"/>
        </w:rPr>
        <w:t xml:space="preserve"> </w:t>
      </w:r>
      <w:r w:rsidRPr="00341A5F">
        <w:rPr>
          <w:rFonts w:ascii="Book Antiqua" w:hAnsi="Book Antiqua"/>
          <w:sz w:val="22"/>
          <w:szCs w:val="22"/>
          <w:lang w:val="sr-Cyrl-RS"/>
        </w:rPr>
        <w:t>представља околност да услугу треба да финансира општина, а ниједан од корисника није са територије општине Жабаљ.</w:t>
      </w:r>
    </w:p>
    <w:p w14:paraId="13E74A56" w14:textId="77777777" w:rsidR="00E936EC" w:rsidRDefault="00E936EC" w:rsidP="000128F8">
      <w:pPr>
        <w:jc w:val="both"/>
        <w:rPr>
          <w:rFonts w:ascii="Book Antiqua" w:hAnsi="Book Antiqua"/>
          <w:sz w:val="22"/>
          <w:szCs w:val="22"/>
          <w:lang w:val="sr-Cyrl-RS"/>
        </w:rPr>
      </w:pPr>
    </w:p>
    <w:p w14:paraId="241E700F" w14:textId="77777777" w:rsidR="009F2065" w:rsidRDefault="009F2065" w:rsidP="000128F8">
      <w:pPr>
        <w:jc w:val="both"/>
        <w:rPr>
          <w:rFonts w:ascii="Book Antiqua" w:hAnsi="Book Antiqua"/>
          <w:sz w:val="22"/>
          <w:szCs w:val="22"/>
          <w:lang w:val="sr-Cyrl-RS"/>
        </w:rPr>
      </w:pPr>
    </w:p>
    <w:p w14:paraId="3EBDBEB9" w14:textId="77777777" w:rsidR="009F2065" w:rsidRDefault="009F2065" w:rsidP="000128F8">
      <w:pPr>
        <w:jc w:val="both"/>
        <w:rPr>
          <w:rFonts w:ascii="Book Antiqua" w:hAnsi="Book Antiqua"/>
          <w:sz w:val="22"/>
          <w:szCs w:val="22"/>
          <w:lang w:val="sr-Cyrl-RS"/>
        </w:rPr>
      </w:pPr>
    </w:p>
    <w:p w14:paraId="104A9FCB" w14:textId="77777777" w:rsidR="009F2065" w:rsidRDefault="009F2065" w:rsidP="000128F8">
      <w:pPr>
        <w:jc w:val="both"/>
        <w:rPr>
          <w:rFonts w:ascii="Book Antiqua" w:hAnsi="Book Antiqua"/>
          <w:sz w:val="22"/>
          <w:szCs w:val="22"/>
          <w:lang w:val="sr-Cyrl-RS"/>
        </w:rPr>
      </w:pPr>
    </w:p>
    <w:p w14:paraId="19E0E765" w14:textId="77777777" w:rsidR="009F2065" w:rsidRDefault="009F2065" w:rsidP="000128F8">
      <w:pPr>
        <w:jc w:val="both"/>
        <w:rPr>
          <w:rFonts w:ascii="Book Antiqua" w:hAnsi="Book Antiqua"/>
          <w:sz w:val="22"/>
          <w:szCs w:val="22"/>
          <w:lang w:val="sr-Cyrl-RS"/>
        </w:rPr>
      </w:pPr>
    </w:p>
    <w:p w14:paraId="6419CD74" w14:textId="77777777" w:rsidR="009F2065" w:rsidRPr="006A0B8A" w:rsidRDefault="009F2065" w:rsidP="000128F8">
      <w:pPr>
        <w:jc w:val="both"/>
        <w:rPr>
          <w:rFonts w:ascii="Book Antiqua" w:hAnsi="Book Antiqua"/>
          <w:sz w:val="22"/>
          <w:szCs w:val="22"/>
          <w:lang w:val="sr-Cyrl-RS"/>
        </w:rPr>
      </w:pPr>
    </w:p>
    <w:p w14:paraId="6B50CBAE" w14:textId="0A861E53" w:rsidR="00FF47DE" w:rsidRDefault="00870624" w:rsidP="000128F8">
      <w:pPr>
        <w:rPr>
          <w:rFonts w:ascii="Book Antiqua" w:eastAsia="Calibri" w:hAnsi="Book Antiqua" w:cs="Times New Roman"/>
          <w:b/>
          <w:sz w:val="22"/>
          <w:szCs w:val="22"/>
          <w:lang w:val="en-NZ" w:bidi="ar-DZ"/>
        </w:rPr>
      </w:pPr>
      <w:r>
        <w:rPr>
          <w:rFonts w:ascii="Book Antiqua" w:eastAsia="Calibri" w:hAnsi="Book Antiqua"/>
          <w:b/>
          <w:sz w:val="22"/>
          <w:szCs w:val="22"/>
          <w:lang w:val="sr-Cyrl-RS"/>
        </w:rPr>
        <w:t>2</w:t>
      </w:r>
      <w:r w:rsidR="00B606B9" w:rsidRPr="00D323C9">
        <w:rPr>
          <w:rFonts w:ascii="Book Antiqua" w:eastAsia="Calibri" w:hAnsi="Book Antiqua"/>
          <w:b/>
          <w:sz w:val="22"/>
          <w:szCs w:val="22"/>
        </w:rPr>
        <w:t>. СТРУКТУРА И БРОЈ ЗАПОСЛЕНИХ</w:t>
      </w:r>
    </w:p>
    <w:p w14:paraId="1E448E29" w14:textId="77777777" w:rsidR="00FF47DE" w:rsidRDefault="00FF47DE" w:rsidP="000128F8">
      <w:pPr>
        <w:rPr>
          <w:rFonts w:ascii="Book Antiqua" w:eastAsia="Calibri" w:hAnsi="Book Antiqua" w:cs="Times New Roman"/>
          <w:b/>
          <w:sz w:val="22"/>
          <w:szCs w:val="22"/>
          <w:lang w:val="en-NZ" w:bidi="ar-DZ"/>
        </w:rPr>
      </w:pPr>
    </w:p>
    <w:p w14:paraId="714A9BD3" w14:textId="77777777" w:rsidR="004D6DBD" w:rsidRDefault="00FF47DE" w:rsidP="000128F8">
      <w:pPr>
        <w:jc w:val="both"/>
        <w:rPr>
          <w:rFonts w:ascii="Book Antiqua" w:hAnsi="Book Antiqua"/>
          <w:sz w:val="22"/>
          <w:szCs w:val="22"/>
          <w:lang w:val="sr-Cyrl-RS"/>
        </w:rPr>
      </w:pPr>
      <w:r w:rsidRPr="00AB5059">
        <w:rPr>
          <w:rFonts w:ascii="Book Antiqua" w:hAnsi="Book Antiqua"/>
          <w:sz w:val="22"/>
          <w:szCs w:val="22"/>
          <w:lang w:val="sr-Cyrl-RS"/>
        </w:rPr>
        <w:t>Према систем</w:t>
      </w:r>
      <w:r w:rsidR="004C2316">
        <w:rPr>
          <w:rFonts w:ascii="Book Antiqua" w:hAnsi="Book Antiqua"/>
          <w:sz w:val="22"/>
          <w:szCs w:val="22"/>
          <w:lang w:val="sr-Cyrl-RS"/>
        </w:rPr>
        <w:t xml:space="preserve">атизацији радних места у Дому </w:t>
      </w:r>
      <w:r w:rsidR="00165C90">
        <w:rPr>
          <w:rFonts w:ascii="Book Antiqua" w:hAnsi="Book Antiqua"/>
          <w:sz w:val="22"/>
          <w:szCs w:val="22"/>
          <w:lang w:val="sr-Cyrl-RS"/>
        </w:rPr>
        <w:t>је</w:t>
      </w:r>
      <w:r w:rsidRPr="00AB5059">
        <w:rPr>
          <w:rFonts w:ascii="Book Antiqua" w:hAnsi="Book Antiqua"/>
          <w:sz w:val="22"/>
          <w:szCs w:val="22"/>
          <w:lang w:val="sr-Cyrl-RS"/>
        </w:rPr>
        <w:t xml:space="preserve"> </w:t>
      </w:r>
      <w:r w:rsidR="004C2316">
        <w:rPr>
          <w:rFonts w:ascii="Book Antiqua" w:hAnsi="Book Antiqua"/>
          <w:sz w:val="22"/>
          <w:szCs w:val="22"/>
          <w:lang w:val="sr-Cyrl-RS"/>
        </w:rPr>
        <w:t>запослен</w:t>
      </w:r>
      <w:r w:rsidR="00165C90">
        <w:rPr>
          <w:rFonts w:ascii="Book Antiqua" w:hAnsi="Book Antiqua"/>
          <w:sz w:val="22"/>
          <w:szCs w:val="22"/>
          <w:lang w:val="sr-Cyrl-RS"/>
        </w:rPr>
        <w:t>о</w:t>
      </w:r>
      <w:r w:rsidR="00665C96" w:rsidRPr="00AB5059">
        <w:rPr>
          <w:rFonts w:ascii="Book Antiqua" w:hAnsi="Book Antiqua"/>
          <w:sz w:val="22"/>
          <w:szCs w:val="22"/>
          <w:lang w:val="sr-Cyrl-RS"/>
        </w:rPr>
        <w:t xml:space="preserve"> </w:t>
      </w:r>
      <w:r w:rsidR="00AB5059" w:rsidRPr="00AB5059">
        <w:rPr>
          <w:rFonts w:ascii="Book Antiqua" w:hAnsi="Book Antiqua"/>
          <w:sz w:val="22"/>
          <w:szCs w:val="22"/>
          <w:lang w:val="sr-Cyrl-RS"/>
        </w:rPr>
        <w:t>55 извршилаца</w:t>
      </w:r>
      <w:r w:rsidRPr="00AB5059">
        <w:rPr>
          <w:rFonts w:ascii="Book Antiqua" w:hAnsi="Book Antiqua"/>
          <w:sz w:val="22"/>
          <w:szCs w:val="22"/>
          <w:lang w:val="sr-Cyrl-RS"/>
        </w:rPr>
        <w:t>.</w:t>
      </w:r>
      <w:r w:rsidRPr="00FF47DE">
        <w:rPr>
          <w:rFonts w:ascii="Book Antiqua" w:hAnsi="Book Antiqua"/>
          <w:sz w:val="22"/>
          <w:szCs w:val="22"/>
          <w:lang w:val="sr-Cyrl-RS"/>
        </w:rPr>
        <w:t xml:space="preserve"> </w:t>
      </w:r>
      <w:r w:rsidR="003A5AED">
        <w:rPr>
          <w:rFonts w:ascii="Book Antiqua" w:hAnsi="Book Antiqua"/>
          <w:sz w:val="22"/>
          <w:szCs w:val="22"/>
          <w:lang w:val="sr-Cyrl-RS"/>
        </w:rPr>
        <w:t xml:space="preserve">У </w:t>
      </w:r>
      <w:r w:rsidR="00025A4F">
        <w:rPr>
          <w:rFonts w:ascii="Book Antiqua" w:hAnsi="Book Antiqua"/>
          <w:sz w:val="22"/>
          <w:szCs w:val="22"/>
          <w:lang w:val="sr-Cyrl-RS"/>
        </w:rPr>
        <w:t xml:space="preserve">односу на </w:t>
      </w:r>
      <w:r w:rsidRPr="00FF47DE">
        <w:rPr>
          <w:rFonts w:ascii="Book Antiqua" w:hAnsi="Book Antiqua"/>
          <w:sz w:val="22"/>
          <w:szCs w:val="22"/>
          <w:lang w:val="sr-Cyrl-RS"/>
        </w:rPr>
        <w:t>број корисника, Дом би</w:t>
      </w:r>
      <w:r w:rsidR="003A5AED">
        <w:rPr>
          <w:rFonts w:ascii="Book Antiqua" w:hAnsi="Book Antiqua"/>
          <w:sz w:val="22"/>
          <w:szCs w:val="22"/>
          <w:lang w:val="sr-Cyrl-RS"/>
        </w:rPr>
        <w:t>, у складу са важећим прописима</w:t>
      </w:r>
      <w:r w:rsidR="003A5AED">
        <w:rPr>
          <w:rStyle w:val="FootnoteReference"/>
          <w:rFonts w:ascii="Book Antiqua" w:hAnsi="Book Antiqua"/>
          <w:sz w:val="22"/>
          <w:szCs w:val="22"/>
          <w:lang w:val="sr-Cyrl-RS"/>
        </w:rPr>
        <w:footnoteReference w:id="2"/>
      </w:r>
      <w:r w:rsidR="003A5AED">
        <w:rPr>
          <w:rFonts w:ascii="Book Antiqua" w:hAnsi="Book Antiqua"/>
          <w:sz w:val="22"/>
          <w:szCs w:val="22"/>
          <w:lang w:val="sr-Cyrl-RS"/>
        </w:rPr>
        <w:t>,</w:t>
      </w:r>
      <w:r w:rsidRPr="00FF47DE">
        <w:rPr>
          <w:rFonts w:ascii="Book Antiqua" w:hAnsi="Book Antiqua"/>
          <w:sz w:val="22"/>
          <w:szCs w:val="22"/>
          <w:lang w:val="sr-Cyrl-RS"/>
        </w:rPr>
        <w:t xml:space="preserve"> требало да има 8 стручних радника, </w:t>
      </w:r>
      <w:r w:rsidR="003A5AED">
        <w:rPr>
          <w:rFonts w:ascii="Book Antiqua" w:hAnsi="Book Antiqua"/>
          <w:sz w:val="22"/>
          <w:szCs w:val="22"/>
          <w:lang w:val="sr-Cyrl-RS"/>
        </w:rPr>
        <w:t xml:space="preserve">односно минимум једног стручног радника на 25 корисника. </w:t>
      </w:r>
    </w:p>
    <w:p w14:paraId="446FB809" w14:textId="77777777" w:rsidR="004D6DBD" w:rsidRDefault="004D6DBD" w:rsidP="000128F8">
      <w:pPr>
        <w:jc w:val="both"/>
        <w:rPr>
          <w:rFonts w:ascii="Book Antiqua" w:hAnsi="Book Antiqua"/>
          <w:sz w:val="22"/>
          <w:szCs w:val="22"/>
          <w:lang w:val="sr-Cyrl-RS"/>
        </w:rPr>
      </w:pPr>
    </w:p>
    <w:p w14:paraId="41B06C54" w14:textId="556F6252" w:rsidR="00023F63" w:rsidRDefault="003A5AED" w:rsidP="000128F8">
      <w:pPr>
        <w:jc w:val="both"/>
        <w:rPr>
          <w:rFonts w:ascii="Book Antiqua" w:hAnsi="Book Antiqua"/>
          <w:sz w:val="22"/>
          <w:szCs w:val="22"/>
          <w:lang w:val="sr-Cyrl-RS"/>
        </w:rPr>
      </w:pPr>
      <w:r>
        <w:rPr>
          <w:rFonts w:ascii="Book Antiqua" w:hAnsi="Book Antiqua"/>
          <w:sz w:val="22"/>
          <w:szCs w:val="22"/>
          <w:lang w:val="sr-Cyrl-RS"/>
        </w:rPr>
        <w:t>По службеним наводима</w:t>
      </w:r>
      <w:r w:rsidR="004D6DBD">
        <w:rPr>
          <w:rFonts w:ascii="Book Antiqua" w:hAnsi="Book Antiqua"/>
          <w:sz w:val="22"/>
          <w:szCs w:val="22"/>
          <w:lang w:val="sr-Cyrl-RS"/>
        </w:rPr>
        <w:t>,</w:t>
      </w:r>
      <w:r>
        <w:rPr>
          <w:rFonts w:ascii="Book Antiqua" w:hAnsi="Book Antiqua"/>
          <w:sz w:val="22"/>
          <w:szCs w:val="22"/>
          <w:lang w:val="sr-Cyrl-RS"/>
        </w:rPr>
        <w:t xml:space="preserve"> </w:t>
      </w:r>
      <w:r w:rsidR="00FF47DE" w:rsidRPr="00FF47DE">
        <w:rPr>
          <w:rFonts w:ascii="Book Antiqua" w:hAnsi="Book Antiqua"/>
          <w:sz w:val="22"/>
          <w:szCs w:val="22"/>
          <w:lang w:val="sr-Cyrl-RS"/>
        </w:rPr>
        <w:t>тренутна попуњеност радних</w:t>
      </w:r>
      <w:r w:rsidR="00BA416A">
        <w:rPr>
          <w:rFonts w:ascii="Book Antiqua" w:hAnsi="Book Antiqua"/>
          <w:sz w:val="22"/>
          <w:szCs w:val="22"/>
          <w:lang w:val="sr-Cyrl-RS"/>
        </w:rPr>
        <w:t xml:space="preserve"> места стручним радницима је </w:t>
      </w:r>
      <w:r w:rsidR="004D6DBD">
        <w:rPr>
          <w:rFonts w:ascii="Book Antiqua" w:hAnsi="Book Antiqua"/>
          <w:sz w:val="22"/>
          <w:szCs w:val="22"/>
          <w:lang w:val="sr-Cyrl-RS"/>
        </w:rPr>
        <w:t>пет</w:t>
      </w:r>
      <w:r w:rsidR="00BA416A">
        <w:rPr>
          <w:rFonts w:ascii="Book Antiqua" w:hAnsi="Book Antiqua"/>
          <w:sz w:val="22"/>
          <w:szCs w:val="22"/>
          <w:lang w:val="sr-Cyrl-RS"/>
        </w:rPr>
        <w:t xml:space="preserve">. </w:t>
      </w:r>
      <w:r w:rsidR="00023F63">
        <w:rPr>
          <w:rFonts w:ascii="Book Antiqua" w:hAnsi="Book Antiqua"/>
          <w:sz w:val="22"/>
          <w:szCs w:val="22"/>
          <w:lang w:val="sr-Cyrl-RS"/>
        </w:rPr>
        <w:t>У служби социјалног рада с</w:t>
      </w:r>
      <w:r w:rsidR="00023F63" w:rsidRPr="00E1778A">
        <w:rPr>
          <w:rFonts w:ascii="Book Antiqua" w:hAnsi="Book Antiqua"/>
          <w:sz w:val="22"/>
          <w:szCs w:val="22"/>
          <w:lang w:val="sr-Cyrl-RS"/>
        </w:rPr>
        <w:t xml:space="preserve">истематизована су два места радног терапеута, </w:t>
      </w:r>
      <w:r>
        <w:rPr>
          <w:rFonts w:ascii="Book Antiqua" w:hAnsi="Book Antiqua"/>
          <w:sz w:val="22"/>
          <w:szCs w:val="22"/>
          <w:lang w:val="sr-Cyrl-RS"/>
        </w:rPr>
        <w:t xml:space="preserve">од којих </w:t>
      </w:r>
      <w:r w:rsidR="00023F63" w:rsidRPr="00E1778A">
        <w:rPr>
          <w:rFonts w:ascii="Book Antiqua" w:hAnsi="Book Antiqua"/>
          <w:sz w:val="22"/>
          <w:szCs w:val="22"/>
          <w:lang w:val="sr-Cyrl-RS"/>
        </w:rPr>
        <w:t>једно радн</w:t>
      </w:r>
      <w:r>
        <w:rPr>
          <w:rFonts w:ascii="Book Antiqua" w:hAnsi="Book Antiqua"/>
          <w:sz w:val="22"/>
          <w:szCs w:val="22"/>
          <w:lang w:val="sr-Cyrl-RS"/>
        </w:rPr>
        <w:t>о</w:t>
      </w:r>
      <w:r w:rsidR="00023F63" w:rsidRPr="00E1778A">
        <w:rPr>
          <w:rFonts w:ascii="Book Antiqua" w:hAnsi="Book Antiqua"/>
          <w:sz w:val="22"/>
          <w:szCs w:val="22"/>
          <w:lang w:val="sr-Cyrl-RS"/>
        </w:rPr>
        <w:t xml:space="preserve"> мест</w:t>
      </w:r>
      <w:r>
        <w:rPr>
          <w:rFonts w:ascii="Book Antiqua" w:hAnsi="Book Antiqua"/>
          <w:sz w:val="22"/>
          <w:szCs w:val="22"/>
          <w:lang w:val="sr-Cyrl-RS"/>
        </w:rPr>
        <w:t>о</w:t>
      </w:r>
      <w:r w:rsidR="00023F63" w:rsidRPr="00E1778A">
        <w:rPr>
          <w:rFonts w:ascii="Book Antiqua" w:hAnsi="Book Antiqua"/>
          <w:sz w:val="22"/>
          <w:szCs w:val="22"/>
          <w:lang w:val="sr-Cyrl-RS"/>
        </w:rPr>
        <w:t xml:space="preserve"> није попуњено.</w:t>
      </w:r>
      <w:r w:rsidR="00023F63">
        <w:rPr>
          <w:rFonts w:ascii="Book Antiqua" w:hAnsi="Book Antiqua"/>
          <w:sz w:val="22"/>
          <w:szCs w:val="22"/>
          <w:lang w:val="sr-Cyrl-RS"/>
        </w:rPr>
        <w:t xml:space="preserve"> </w:t>
      </w:r>
      <w:r w:rsidR="00025A4F">
        <w:rPr>
          <w:rFonts w:ascii="Book Antiqua" w:hAnsi="Book Antiqua"/>
          <w:sz w:val="22"/>
          <w:szCs w:val="22"/>
          <w:lang w:val="sr-Cyrl-RS"/>
        </w:rPr>
        <w:t xml:space="preserve">Однос броја стручних радника и броја корисника је један према 40, </w:t>
      </w:r>
      <w:r>
        <w:rPr>
          <w:rFonts w:ascii="Book Antiqua" w:hAnsi="Book Antiqua"/>
          <w:sz w:val="22"/>
          <w:szCs w:val="22"/>
          <w:lang w:val="sr-Cyrl-RS"/>
        </w:rPr>
        <w:t>уместо прописаних један према 25.</w:t>
      </w:r>
      <w:r w:rsidR="00025A4F">
        <w:rPr>
          <w:rFonts w:ascii="Book Antiqua" w:hAnsi="Book Antiqua"/>
          <w:sz w:val="22"/>
          <w:szCs w:val="22"/>
          <w:lang w:val="sr-Cyrl-RS"/>
        </w:rPr>
        <w:t xml:space="preserve"> </w:t>
      </w:r>
      <w:r w:rsidR="00FF47DE" w:rsidRPr="00FF47DE">
        <w:rPr>
          <w:rFonts w:ascii="Book Antiqua" w:hAnsi="Book Antiqua"/>
          <w:sz w:val="22"/>
          <w:szCs w:val="22"/>
          <w:lang w:val="sr-Cyrl-RS"/>
        </w:rPr>
        <w:t xml:space="preserve">Од </w:t>
      </w:r>
      <w:r w:rsidR="00FF47DE" w:rsidRPr="003A5AED">
        <w:rPr>
          <w:rFonts w:ascii="Book Antiqua" w:hAnsi="Book Antiqua"/>
          <w:sz w:val="22"/>
          <w:szCs w:val="22"/>
          <w:lang w:val="sr-Cyrl-RS"/>
        </w:rPr>
        <w:t>октобра 2018. до јуна 2019. године појединим запосленим истекли су уговори о делу и раду</w:t>
      </w:r>
      <w:r w:rsidR="00FF47DE" w:rsidRPr="003A5AED">
        <w:rPr>
          <w:rFonts w:ascii="Book Antiqua" w:hAnsi="Book Antiqua"/>
          <w:sz w:val="22"/>
          <w:szCs w:val="22"/>
          <w:lang w:val="sr-Latn-RS"/>
        </w:rPr>
        <w:t xml:space="preserve"> </w:t>
      </w:r>
      <w:r w:rsidR="00FF47DE" w:rsidRPr="003A5AED">
        <w:rPr>
          <w:rFonts w:ascii="Book Antiqua" w:hAnsi="Book Antiqua"/>
          <w:sz w:val="22"/>
          <w:szCs w:val="22"/>
          <w:lang w:val="sr-Cyrl-RS"/>
        </w:rPr>
        <w:t>на одређено време, па</w:t>
      </w:r>
      <w:r w:rsidR="00FF47DE" w:rsidRPr="00E1778A">
        <w:rPr>
          <w:rFonts w:ascii="Book Antiqua" w:hAnsi="Book Antiqua"/>
          <w:sz w:val="22"/>
          <w:szCs w:val="22"/>
          <w:lang w:val="sr-Cyrl-RS"/>
        </w:rPr>
        <w:t xml:space="preserve"> је Дом остао без 1 социјалне раднице, 2 психолошкиње, 1 радног терапеута. </w:t>
      </w:r>
    </w:p>
    <w:p w14:paraId="2352788C" w14:textId="77777777" w:rsidR="00023F63" w:rsidRDefault="00023F63" w:rsidP="000128F8">
      <w:pPr>
        <w:jc w:val="both"/>
        <w:rPr>
          <w:rFonts w:ascii="Book Antiqua" w:hAnsi="Book Antiqua"/>
          <w:sz w:val="22"/>
          <w:szCs w:val="22"/>
          <w:lang w:val="sr-Cyrl-RS"/>
        </w:rPr>
      </w:pPr>
    </w:p>
    <w:p w14:paraId="778B1CCC" w14:textId="497CD588" w:rsidR="00AC38D8" w:rsidRDefault="00FF47DE" w:rsidP="000128F8">
      <w:pPr>
        <w:jc w:val="both"/>
        <w:rPr>
          <w:rFonts w:ascii="Book Antiqua" w:hAnsi="Book Antiqua"/>
          <w:sz w:val="22"/>
          <w:szCs w:val="22"/>
          <w:lang w:val="sr-Cyrl-RS"/>
        </w:rPr>
      </w:pPr>
      <w:r w:rsidRPr="00E1778A">
        <w:rPr>
          <w:rFonts w:ascii="Book Antiqua" w:hAnsi="Book Antiqua"/>
          <w:sz w:val="22"/>
          <w:szCs w:val="22"/>
          <w:lang w:val="sr-Cyrl-RS"/>
        </w:rPr>
        <w:t xml:space="preserve">У здравственој служби ради </w:t>
      </w:r>
      <w:r w:rsidR="003A5AED">
        <w:rPr>
          <w:rFonts w:ascii="Book Antiqua" w:hAnsi="Book Antiqua"/>
          <w:sz w:val="22"/>
          <w:szCs w:val="22"/>
          <w:lang w:val="sr-Cyrl-RS"/>
        </w:rPr>
        <w:t xml:space="preserve">укупно </w:t>
      </w:r>
      <w:r w:rsidRPr="00E1778A">
        <w:rPr>
          <w:rFonts w:ascii="Book Antiqua" w:hAnsi="Book Antiqua"/>
          <w:sz w:val="22"/>
          <w:szCs w:val="22"/>
          <w:lang w:val="sr-Cyrl-RS"/>
        </w:rPr>
        <w:t xml:space="preserve">10 здравствених радника, </w:t>
      </w:r>
      <w:r w:rsidR="003A5AED">
        <w:rPr>
          <w:rFonts w:ascii="Book Antiqua" w:hAnsi="Book Antiqua"/>
          <w:sz w:val="22"/>
          <w:szCs w:val="22"/>
          <w:lang w:val="sr-Cyrl-RS"/>
        </w:rPr>
        <w:t xml:space="preserve">од којих </w:t>
      </w:r>
      <w:r w:rsidR="003A5AED" w:rsidRPr="00E1778A">
        <w:rPr>
          <w:rFonts w:ascii="Book Antiqua" w:hAnsi="Book Antiqua"/>
          <w:sz w:val="22"/>
          <w:szCs w:val="22"/>
          <w:lang w:val="sr-Cyrl-RS"/>
        </w:rPr>
        <w:t>1 лекар опште праксе</w:t>
      </w:r>
      <w:r w:rsidR="003A5AED">
        <w:rPr>
          <w:rFonts w:ascii="Book Antiqua" w:hAnsi="Book Antiqua"/>
          <w:sz w:val="22"/>
          <w:szCs w:val="22"/>
          <w:lang w:val="sr-Cyrl-RS"/>
        </w:rPr>
        <w:t xml:space="preserve"> и </w:t>
      </w:r>
      <w:r w:rsidR="00E1778A">
        <w:rPr>
          <w:rFonts w:ascii="Book Antiqua" w:hAnsi="Book Antiqua"/>
          <w:sz w:val="22"/>
          <w:szCs w:val="22"/>
          <w:lang w:val="sr-Cyrl-RS"/>
        </w:rPr>
        <w:t>9 медицинских техничара,</w:t>
      </w:r>
      <w:r w:rsidR="003A5AED">
        <w:rPr>
          <w:rFonts w:ascii="Book Antiqua" w:hAnsi="Book Antiqua"/>
          <w:sz w:val="22"/>
          <w:szCs w:val="22"/>
          <w:lang w:val="sr-Cyrl-RS"/>
        </w:rPr>
        <w:t xml:space="preserve"> а </w:t>
      </w:r>
      <w:r w:rsidRPr="00E1778A">
        <w:rPr>
          <w:rFonts w:ascii="Book Antiqua" w:hAnsi="Book Antiqua"/>
          <w:sz w:val="22"/>
          <w:szCs w:val="22"/>
          <w:lang w:val="sr-Cyrl-RS"/>
        </w:rPr>
        <w:t>психијатар</w:t>
      </w:r>
      <w:r w:rsidR="003A5AED">
        <w:rPr>
          <w:rFonts w:ascii="Book Antiqua" w:hAnsi="Book Antiqua"/>
          <w:sz w:val="22"/>
          <w:szCs w:val="22"/>
          <w:lang w:val="sr-Cyrl-RS"/>
        </w:rPr>
        <w:t xml:space="preserve"> је ангажован</w:t>
      </w:r>
      <w:r w:rsidRPr="00E1778A">
        <w:rPr>
          <w:rFonts w:ascii="Book Antiqua" w:hAnsi="Book Antiqua"/>
          <w:sz w:val="22"/>
          <w:szCs w:val="22"/>
          <w:lang w:val="sr-Cyrl-RS"/>
        </w:rPr>
        <w:t xml:space="preserve"> по уговору о делу </w:t>
      </w:r>
      <w:r w:rsidR="002D3EF3">
        <w:rPr>
          <w:rFonts w:ascii="Book Antiqua" w:hAnsi="Book Antiqua"/>
          <w:sz w:val="22"/>
          <w:szCs w:val="22"/>
          <w:lang w:val="sr-Cyrl-RS"/>
        </w:rPr>
        <w:t xml:space="preserve">једном </w:t>
      </w:r>
      <w:r w:rsidRPr="00E1778A">
        <w:rPr>
          <w:rFonts w:ascii="Book Antiqua" w:hAnsi="Book Antiqua"/>
          <w:sz w:val="22"/>
          <w:szCs w:val="22"/>
          <w:lang w:val="sr-Cyrl-RS"/>
        </w:rPr>
        <w:t>недељн</w:t>
      </w:r>
      <w:r w:rsidR="002D3EF3">
        <w:rPr>
          <w:rFonts w:ascii="Book Antiqua" w:hAnsi="Book Antiqua"/>
          <w:sz w:val="22"/>
          <w:szCs w:val="22"/>
          <w:lang w:val="sr-Cyrl-RS"/>
        </w:rPr>
        <w:t>о</w:t>
      </w:r>
      <w:r w:rsidRPr="00E1778A">
        <w:rPr>
          <w:rFonts w:ascii="Book Antiqua" w:hAnsi="Book Antiqua"/>
          <w:sz w:val="22"/>
          <w:szCs w:val="22"/>
          <w:lang w:val="sr-Cyrl-RS"/>
        </w:rPr>
        <w:t xml:space="preserve">. У ноћној </w:t>
      </w:r>
      <w:r w:rsidRPr="00B01905">
        <w:rPr>
          <w:rFonts w:ascii="Book Antiqua" w:hAnsi="Book Antiqua"/>
          <w:sz w:val="22"/>
          <w:szCs w:val="22"/>
          <w:lang w:val="sr-Cyrl-RS"/>
        </w:rPr>
        <w:t>с</w:t>
      </w:r>
      <w:r w:rsidR="00E1778A" w:rsidRPr="00B01905">
        <w:rPr>
          <w:rFonts w:ascii="Book Antiqua" w:hAnsi="Book Antiqua"/>
          <w:sz w:val="22"/>
          <w:szCs w:val="22"/>
          <w:lang w:val="sr-Cyrl-RS"/>
        </w:rPr>
        <w:t>мени ради 1 ме</w:t>
      </w:r>
      <w:r w:rsidR="008141B1">
        <w:rPr>
          <w:rFonts w:ascii="Book Antiqua" w:hAnsi="Book Antiqua"/>
          <w:sz w:val="22"/>
          <w:szCs w:val="22"/>
          <w:lang w:val="sr-Cyrl-RS"/>
        </w:rPr>
        <w:t xml:space="preserve">дицински техничар и 1 неговатељ, што је недовољно имајући у виду број корисника на смештају. </w:t>
      </w:r>
      <w:r w:rsidR="00E1778A" w:rsidRPr="00B01905">
        <w:rPr>
          <w:rFonts w:ascii="Book Antiqua" w:hAnsi="Book Antiqua"/>
          <w:sz w:val="22"/>
          <w:szCs w:val="22"/>
          <w:lang w:val="sr-Cyrl-RS"/>
        </w:rPr>
        <w:t xml:space="preserve"> </w:t>
      </w:r>
      <w:r w:rsidR="00AC38D8" w:rsidRPr="00FF47DE">
        <w:rPr>
          <w:rFonts w:ascii="Book Antiqua" w:hAnsi="Book Antiqua"/>
          <w:sz w:val="22"/>
          <w:szCs w:val="22"/>
          <w:lang w:val="sr-Cyrl-RS"/>
        </w:rPr>
        <w:t xml:space="preserve"> </w:t>
      </w:r>
    </w:p>
    <w:p w14:paraId="0905529F" w14:textId="77777777" w:rsidR="008656E3" w:rsidRPr="00FF47DE" w:rsidRDefault="008656E3" w:rsidP="000128F8">
      <w:pPr>
        <w:jc w:val="both"/>
        <w:rPr>
          <w:rFonts w:ascii="Book Antiqua" w:hAnsi="Book Antiqua"/>
          <w:sz w:val="22"/>
          <w:szCs w:val="22"/>
          <w:lang w:val="sr-Cyrl-RS"/>
        </w:rPr>
      </w:pPr>
    </w:p>
    <w:p w14:paraId="4A964A3F" w14:textId="095BE49D" w:rsidR="00FF47DE" w:rsidRDefault="003A5AED" w:rsidP="000128F8">
      <w:pPr>
        <w:jc w:val="both"/>
        <w:rPr>
          <w:lang w:val="sr-Cyrl-RS"/>
        </w:rPr>
      </w:pPr>
      <w:r>
        <w:rPr>
          <w:rFonts w:ascii="Book Antiqua" w:hAnsi="Book Antiqua"/>
          <w:sz w:val="22"/>
          <w:szCs w:val="22"/>
          <w:lang w:val="sr-Cyrl-RS"/>
        </w:rPr>
        <w:t xml:space="preserve">Према службеним наводима, Дому је </w:t>
      </w:r>
      <w:r w:rsidR="00F52BA8">
        <w:rPr>
          <w:rFonts w:ascii="Book Antiqua" w:hAnsi="Book Antiqua"/>
          <w:sz w:val="22"/>
          <w:szCs w:val="22"/>
          <w:lang w:val="sr-Cyrl-RS"/>
        </w:rPr>
        <w:t xml:space="preserve">потребно дупло </w:t>
      </w:r>
      <w:r>
        <w:rPr>
          <w:rFonts w:ascii="Book Antiqua" w:hAnsi="Book Antiqua"/>
          <w:sz w:val="22"/>
          <w:szCs w:val="22"/>
          <w:lang w:val="sr-Cyrl-RS"/>
        </w:rPr>
        <w:t xml:space="preserve">више </w:t>
      </w:r>
      <w:r w:rsidR="00F52BA8">
        <w:rPr>
          <w:rFonts w:ascii="Book Antiqua" w:hAnsi="Book Antiqua"/>
          <w:sz w:val="22"/>
          <w:szCs w:val="22"/>
          <w:lang w:val="sr-Cyrl-RS"/>
        </w:rPr>
        <w:t>медицинских тех</w:t>
      </w:r>
      <w:r w:rsidR="00E1778A">
        <w:rPr>
          <w:rFonts w:ascii="Book Antiqua" w:hAnsi="Book Antiqua"/>
          <w:sz w:val="22"/>
          <w:szCs w:val="22"/>
          <w:lang w:val="sr-Cyrl-RS"/>
        </w:rPr>
        <w:t>ничара</w:t>
      </w:r>
      <w:r>
        <w:rPr>
          <w:rFonts w:ascii="Book Antiqua" w:hAnsi="Book Antiqua"/>
          <w:sz w:val="22"/>
          <w:szCs w:val="22"/>
          <w:lang w:val="sr-Cyrl-RS"/>
        </w:rPr>
        <w:t xml:space="preserve"> и бар још један портир</w:t>
      </w:r>
      <w:r w:rsidR="00E1778A">
        <w:rPr>
          <w:rFonts w:ascii="Book Antiqua" w:hAnsi="Book Antiqua"/>
          <w:sz w:val="22"/>
          <w:szCs w:val="22"/>
          <w:lang w:val="sr-Cyrl-RS"/>
        </w:rPr>
        <w:t>,</w:t>
      </w:r>
      <w:r>
        <w:rPr>
          <w:rFonts w:ascii="Book Antiqua" w:hAnsi="Book Antiqua"/>
          <w:sz w:val="22"/>
          <w:szCs w:val="22"/>
          <w:lang w:val="sr-Cyrl-RS"/>
        </w:rPr>
        <w:t xml:space="preserve"> јер имају само једног, а </w:t>
      </w:r>
      <w:r w:rsidR="00E1778A">
        <w:rPr>
          <w:rFonts w:ascii="Book Antiqua" w:hAnsi="Book Antiqua"/>
          <w:sz w:val="22"/>
          <w:szCs w:val="22"/>
          <w:lang w:val="sr-Cyrl-RS"/>
        </w:rPr>
        <w:t xml:space="preserve">упражњено </w:t>
      </w:r>
      <w:r>
        <w:rPr>
          <w:rFonts w:ascii="Book Antiqua" w:hAnsi="Book Antiqua"/>
          <w:sz w:val="22"/>
          <w:szCs w:val="22"/>
          <w:lang w:val="sr-Cyrl-RS"/>
        </w:rPr>
        <w:t xml:space="preserve">је и </w:t>
      </w:r>
      <w:r w:rsidR="00E1778A">
        <w:rPr>
          <w:rFonts w:ascii="Book Antiqua" w:hAnsi="Book Antiqua"/>
          <w:sz w:val="22"/>
          <w:szCs w:val="22"/>
          <w:lang w:val="sr-Cyrl-RS"/>
        </w:rPr>
        <w:t>радно место спремачице</w:t>
      </w:r>
      <w:r w:rsidR="00E1778A" w:rsidRPr="00E1778A">
        <w:rPr>
          <w:rFonts w:ascii="Book Antiqua" w:hAnsi="Book Antiqua"/>
          <w:sz w:val="22"/>
          <w:szCs w:val="22"/>
          <w:lang w:val="sr-Cyrl-RS"/>
        </w:rPr>
        <w:t>.</w:t>
      </w:r>
      <w:r w:rsidR="00E1778A">
        <w:rPr>
          <w:lang w:val="sr-Cyrl-RS"/>
        </w:rPr>
        <w:t xml:space="preserve"> </w:t>
      </w:r>
    </w:p>
    <w:p w14:paraId="15F3FE9B" w14:textId="77777777" w:rsidR="00215A86" w:rsidRDefault="00215A86" w:rsidP="000128F8">
      <w:pPr>
        <w:jc w:val="both"/>
        <w:rPr>
          <w:lang w:val="sr-Cyrl-RS"/>
        </w:rPr>
      </w:pPr>
    </w:p>
    <w:p w14:paraId="255DFDBB" w14:textId="41849279" w:rsidR="00A32A48"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1.</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FF47DE" w:rsidRPr="001661D7" w14:paraId="2CBC08E3" w14:textId="77777777" w:rsidTr="004E789A">
        <w:tc>
          <w:tcPr>
            <w:tcW w:w="8931" w:type="dxa"/>
            <w:shd w:val="clear" w:color="auto" w:fill="F2F2F2" w:themeFill="background1" w:themeFillShade="F2"/>
          </w:tcPr>
          <w:p w14:paraId="02AB2D54" w14:textId="28B1DFC7" w:rsidR="00FF47DE" w:rsidRPr="001661D7" w:rsidRDefault="00FF47DE" w:rsidP="000128F8">
            <w:pPr>
              <w:tabs>
                <w:tab w:val="left" w:pos="0"/>
              </w:tabs>
              <w:jc w:val="both"/>
              <w:rPr>
                <w:rFonts w:ascii="Book Antiqua" w:hAnsi="Book Antiqua"/>
                <w:i/>
                <w:sz w:val="10"/>
                <w:szCs w:val="10"/>
              </w:rPr>
            </w:pPr>
          </w:p>
          <w:p w14:paraId="7BF6AC34" w14:textId="77777777" w:rsidR="00FF47DE" w:rsidRP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УТВРЂЕНО</w:t>
            </w:r>
          </w:p>
          <w:p w14:paraId="3C9AF3A1" w14:textId="77777777" w:rsidR="00FF47DE" w:rsidRPr="00E41A73" w:rsidRDefault="00FF47DE" w:rsidP="000128F8">
            <w:pPr>
              <w:tabs>
                <w:tab w:val="left" w:pos="0"/>
              </w:tabs>
              <w:jc w:val="both"/>
              <w:rPr>
                <w:rFonts w:ascii="Book Antiqua" w:hAnsi="Book Antiqua"/>
                <w:sz w:val="10"/>
                <w:szCs w:val="10"/>
                <w:lang w:val="sr-Cyrl-RS"/>
              </w:rPr>
            </w:pPr>
          </w:p>
          <w:p w14:paraId="56D1BE50" w14:textId="69C32D42" w:rsidR="00E41A73" w:rsidRPr="00E41A73" w:rsidRDefault="00FF47DE" w:rsidP="000128F8">
            <w:pPr>
              <w:tabs>
                <w:tab w:val="left" w:pos="0"/>
              </w:tabs>
              <w:jc w:val="both"/>
              <w:rPr>
                <w:rFonts w:ascii="Book Antiqua" w:hAnsi="Book Antiqua"/>
                <w:sz w:val="22"/>
                <w:szCs w:val="22"/>
              </w:rPr>
            </w:pPr>
            <w:r w:rsidRPr="00E41A73">
              <w:rPr>
                <w:rFonts w:ascii="Book Antiqua" w:hAnsi="Book Antiqua"/>
                <w:sz w:val="22"/>
                <w:szCs w:val="22"/>
                <w:lang w:val="sr-Cyrl-RS"/>
              </w:rPr>
              <w:t xml:space="preserve">У односу на број корисника, у Дому није запослен довољан број стручних </w:t>
            </w:r>
            <w:r w:rsidR="00A32A48">
              <w:rPr>
                <w:rFonts w:ascii="Book Antiqua" w:hAnsi="Book Antiqua"/>
                <w:sz w:val="22"/>
                <w:szCs w:val="22"/>
                <w:lang w:val="sr-Cyrl-RS"/>
              </w:rPr>
              <w:t xml:space="preserve">и других </w:t>
            </w:r>
            <w:r w:rsidRPr="00E41A73">
              <w:rPr>
                <w:rFonts w:ascii="Book Antiqua" w:hAnsi="Book Antiqua"/>
                <w:sz w:val="22"/>
                <w:szCs w:val="22"/>
                <w:lang w:val="sr-Cyrl-RS"/>
              </w:rPr>
              <w:t>радника, потребан за адеквата</w:t>
            </w:r>
            <w:r w:rsidR="006F5C7B">
              <w:rPr>
                <w:rFonts w:ascii="Book Antiqua" w:hAnsi="Book Antiqua"/>
                <w:sz w:val="22"/>
                <w:szCs w:val="22"/>
                <w:lang w:val="sr-Cyrl-RS"/>
              </w:rPr>
              <w:t>н третман корисника и ефикасно</w:t>
            </w:r>
            <w:r w:rsidRPr="00E41A73">
              <w:rPr>
                <w:rFonts w:ascii="Book Antiqua" w:hAnsi="Book Antiqua"/>
                <w:sz w:val="22"/>
                <w:szCs w:val="22"/>
                <w:lang w:val="sr-Cyrl-RS"/>
              </w:rPr>
              <w:t xml:space="preserve"> функционисање Дома.</w:t>
            </w:r>
            <w:r w:rsidRPr="00E41A73">
              <w:rPr>
                <w:rFonts w:ascii="Book Antiqua" w:hAnsi="Book Antiqua"/>
                <w:sz w:val="22"/>
                <w:szCs w:val="22"/>
              </w:rPr>
              <w:t xml:space="preserve"> </w:t>
            </w:r>
          </w:p>
          <w:p w14:paraId="49CBDBCC" w14:textId="291BB118" w:rsidR="00F828B6" w:rsidRPr="00F828B6" w:rsidRDefault="00F828B6" w:rsidP="002A22E5">
            <w:pPr>
              <w:tabs>
                <w:tab w:val="left" w:pos="0"/>
              </w:tabs>
              <w:jc w:val="both"/>
              <w:rPr>
                <w:rFonts w:ascii="Book Antiqua" w:hAnsi="Book Antiqua"/>
                <w:sz w:val="10"/>
                <w:szCs w:val="10"/>
                <w:lang w:val="sr-Cyrl-RS"/>
              </w:rPr>
            </w:pPr>
          </w:p>
        </w:tc>
      </w:tr>
      <w:tr w:rsidR="00FF47DE" w:rsidRPr="001661D7" w14:paraId="60CEF05F" w14:textId="77777777" w:rsidTr="004E789A">
        <w:trPr>
          <w:trHeight w:val="577"/>
        </w:trPr>
        <w:tc>
          <w:tcPr>
            <w:tcW w:w="8931" w:type="dxa"/>
            <w:shd w:val="clear" w:color="auto" w:fill="D9D9D9" w:themeFill="background1" w:themeFillShade="D9"/>
          </w:tcPr>
          <w:p w14:paraId="44ADB5E5" w14:textId="77777777" w:rsidR="00FF47DE" w:rsidRPr="001661D7" w:rsidRDefault="00FF47DE" w:rsidP="000128F8">
            <w:pPr>
              <w:tabs>
                <w:tab w:val="left" w:pos="0"/>
              </w:tabs>
              <w:jc w:val="both"/>
              <w:rPr>
                <w:rFonts w:ascii="Book Antiqua" w:hAnsi="Book Antiqua"/>
                <w:i/>
                <w:sz w:val="10"/>
                <w:szCs w:val="10"/>
              </w:rPr>
            </w:pPr>
          </w:p>
          <w:p w14:paraId="5727EC54" w14:textId="77777777" w:rsid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РАЗЛОЗИ</w:t>
            </w:r>
          </w:p>
          <w:p w14:paraId="79B36E60" w14:textId="77777777" w:rsidR="00487A55" w:rsidRPr="00487A55" w:rsidRDefault="00487A55" w:rsidP="000128F8">
            <w:pPr>
              <w:tabs>
                <w:tab w:val="left" w:pos="0"/>
              </w:tabs>
              <w:jc w:val="both"/>
              <w:rPr>
                <w:rFonts w:ascii="Book Antiqua" w:hAnsi="Book Antiqua"/>
                <w:i/>
                <w:sz w:val="10"/>
                <w:szCs w:val="10"/>
              </w:rPr>
            </w:pPr>
          </w:p>
          <w:p w14:paraId="31A24010" w14:textId="77777777" w:rsid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За сваког корисника задужен је запослени који је непосредно одговоран за рад са корисником, праћење реализације индивидуалног плана и постигнутих исхода, подршку у одражавању контакта са породицом, другим лицима значајним за корисника, водитељем случаја и другим стручњацима у заједници. Запослени из става 4. овог члана, може бити задужен за више корисника.</w:t>
            </w:r>
            <w:r w:rsidRPr="00FF47DE">
              <w:rPr>
                <w:rFonts w:ascii="Book Antiqua" w:hAnsi="Book Antiqua"/>
                <w:i/>
                <w:sz w:val="22"/>
                <w:szCs w:val="22"/>
                <w:vertAlign w:val="superscript"/>
              </w:rPr>
              <w:footnoteReference w:id="3"/>
            </w:r>
            <w:r w:rsidRPr="00FF47DE">
              <w:rPr>
                <w:rFonts w:ascii="Book Antiqua" w:hAnsi="Book Antiqua"/>
                <w:i/>
                <w:sz w:val="22"/>
                <w:szCs w:val="22"/>
              </w:rPr>
              <w:t xml:space="preserve"> </w:t>
            </w:r>
          </w:p>
          <w:p w14:paraId="5F02765C" w14:textId="77777777" w:rsidR="00FF47DE" w:rsidRPr="00FF47DE" w:rsidRDefault="00FF47DE" w:rsidP="000128F8">
            <w:pPr>
              <w:tabs>
                <w:tab w:val="left" w:pos="0"/>
              </w:tabs>
              <w:jc w:val="both"/>
              <w:rPr>
                <w:rFonts w:ascii="Book Antiqua" w:hAnsi="Book Antiqua"/>
                <w:i/>
                <w:sz w:val="10"/>
                <w:szCs w:val="10"/>
              </w:rPr>
            </w:pPr>
          </w:p>
          <w:p w14:paraId="38806EB8" w14:textId="77777777" w:rsidR="00FF47DE" w:rsidRP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 xml:space="preserve">Минимални број стручних радника, стручних сарадника и сарадника непосредно ангажованих у раду са одраслим и старијим лицима на домском смештају, одређује се на следећи начин: </w:t>
            </w:r>
          </w:p>
          <w:p w14:paraId="32245892" w14:textId="77777777" w:rsidR="00FF47DE" w:rsidRP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2) одрасла лица са интелектуалним тешкоћама и душевно оболела: један стручни радник или један стручни сарадник на 25 корисника;</w:t>
            </w:r>
            <w:r w:rsidRPr="00FF47DE">
              <w:rPr>
                <w:rFonts w:ascii="Book Antiqua" w:hAnsi="Book Antiqua"/>
                <w:i/>
                <w:sz w:val="22"/>
                <w:szCs w:val="22"/>
                <w:lang w:val="sr-Cyrl-RS"/>
              </w:rPr>
              <w:t xml:space="preserve"> </w:t>
            </w:r>
            <w:r w:rsidRPr="00FF47DE">
              <w:rPr>
                <w:rFonts w:ascii="Book Antiqua" w:hAnsi="Book Antiqua"/>
                <w:i/>
                <w:sz w:val="22"/>
                <w:szCs w:val="22"/>
              </w:rPr>
              <w:t>један неговатељ на десет корисника са утврђеним I и II степеном подршке;</w:t>
            </w:r>
            <w:r w:rsidRPr="00FF47DE">
              <w:rPr>
                <w:rFonts w:ascii="Book Antiqua" w:hAnsi="Book Antiqua"/>
                <w:i/>
                <w:sz w:val="22"/>
                <w:szCs w:val="22"/>
                <w:lang w:val="sr-Cyrl-RS"/>
              </w:rPr>
              <w:t xml:space="preserve"> </w:t>
            </w:r>
            <w:r w:rsidRPr="00FF47DE">
              <w:rPr>
                <w:rFonts w:ascii="Book Antiqua" w:hAnsi="Book Antiqua"/>
                <w:i/>
                <w:sz w:val="22"/>
                <w:szCs w:val="22"/>
              </w:rPr>
              <w:t>један инструктор по радионици.</w:t>
            </w:r>
          </w:p>
          <w:p w14:paraId="7C8394BD" w14:textId="77777777" w:rsidR="00FF47DE" w:rsidRPr="00FF47DE" w:rsidRDefault="00FF47DE" w:rsidP="000128F8">
            <w:pPr>
              <w:tabs>
                <w:tab w:val="left" w:pos="0"/>
              </w:tabs>
              <w:jc w:val="both"/>
              <w:rPr>
                <w:rFonts w:ascii="Book Antiqua" w:hAnsi="Book Antiqua"/>
                <w:i/>
                <w:sz w:val="10"/>
                <w:szCs w:val="10"/>
              </w:rPr>
            </w:pPr>
          </w:p>
          <w:p w14:paraId="0AFA95A6" w14:textId="097B4E5F" w:rsidR="00FF47DE" w:rsidRDefault="00FF47DE" w:rsidP="000128F8">
            <w:pPr>
              <w:tabs>
                <w:tab w:val="left" w:pos="0"/>
              </w:tabs>
              <w:jc w:val="both"/>
              <w:rPr>
                <w:rFonts w:ascii="Book Antiqua" w:hAnsi="Book Antiqua"/>
                <w:i/>
                <w:sz w:val="22"/>
                <w:szCs w:val="22"/>
              </w:rPr>
            </w:pPr>
            <w:r w:rsidRPr="00FF47DE">
              <w:rPr>
                <w:rFonts w:ascii="Book Antiqua" w:hAnsi="Book Antiqua"/>
                <w:i/>
                <w:sz w:val="22"/>
                <w:szCs w:val="22"/>
              </w:rPr>
              <w:t>Структура стручних радника и стручних сарадника одређује се на начин дефинисан у члану 38. став 3. овог правилника.</w:t>
            </w:r>
            <w:r>
              <w:rPr>
                <w:rFonts w:ascii="Book Antiqua" w:hAnsi="Book Antiqua"/>
                <w:i/>
                <w:sz w:val="22"/>
                <w:szCs w:val="22"/>
              </w:rPr>
              <w:t xml:space="preserve"> </w:t>
            </w:r>
            <w:r w:rsidRPr="00FF47DE">
              <w:rPr>
                <w:rFonts w:ascii="Book Antiqua" w:hAnsi="Book Antiqua"/>
                <w:i/>
                <w:sz w:val="22"/>
                <w:szCs w:val="22"/>
              </w:rPr>
              <w:t>Пружалац услуге има најмање 60% стручних радника, од укупног броја запослених стручних радника и стручних сарадника, у складу са правилником којим су прописани стручни послови у социјалној заштити.</w:t>
            </w:r>
            <w:r w:rsidRPr="00FF47DE">
              <w:rPr>
                <w:rStyle w:val="FootnoteReference"/>
                <w:rFonts w:ascii="Book Antiqua" w:hAnsi="Book Antiqua"/>
                <w:i/>
                <w:sz w:val="22"/>
                <w:szCs w:val="22"/>
              </w:rPr>
              <w:footnoteReference w:id="4"/>
            </w:r>
          </w:p>
          <w:p w14:paraId="5EEE1763" w14:textId="77777777" w:rsidR="00FF47DE" w:rsidRPr="00FF47DE" w:rsidRDefault="00FF47DE" w:rsidP="000128F8">
            <w:pPr>
              <w:tabs>
                <w:tab w:val="left" w:pos="0"/>
              </w:tabs>
              <w:jc w:val="both"/>
              <w:rPr>
                <w:rFonts w:ascii="Book Antiqua" w:hAnsi="Book Antiqua"/>
                <w:i/>
                <w:sz w:val="10"/>
                <w:szCs w:val="10"/>
              </w:rPr>
            </w:pPr>
          </w:p>
          <w:p w14:paraId="4A4BB5D4" w14:textId="77777777" w:rsidR="00FF47DE" w:rsidRDefault="00FF47DE" w:rsidP="000128F8">
            <w:pPr>
              <w:tabs>
                <w:tab w:val="left" w:pos="0"/>
              </w:tabs>
              <w:jc w:val="both"/>
              <w:rPr>
                <w:rFonts w:ascii="Book Antiqua" w:hAnsi="Book Antiqua"/>
                <w:i/>
                <w:sz w:val="22"/>
                <w:szCs w:val="22"/>
                <w:lang w:val="sr-Cyrl-RS" w:eastAsia="en-GB"/>
              </w:rPr>
            </w:pPr>
            <w:r w:rsidRPr="00FF47DE">
              <w:rPr>
                <w:rFonts w:ascii="Book Antiqua" w:hAnsi="Book Antiqua"/>
                <w:i/>
                <w:sz w:val="22"/>
                <w:szCs w:val="22"/>
                <w:lang w:val="en-GB" w:eastAsia="en-GB"/>
              </w:rPr>
              <w:t xml:space="preserve">Кадровска попуњеност мора бити адекватна у смислу броја, врсте особља (психијатри, лекари опште праксе, медицинске сестре, психолози, радни терапеути, социјални радници, итд.), те искуства и стручне оспособљености. Недостаци у кадровском капацитету често озбиљно осујећују покушаје да се пацијентима осигура адекватан третман, који мора укључивати широки спектар рехабилитацијских и терапијских активности, укључујући </w:t>
            </w:r>
            <w:r w:rsidRPr="00FF47DE">
              <w:rPr>
                <w:rFonts w:ascii="Book Antiqua" w:hAnsi="Book Antiqua"/>
                <w:i/>
                <w:sz w:val="22"/>
                <w:szCs w:val="22"/>
                <w:lang w:val="en-GB" w:eastAsia="en-GB"/>
              </w:rPr>
              <w:lastRenderedPageBreak/>
              <w:t>радну терапију, групну терапију, индивидуалну психотерапију, уметничке, драмске, музичке и спортске активности, образовање и одговарајући посао. Надаље, то може довести до ситуација високог ризика за пацијенте, без обзира на све добре намере и искрене напоре особља.</w:t>
            </w:r>
            <w:r w:rsidRPr="00FF47DE">
              <w:rPr>
                <w:rFonts w:ascii="Book Antiqua" w:hAnsi="Book Antiqua"/>
                <w:i/>
                <w:sz w:val="22"/>
                <w:szCs w:val="22"/>
                <w:vertAlign w:val="superscript"/>
                <w:lang w:val="en-GB" w:eastAsia="en-GB"/>
              </w:rPr>
              <w:footnoteReference w:id="5"/>
            </w:r>
            <w:r w:rsidRPr="00FF47DE">
              <w:rPr>
                <w:rFonts w:ascii="Book Antiqua" w:hAnsi="Book Antiqua"/>
                <w:i/>
                <w:sz w:val="22"/>
                <w:szCs w:val="22"/>
                <w:lang w:val="sr-Cyrl-RS" w:eastAsia="en-GB"/>
              </w:rPr>
              <w:t xml:space="preserve"> </w:t>
            </w:r>
          </w:p>
          <w:p w14:paraId="5A7A5B44" w14:textId="77777777" w:rsidR="00FF47DE" w:rsidRPr="00FF47DE" w:rsidRDefault="00FF47DE" w:rsidP="000128F8">
            <w:pPr>
              <w:tabs>
                <w:tab w:val="left" w:pos="0"/>
              </w:tabs>
              <w:jc w:val="both"/>
              <w:rPr>
                <w:rFonts w:ascii="Book Antiqua" w:hAnsi="Book Antiqua"/>
                <w:i/>
                <w:sz w:val="10"/>
                <w:szCs w:val="10"/>
                <w:lang w:val="sr-Cyrl-RS" w:eastAsia="en-GB"/>
              </w:rPr>
            </w:pPr>
          </w:p>
          <w:p w14:paraId="230C27DB" w14:textId="77777777" w:rsidR="00FF47DE" w:rsidRDefault="00FF47DE" w:rsidP="000128F8">
            <w:pPr>
              <w:autoSpaceDE w:val="0"/>
              <w:autoSpaceDN w:val="0"/>
              <w:adjustRightInd w:val="0"/>
              <w:jc w:val="both"/>
              <w:rPr>
                <w:rFonts w:ascii="Book Antiqua" w:hAnsi="Book Antiqua"/>
                <w:i/>
                <w:sz w:val="22"/>
                <w:szCs w:val="22"/>
                <w:lang w:val="sr-Cyrl-RS"/>
              </w:rPr>
            </w:pPr>
            <w:r w:rsidRPr="00FF47DE">
              <w:rPr>
                <w:rFonts w:ascii="Book Antiqua" w:hAnsi="Book Antiqua"/>
                <w:i/>
                <w:sz w:val="22"/>
                <w:szCs w:val="22"/>
                <w:lang w:val="sr-Cyrl-RS"/>
              </w:rPr>
              <w:t>Комитет препоручује да српске власти предузму кораке, као питање приоритета, како би се повећао број запослених у Дому Ветерник, а у циљу правилног пружања неге, при чему би особље имало довољно времена да ради са корисницима.</w:t>
            </w:r>
            <w:r w:rsidRPr="00FF47DE">
              <w:rPr>
                <w:rFonts w:ascii="Book Antiqua" w:hAnsi="Book Antiqua"/>
                <w:i/>
                <w:sz w:val="22"/>
                <w:szCs w:val="22"/>
                <w:vertAlign w:val="superscript"/>
                <w:lang w:val="sr-Cyrl-RS"/>
              </w:rPr>
              <w:footnoteReference w:id="6"/>
            </w:r>
          </w:p>
          <w:p w14:paraId="358F222F" w14:textId="77777777" w:rsidR="008E1CD8" w:rsidRPr="008E1CD8" w:rsidRDefault="008E1CD8" w:rsidP="000128F8">
            <w:pPr>
              <w:autoSpaceDE w:val="0"/>
              <w:autoSpaceDN w:val="0"/>
              <w:adjustRightInd w:val="0"/>
              <w:jc w:val="both"/>
              <w:rPr>
                <w:rFonts w:ascii="Book Antiqua" w:hAnsi="Book Antiqua"/>
                <w:i/>
                <w:sz w:val="10"/>
                <w:szCs w:val="10"/>
                <w:lang w:val="sr-Cyrl-RS"/>
              </w:rPr>
            </w:pPr>
          </w:p>
          <w:p w14:paraId="526AC102" w14:textId="06BEA5E1" w:rsidR="008E1CD8" w:rsidRDefault="008E1CD8" w:rsidP="000128F8">
            <w:pPr>
              <w:autoSpaceDE w:val="0"/>
              <w:autoSpaceDN w:val="0"/>
              <w:adjustRightInd w:val="0"/>
              <w:jc w:val="both"/>
              <w:rPr>
                <w:rFonts w:ascii="Book Antiqua" w:hAnsi="Book Antiqua"/>
                <w:i/>
                <w:sz w:val="22"/>
                <w:szCs w:val="22"/>
                <w:lang w:val="sr-Cyrl-RS"/>
              </w:rPr>
            </w:pPr>
            <w:r w:rsidRPr="008E1CD8">
              <w:rPr>
                <w:rFonts w:ascii="Book Antiqua" w:hAnsi="Book Antiqua"/>
                <w:i/>
                <w:sz w:val="22"/>
                <w:szCs w:val="22"/>
                <w:lang w:val="sr-Cyrl-RS"/>
              </w:rPr>
              <w:t xml:space="preserve">ЦПТ препоручује да се </w:t>
            </w:r>
            <w:r>
              <w:rPr>
                <w:rFonts w:ascii="Book Antiqua" w:hAnsi="Book Antiqua"/>
                <w:i/>
                <w:sz w:val="22"/>
                <w:szCs w:val="22"/>
                <w:lang w:val="sr-Cyrl-RS"/>
              </w:rPr>
              <w:t xml:space="preserve">број </w:t>
            </w:r>
            <w:r w:rsidRPr="008E1CD8">
              <w:rPr>
                <w:rFonts w:ascii="Book Antiqua" w:hAnsi="Book Antiqua"/>
                <w:i/>
                <w:sz w:val="22"/>
                <w:szCs w:val="22"/>
                <w:lang w:val="sr-Cyrl-RS"/>
              </w:rPr>
              <w:t xml:space="preserve">особља у Дому социјалне заштите темељно прегледа. Посебно треба повећати број медицинских сестара на затвореном одељењу и њихово присуство </w:t>
            </w:r>
            <w:r>
              <w:rPr>
                <w:rFonts w:ascii="Book Antiqua" w:hAnsi="Book Antiqua"/>
                <w:i/>
                <w:sz w:val="22"/>
                <w:szCs w:val="22"/>
                <w:lang w:val="sr-Cyrl-RS"/>
              </w:rPr>
              <w:t xml:space="preserve">на </w:t>
            </w:r>
            <w:r w:rsidRPr="008E1CD8">
              <w:rPr>
                <w:rFonts w:ascii="Book Antiqua" w:hAnsi="Book Antiqua"/>
                <w:i/>
                <w:sz w:val="22"/>
                <w:szCs w:val="22"/>
                <w:lang w:val="sr-Cyrl-RS"/>
              </w:rPr>
              <w:t>одељењу, укључујући и ноћу.</w:t>
            </w:r>
            <w:r>
              <w:rPr>
                <w:rStyle w:val="FootnoteReference"/>
                <w:rFonts w:ascii="Book Antiqua" w:hAnsi="Book Antiqua"/>
                <w:i/>
                <w:sz w:val="22"/>
                <w:szCs w:val="22"/>
                <w:lang w:val="sr-Cyrl-RS"/>
              </w:rPr>
              <w:footnoteReference w:id="7"/>
            </w:r>
          </w:p>
          <w:p w14:paraId="558B6C84" w14:textId="77777777" w:rsidR="00FF47DE" w:rsidRPr="00FF47DE" w:rsidRDefault="00FF47DE" w:rsidP="000128F8">
            <w:pPr>
              <w:autoSpaceDE w:val="0"/>
              <w:autoSpaceDN w:val="0"/>
              <w:adjustRightInd w:val="0"/>
              <w:jc w:val="both"/>
              <w:rPr>
                <w:rFonts w:ascii="Book Antiqua" w:hAnsi="Book Antiqua"/>
                <w:i/>
                <w:sz w:val="10"/>
                <w:szCs w:val="10"/>
                <w:lang w:val="sr-Cyrl-RS"/>
              </w:rPr>
            </w:pPr>
          </w:p>
        </w:tc>
      </w:tr>
      <w:tr w:rsidR="00FF47DE" w:rsidRPr="00A85294" w14:paraId="441198A0" w14:textId="77777777" w:rsidTr="004E789A">
        <w:trPr>
          <w:trHeight w:val="608"/>
        </w:trPr>
        <w:tc>
          <w:tcPr>
            <w:tcW w:w="8931" w:type="dxa"/>
            <w:shd w:val="clear" w:color="auto" w:fill="D9D9D9" w:themeFill="background1" w:themeFillShade="D9"/>
          </w:tcPr>
          <w:p w14:paraId="7DE86657" w14:textId="77777777" w:rsidR="00FF47DE" w:rsidRPr="00FF47DE" w:rsidRDefault="00FF47DE" w:rsidP="000128F8">
            <w:pPr>
              <w:tabs>
                <w:tab w:val="left" w:pos="0"/>
              </w:tabs>
              <w:jc w:val="both"/>
              <w:rPr>
                <w:rFonts w:ascii="Book Antiqua" w:hAnsi="Book Antiqua"/>
                <w:i/>
                <w:sz w:val="10"/>
                <w:szCs w:val="10"/>
              </w:rPr>
            </w:pPr>
          </w:p>
          <w:p w14:paraId="57AB2525" w14:textId="77777777" w:rsidR="00FF47DE" w:rsidRPr="00FF47DE" w:rsidRDefault="00FF47DE" w:rsidP="000128F8">
            <w:pPr>
              <w:tabs>
                <w:tab w:val="left" w:pos="0"/>
              </w:tabs>
              <w:jc w:val="both"/>
              <w:rPr>
                <w:rFonts w:ascii="Book Antiqua" w:hAnsi="Book Antiqua"/>
                <w:b/>
                <w:i/>
                <w:sz w:val="22"/>
                <w:szCs w:val="22"/>
                <w:lang w:val="sr-Cyrl-RS"/>
              </w:rPr>
            </w:pPr>
            <w:r w:rsidRPr="00FF47DE">
              <w:rPr>
                <w:rFonts w:ascii="Book Antiqua" w:hAnsi="Book Antiqua"/>
                <w:b/>
                <w:i/>
                <w:sz w:val="22"/>
                <w:szCs w:val="22"/>
                <w:lang w:val="sr-Cyrl-RS"/>
              </w:rPr>
              <w:t>ПРЕПОРУКА</w:t>
            </w:r>
          </w:p>
          <w:p w14:paraId="4A74DFD2" w14:textId="77777777" w:rsidR="00FF47DE" w:rsidRPr="00FF47DE" w:rsidRDefault="00FF47DE" w:rsidP="000128F8">
            <w:pPr>
              <w:tabs>
                <w:tab w:val="left" w:pos="0"/>
              </w:tabs>
              <w:jc w:val="both"/>
              <w:rPr>
                <w:rFonts w:ascii="Book Antiqua" w:hAnsi="Book Antiqua"/>
                <w:b/>
                <w:sz w:val="10"/>
                <w:szCs w:val="10"/>
                <w:lang w:val="sr-Cyrl-RS"/>
              </w:rPr>
            </w:pPr>
          </w:p>
          <w:p w14:paraId="4E0571AF" w14:textId="2F439316" w:rsidR="00B01905" w:rsidRDefault="00B01905" w:rsidP="000128F8">
            <w:pPr>
              <w:tabs>
                <w:tab w:val="left" w:pos="0"/>
              </w:tabs>
              <w:jc w:val="both"/>
              <w:rPr>
                <w:rFonts w:ascii="Book Antiqua" w:eastAsia="Times New Roman" w:hAnsi="Book Antiqua" w:cs="Times New Roman"/>
                <w:b/>
                <w:sz w:val="22"/>
                <w:szCs w:val="22"/>
                <w:lang w:val="sr-Cyrl-RS"/>
              </w:rPr>
            </w:pPr>
            <w:r>
              <w:rPr>
                <w:rFonts w:ascii="Book Antiqua" w:eastAsia="Times New Roman" w:hAnsi="Book Antiqua" w:cs="Times New Roman"/>
                <w:b/>
                <w:sz w:val="22"/>
                <w:szCs w:val="22"/>
                <w:lang w:val="sr-Cyrl-RS"/>
              </w:rPr>
              <w:t xml:space="preserve">Дом ће обавестити </w:t>
            </w:r>
            <w:r w:rsidR="008141B1">
              <w:rPr>
                <w:rFonts w:ascii="Book Antiqua" w:eastAsia="Times New Roman" w:hAnsi="Book Antiqua" w:cs="Times New Roman"/>
                <w:b/>
                <w:sz w:val="22"/>
                <w:szCs w:val="22"/>
                <w:lang w:val="sr-Cyrl-RS"/>
              </w:rPr>
              <w:t xml:space="preserve">Покрајински секретаријат за социјалну политику, демографију и равноправност полова и </w:t>
            </w:r>
            <w:r>
              <w:rPr>
                <w:rFonts w:ascii="Book Antiqua" w:eastAsia="Times New Roman" w:hAnsi="Book Antiqua" w:cs="Times New Roman"/>
                <w:b/>
                <w:sz w:val="22"/>
                <w:szCs w:val="22"/>
                <w:lang w:val="sr-Cyrl-RS"/>
              </w:rPr>
              <w:t xml:space="preserve">надлежно министарство о </w:t>
            </w:r>
            <w:r w:rsidR="008053AC">
              <w:rPr>
                <w:rFonts w:ascii="Book Antiqua" w:eastAsia="Times New Roman" w:hAnsi="Book Antiqua" w:cs="Times New Roman"/>
                <w:b/>
                <w:sz w:val="22"/>
                <w:szCs w:val="22"/>
                <w:lang w:val="sr-Cyrl-RS"/>
              </w:rPr>
              <w:t xml:space="preserve">неадекватном броју стручних </w:t>
            </w:r>
            <w:r w:rsidR="00A32A48">
              <w:rPr>
                <w:rFonts w:ascii="Book Antiqua" w:eastAsia="Times New Roman" w:hAnsi="Book Antiqua" w:cs="Times New Roman"/>
                <w:b/>
                <w:sz w:val="22"/>
                <w:szCs w:val="22"/>
                <w:lang w:val="sr-Cyrl-RS"/>
              </w:rPr>
              <w:t xml:space="preserve">и других </w:t>
            </w:r>
            <w:r w:rsidR="008053AC">
              <w:rPr>
                <w:rFonts w:ascii="Book Antiqua" w:eastAsia="Times New Roman" w:hAnsi="Book Antiqua" w:cs="Times New Roman"/>
                <w:b/>
                <w:sz w:val="22"/>
                <w:szCs w:val="22"/>
                <w:lang w:val="sr-Cyrl-RS"/>
              </w:rPr>
              <w:t xml:space="preserve">радника за адекватан третман корисника. </w:t>
            </w:r>
          </w:p>
          <w:p w14:paraId="41E720B7" w14:textId="77777777" w:rsidR="00B01905" w:rsidRPr="00B01905" w:rsidRDefault="00B01905" w:rsidP="000128F8">
            <w:pPr>
              <w:tabs>
                <w:tab w:val="left" w:pos="0"/>
              </w:tabs>
              <w:jc w:val="both"/>
              <w:rPr>
                <w:rFonts w:ascii="Book Antiqua" w:eastAsia="Times New Roman" w:hAnsi="Book Antiqua" w:cs="Times New Roman"/>
                <w:b/>
                <w:sz w:val="10"/>
                <w:szCs w:val="10"/>
                <w:lang w:val="sr-Cyrl-RS"/>
              </w:rPr>
            </w:pPr>
          </w:p>
          <w:p w14:paraId="5504ABC9" w14:textId="504E835E" w:rsidR="00FF47DE" w:rsidRDefault="001E22E6" w:rsidP="000128F8">
            <w:pPr>
              <w:tabs>
                <w:tab w:val="left" w:pos="0"/>
              </w:tabs>
              <w:jc w:val="both"/>
              <w:rPr>
                <w:rFonts w:ascii="Book Antiqua" w:eastAsia="Times New Roman" w:hAnsi="Book Antiqua" w:cs="Times New Roman"/>
                <w:b/>
                <w:sz w:val="22"/>
                <w:szCs w:val="22"/>
              </w:rPr>
            </w:pPr>
            <w:r>
              <w:rPr>
                <w:rFonts w:ascii="Book Antiqua" w:eastAsia="Times New Roman" w:hAnsi="Book Antiqua" w:cs="Times New Roman"/>
                <w:b/>
                <w:sz w:val="22"/>
                <w:szCs w:val="22"/>
                <w:lang w:val="sr-Cyrl-RS"/>
              </w:rPr>
              <w:t>Покрајински секретаријат</w:t>
            </w:r>
            <w:r w:rsidRPr="00AE150D">
              <w:rPr>
                <w:rFonts w:ascii="Book Antiqua" w:eastAsia="Times New Roman" w:hAnsi="Book Antiqua" w:cs="Times New Roman"/>
                <w:b/>
                <w:sz w:val="22"/>
                <w:szCs w:val="22"/>
                <w:lang w:val="sr-Cyrl-RS"/>
              </w:rPr>
              <w:t xml:space="preserve"> за </w:t>
            </w:r>
            <w:r>
              <w:rPr>
                <w:rFonts w:ascii="Book Antiqua" w:eastAsia="Times New Roman" w:hAnsi="Book Antiqua" w:cs="Times New Roman"/>
                <w:b/>
                <w:sz w:val="22"/>
                <w:szCs w:val="22"/>
                <w:lang w:val="sr-Cyrl-RS"/>
              </w:rPr>
              <w:t>социјалну политику, демографију и</w:t>
            </w:r>
            <w:r w:rsidRPr="00AE150D">
              <w:rPr>
                <w:rFonts w:ascii="Book Antiqua" w:eastAsia="Times New Roman" w:hAnsi="Book Antiqua" w:cs="Times New Roman"/>
                <w:b/>
                <w:sz w:val="22"/>
                <w:szCs w:val="22"/>
                <w:lang w:val="sr-Cyrl-RS"/>
              </w:rPr>
              <w:t xml:space="preserve"> равноправност полова</w:t>
            </w:r>
            <w:r w:rsidRPr="00B01905">
              <w:rPr>
                <w:rFonts w:ascii="Book Antiqua" w:eastAsia="Times New Roman" w:hAnsi="Book Antiqua" w:cs="Times New Roman"/>
                <w:b/>
                <w:sz w:val="22"/>
                <w:szCs w:val="22"/>
                <w:lang w:val="sr-Cyrl-RS"/>
              </w:rPr>
              <w:t xml:space="preserve"> </w:t>
            </w:r>
            <w:r>
              <w:rPr>
                <w:rFonts w:ascii="Book Antiqua" w:eastAsia="Times New Roman" w:hAnsi="Book Antiqua" w:cs="Times New Roman"/>
                <w:b/>
                <w:sz w:val="22"/>
                <w:szCs w:val="22"/>
                <w:lang w:val="sr-Cyrl-RS"/>
              </w:rPr>
              <w:t xml:space="preserve">и </w:t>
            </w:r>
            <w:r w:rsidR="002D764C">
              <w:rPr>
                <w:rFonts w:ascii="Book Antiqua" w:eastAsia="Times New Roman" w:hAnsi="Book Antiqua" w:cs="Times New Roman"/>
                <w:b/>
                <w:sz w:val="22"/>
                <w:szCs w:val="22"/>
                <w:lang w:val="sr-Cyrl-RS"/>
              </w:rPr>
              <w:t>надлежно министарство</w:t>
            </w:r>
            <w:r w:rsidR="00D05AD1">
              <w:rPr>
                <w:rFonts w:ascii="Book Antiqua" w:eastAsia="Times New Roman" w:hAnsi="Book Antiqua" w:cs="Times New Roman"/>
                <w:b/>
                <w:sz w:val="22"/>
                <w:szCs w:val="22"/>
                <w:lang w:val="sr-Cyrl-RS"/>
              </w:rPr>
              <w:t xml:space="preserve">, </w:t>
            </w:r>
            <w:r w:rsidR="00FF47DE" w:rsidRPr="00FF47DE">
              <w:rPr>
                <w:rFonts w:ascii="Book Antiqua" w:eastAsia="Times New Roman" w:hAnsi="Book Antiqua" w:cs="Times New Roman"/>
                <w:b/>
                <w:sz w:val="22"/>
                <w:szCs w:val="22"/>
                <w:lang w:val="sr-Cyrl-RS"/>
              </w:rPr>
              <w:t xml:space="preserve">ће без одлагања предузети потребне </w:t>
            </w:r>
            <w:r w:rsidR="00AE150D">
              <w:rPr>
                <w:rFonts w:ascii="Book Antiqua" w:eastAsia="Times New Roman" w:hAnsi="Book Antiqua" w:cs="Times New Roman"/>
                <w:b/>
                <w:sz w:val="22"/>
                <w:szCs w:val="22"/>
                <w:lang w:val="sr-Cyrl-RS"/>
              </w:rPr>
              <w:t>мере</w:t>
            </w:r>
            <w:r w:rsidR="00FF47DE" w:rsidRPr="00FF47DE">
              <w:rPr>
                <w:rFonts w:ascii="Book Antiqua" w:eastAsia="Times New Roman" w:hAnsi="Book Antiqua" w:cs="Times New Roman"/>
                <w:b/>
                <w:sz w:val="22"/>
                <w:szCs w:val="22"/>
                <w:lang w:val="sr-Cyrl-RS"/>
              </w:rPr>
              <w:t xml:space="preserve"> како би се обезбедио </w:t>
            </w:r>
            <w:r w:rsidR="001E3352">
              <w:rPr>
                <w:rFonts w:ascii="Book Antiqua" w:eastAsia="Times New Roman" w:hAnsi="Book Antiqua" w:cs="Times New Roman"/>
                <w:b/>
                <w:sz w:val="22"/>
                <w:szCs w:val="22"/>
                <w:lang w:val="sr-Cyrl-RS"/>
              </w:rPr>
              <w:t>довољан</w:t>
            </w:r>
            <w:r w:rsidR="00FF47DE" w:rsidRPr="00FF47DE">
              <w:rPr>
                <w:rFonts w:ascii="Book Antiqua" w:eastAsia="Times New Roman" w:hAnsi="Book Antiqua" w:cs="Times New Roman"/>
                <w:b/>
                <w:sz w:val="22"/>
                <w:szCs w:val="22"/>
                <w:lang w:val="sr-Cyrl-RS"/>
              </w:rPr>
              <w:t xml:space="preserve"> број стручних </w:t>
            </w:r>
            <w:r w:rsidR="00F828B6">
              <w:rPr>
                <w:rFonts w:ascii="Book Antiqua" w:eastAsia="Times New Roman" w:hAnsi="Book Antiqua" w:cs="Times New Roman"/>
                <w:b/>
                <w:sz w:val="22"/>
                <w:szCs w:val="22"/>
                <w:lang w:val="sr-Cyrl-RS"/>
              </w:rPr>
              <w:t xml:space="preserve">и других </w:t>
            </w:r>
            <w:r w:rsidR="00FF47DE" w:rsidRPr="00FF47DE">
              <w:rPr>
                <w:rFonts w:ascii="Book Antiqua" w:eastAsia="Times New Roman" w:hAnsi="Book Antiqua" w:cs="Times New Roman"/>
                <w:b/>
                <w:sz w:val="22"/>
                <w:szCs w:val="22"/>
                <w:lang w:val="sr-Cyrl-RS"/>
              </w:rPr>
              <w:t xml:space="preserve">радника </w:t>
            </w:r>
            <w:r w:rsidR="002D764C">
              <w:rPr>
                <w:rFonts w:ascii="Book Antiqua" w:eastAsia="Times New Roman" w:hAnsi="Book Antiqua" w:cs="Times New Roman"/>
                <w:b/>
                <w:sz w:val="22"/>
                <w:szCs w:val="22"/>
                <w:lang w:val="sr-Cyrl-RS"/>
              </w:rPr>
              <w:t>у дневној и ноћној</w:t>
            </w:r>
            <w:r>
              <w:rPr>
                <w:rFonts w:ascii="Book Antiqua" w:eastAsia="Times New Roman" w:hAnsi="Book Antiqua" w:cs="Times New Roman"/>
                <w:b/>
                <w:sz w:val="22"/>
                <w:szCs w:val="22"/>
                <w:lang w:val="sr-Cyrl-RS"/>
              </w:rPr>
              <w:t xml:space="preserve"> смен</w:t>
            </w:r>
            <w:r w:rsidR="002D764C">
              <w:rPr>
                <w:rFonts w:ascii="Book Antiqua" w:eastAsia="Times New Roman" w:hAnsi="Book Antiqua" w:cs="Times New Roman"/>
                <w:b/>
                <w:sz w:val="22"/>
                <w:szCs w:val="22"/>
                <w:lang w:val="sr-Cyrl-RS"/>
              </w:rPr>
              <w:t>и</w:t>
            </w:r>
            <w:r>
              <w:rPr>
                <w:rFonts w:ascii="Book Antiqua" w:eastAsia="Times New Roman" w:hAnsi="Book Antiqua" w:cs="Times New Roman"/>
                <w:b/>
                <w:sz w:val="22"/>
                <w:szCs w:val="22"/>
                <w:lang w:val="sr-Cyrl-RS"/>
              </w:rPr>
              <w:t xml:space="preserve"> </w:t>
            </w:r>
            <w:r w:rsidR="001E3352">
              <w:rPr>
                <w:rFonts w:ascii="Book Antiqua" w:eastAsia="Times New Roman" w:hAnsi="Book Antiqua" w:cs="Times New Roman"/>
                <w:b/>
                <w:sz w:val="22"/>
                <w:szCs w:val="22"/>
                <w:lang w:val="sr-Cyrl-RS"/>
              </w:rPr>
              <w:t>за адекватан</w:t>
            </w:r>
            <w:r w:rsidR="00FF47DE" w:rsidRPr="00FF47DE">
              <w:rPr>
                <w:rFonts w:ascii="Book Antiqua" w:eastAsia="Times New Roman" w:hAnsi="Book Antiqua" w:cs="Times New Roman"/>
                <w:b/>
                <w:sz w:val="22"/>
                <w:szCs w:val="22"/>
                <w:lang w:val="sr-Cyrl-RS"/>
              </w:rPr>
              <w:t xml:space="preserve"> третман корисника и функционисање Дома</w:t>
            </w:r>
            <w:r w:rsidR="001E3352">
              <w:rPr>
                <w:rFonts w:ascii="Book Antiqua" w:eastAsia="Times New Roman" w:hAnsi="Book Antiqua" w:cs="Times New Roman"/>
                <w:b/>
                <w:sz w:val="22"/>
                <w:szCs w:val="22"/>
              </w:rPr>
              <w:t xml:space="preserve"> у </w:t>
            </w:r>
            <w:r w:rsidR="002A22E5">
              <w:rPr>
                <w:rFonts w:ascii="Book Antiqua" w:eastAsia="Times New Roman" w:hAnsi="Book Antiqua" w:cs="Times New Roman"/>
                <w:b/>
                <w:sz w:val="22"/>
                <w:szCs w:val="22"/>
                <w:lang w:val="sr-Cyrl-RS"/>
              </w:rPr>
              <w:t xml:space="preserve">складу са </w:t>
            </w:r>
            <w:r w:rsidR="001E3352">
              <w:rPr>
                <w:rFonts w:ascii="Book Antiqua" w:eastAsia="Times New Roman" w:hAnsi="Book Antiqua" w:cs="Times New Roman"/>
                <w:b/>
                <w:sz w:val="22"/>
                <w:szCs w:val="22"/>
              </w:rPr>
              <w:t xml:space="preserve">важећим прописима и стандардима. </w:t>
            </w:r>
          </w:p>
          <w:p w14:paraId="772791CF" w14:textId="77777777" w:rsidR="00665C96" w:rsidRPr="00665C96" w:rsidRDefault="00665C96" w:rsidP="000128F8">
            <w:pPr>
              <w:tabs>
                <w:tab w:val="left" w:pos="0"/>
              </w:tabs>
              <w:jc w:val="both"/>
              <w:rPr>
                <w:rFonts w:ascii="Book Antiqua" w:eastAsia="Times New Roman" w:hAnsi="Book Antiqua" w:cs="Times New Roman"/>
                <w:b/>
                <w:sz w:val="10"/>
                <w:szCs w:val="10"/>
              </w:rPr>
            </w:pPr>
          </w:p>
        </w:tc>
      </w:tr>
    </w:tbl>
    <w:p w14:paraId="284E2E52" w14:textId="77777777" w:rsidR="00187D99" w:rsidRPr="00A32A48" w:rsidRDefault="00187D99" w:rsidP="000128F8">
      <w:pPr>
        <w:jc w:val="both"/>
        <w:rPr>
          <w:rFonts w:ascii="Book Antiqua" w:hAnsi="Book Antiqua"/>
          <w:b/>
          <w:sz w:val="22"/>
          <w:szCs w:val="22"/>
          <w:lang w:val="sr-Cyrl-RS"/>
        </w:rPr>
      </w:pPr>
    </w:p>
    <w:p w14:paraId="3E3DD1DB" w14:textId="75134FA8" w:rsidR="007F3086" w:rsidRDefault="005478CF" w:rsidP="000128F8">
      <w:pPr>
        <w:jc w:val="both"/>
        <w:rPr>
          <w:rFonts w:ascii="Book Antiqua" w:hAnsi="Book Antiqua"/>
          <w:b/>
          <w:sz w:val="22"/>
          <w:szCs w:val="22"/>
          <w:lang w:val="sr-Cyrl-RS"/>
        </w:rPr>
      </w:pPr>
      <w:r>
        <w:rPr>
          <w:rFonts w:ascii="Book Antiqua" w:hAnsi="Book Antiqua"/>
          <w:b/>
          <w:sz w:val="22"/>
          <w:szCs w:val="22"/>
          <w:lang w:val="sr-Cyrl-RS"/>
        </w:rPr>
        <w:t xml:space="preserve">3. </w:t>
      </w:r>
      <w:r w:rsidR="007F3086">
        <w:rPr>
          <w:rFonts w:ascii="Book Antiqua" w:hAnsi="Book Antiqua"/>
          <w:b/>
          <w:sz w:val="22"/>
          <w:szCs w:val="22"/>
          <w:lang w:val="sr-Cyrl-RS"/>
        </w:rPr>
        <w:t xml:space="preserve">ПОСТУПАК СМЕШТАЈА У </w:t>
      </w:r>
      <w:r w:rsidR="001F5650">
        <w:rPr>
          <w:rFonts w:ascii="Book Antiqua" w:hAnsi="Book Antiqua"/>
          <w:b/>
          <w:sz w:val="22"/>
          <w:szCs w:val="22"/>
          <w:lang w:val="sr-Cyrl-RS"/>
        </w:rPr>
        <w:t>ДОМ</w:t>
      </w:r>
    </w:p>
    <w:p w14:paraId="34164547" w14:textId="77777777" w:rsidR="007F3086" w:rsidRDefault="007F3086" w:rsidP="000128F8">
      <w:pPr>
        <w:jc w:val="both"/>
        <w:rPr>
          <w:rFonts w:ascii="Book Antiqua" w:hAnsi="Book Antiqua"/>
          <w:b/>
          <w:sz w:val="22"/>
          <w:szCs w:val="22"/>
          <w:lang w:val="sr-Cyrl-RS"/>
        </w:rPr>
      </w:pPr>
    </w:p>
    <w:p w14:paraId="52568C90" w14:textId="1519A2EC" w:rsidR="00341A5F" w:rsidRPr="007F3086" w:rsidRDefault="00341A5F" w:rsidP="000128F8">
      <w:pPr>
        <w:jc w:val="both"/>
        <w:rPr>
          <w:rFonts w:ascii="Book Antiqua" w:hAnsi="Book Antiqua"/>
          <w:b/>
          <w:sz w:val="22"/>
          <w:szCs w:val="22"/>
          <w:lang w:val="sr-Latn-RS"/>
        </w:rPr>
      </w:pPr>
      <w:r w:rsidRPr="00341A5F">
        <w:rPr>
          <w:rFonts w:ascii="Book Antiqua" w:hAnsi="Book Antiqua"/>
          <w:sz w:val="22"/>
          <w:szCs w:val="22"/>
          <w:lang w:val="sr-Cyrl-RS"/>
        </w:rPr>
        <w:t>Сву документацију за пријем у Дом припрема надлежни центар за социјални рад</w:t>
      </w:r>
      <w:r w:rsidR="005B78FB" w:rsidRPr="005B78FB">
        <w:rPr>
          <w:rFonts w:ascii="Book Antiqua" w:hAnsi="Book Antiqua"/>
          <w:sz w:val="22"/>
          <w:szCs w:val="22"/>
          <w:lang w:val="sr-Cyrl-RS"/>
        </w:rPr>
        <w:t xml:space="preserve"> </w:t>
      </w:r>
      <w:r w:rsidR="005B78FB">
        <w:rPr>
          <w:rFonts w:ascii="Book Antiqua" w:hAnsi="Book Antiqua"/>
          <w:sz w:val="22"/>
          <w:szCs w:val="22"/>
          <w:lang w:val="sr-Cyrl-RS"/>
        </w:rPr>
        <w:t>(</w:t>
      </w:r>
      <w:r w:rsidR="005B78FB" w:rsidRPr="00341A5F">
        <w:rPr>
          <w:rFonts w:ascii="Book Antiqua" w:hAnsi="Book Antiqua"/>
          <w:sz w:val="22"/>
          <w:szCs w:val="22"/>
          <w:lang w:val="sr-Cyrl-RS"/>
        </w:rPr>
        <w:t>ЦСР</w:t>
      </w:r>
      <w:r w:rsidR="005B78FB">
        <w:rPr>
          <w:rFonts w:ascii="Book Antiqua" w:hAnsi="Book Antiqua"/>
          <w:sz w:val="22"/>
          <w:szCs w:val="22"/>
          <w:lang w:val="sr-Cyrl-RS"/>
        </w:rPr>
        <w:t>)</w:t>
      </w:r>
      <w:r w:rsidR="00F52BA8">
        <w:rPr>
          <w:rFonts w:ascii="Book Antiqua" w:hAnsi="Book Antiqua"/>
          <w:sz w:val="22"/>
          <w:szCs w:val="22"/>
          <w:lang w:val="sr-Cyrl-RS"/>
        </w:rPr>
        <w:t xml:space="preserve">, који и подноси захтев за смештај у Дом </w:t>
      </w:r>
      <w:r w:rsidR="00E41A73">
        <w:rPr>
          <w:rFonts w:ascii="Book Antiqua" w:hAnsi="Book Antiqua"/>
          <w:sz w:val="22"/>
          <w:szCs w:val="22"/>
          <w:lang w:val="sr-Cyrl-RS"/>
        </w:rPr>
        <w:t xml:space="preserve">по службеној дужности или </w:t>
      </w:r>
      <w:r w:rsidR="00E26AA9">
        <w:rPr>
          <w:rFonts w:ascii="Book Antiqua" w:hAnsi="Book Antiqua"/>
          <w:sz w:val="22"/>
          <w:szCs w:val="22"/>
          <w:lang w:val="sr-Cyrl-RS"/>
        </w:rPr>
        <w:t>на захтев</w:t>
      </w:r>
      <w:r w:rsidR="00E41A73">
        <w:rPr>
          <w:rFonts w:ascii="Book Antiqua" w:hAnsi="Book Antiqua"/>
          <w:sz w:val="22"/>
          <w:szCs w:val="22"/>
          <w:lang w:val="sr-Cyrl-RS"/>
        </w:rPr>
        <w:t xml:space="preserve"> породице. </w:t>
      </w:r>
      <w:r w:rsidRPr="00341A5F">
        <w:rPr>
          <w:rFonts w:ascii="Book Antiqua" w:hAnsi="Book Antiqua"/>
          <w:sz w:val="22"/>
          <w:szCs w:val="22"/>
          <w:lang w:val="sr-Cyrl-RS"/>
        </w:rPr>
        <w:t>Решење о утврђивању права на смештај доно</w:t>
      </w:r>
      <w:r w:rsidR="00F52BA8">
        <w:rPr>
          <w:rFonts w:ascii="Book Antiqua" w:hAnsi="Book Antiqua"/>
          <w:sz w:val="22"/>
          <w:szCs w:val="22"/>
          <w:lang w:val="sr-Cyrl-RS"/>
        </w:rPr>
        <w:t>си центар за социјални рад</w:t>
      </w:r>
      <w:r w:rsidRPr="00341A5F">
        <w:rPr>
          <w:rFonts w:ascii="Book Antiqua" w:hAnsi="Book Antiqua"/>
          <w:sz w:val="22"/>
          <w:szCs w:val="22"/>
          <w:lang w:val="sr-Cyrl-RS"/>
        </w:rPr>
        <w:t xml:space="preserve"> и обавештава корисника о разлозима смештаја.  Корисник има право жалбе на то решење, али се у пракси није десило да корисник то право и остварује. </w:t>
      </w:r>
    </w:p>
    <w:p w14:paraId="69325F69" w14:textId="77777777" w:rsidR="002220C0" w:rsidRDefault="002220C0" w:rsidP="000128F8">
      <w:pPr>
        <w:jc w:val="both"/>
        <w:rPr>
          <w:rFonts w:ascii="Book Antiqua" w:hAnsi="Book Antiqua"/>
          <w:sz w:val="22"/>
          <w:szCs w:val="22"/>
          <w:lang w:val="sr-Cyrl-RS"/>
        </w:rPr>
      </w:pPr>
    </w:p>
    <w:p w14:paraId="4331D063" w14:textId="5679E6B0" w:rsidR="001E3352"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У Дому има корисника који су под</w:t>
      </w:r>
      <w:r w:rsidR="00BF7738">
        <w:rPr>
          <w:rFonts w:ascii="Book Antiqua" w:hAnsi="Book Antiqua"/>
          <w:sz w:val="22"/>
          <w:szCs w:val="22"/>
          <w:lang w:val="sr-Cyrl-RS"/>
        </w:rPr>
        <w:t xml:space="preserve"> непосредним старатељством ЦСР, </w:t>
      </w:r>
      <w:r w:rsidRPr="00341A5F">
        <w:rPr>
          <w:rFonts w:ascii="Book Antiqua" w:hAnsi="Book Antiqua"/>
          <w:sz w:val="22"/>
          <w:szCs w:val="22"/>
          <w:lang w:val="sr-Cyrl-RS"/>
        </w:rPr>
        <w:t xml:space="preserve">као и </w:t>
      </w:r>
      <w:r w:rsidR="00BF7738">
        <w:rPr>
          <w:rFonts w:ascii="Book Antiqua" w:hAnsi="Book Antiqua"/>
          <w:sz w:val="22"/>
          <w:szCs w:val="22"/>
          <w:lang w:val="sr-Cyrl-RS"/>
        </w:rPr>
        <w:t xml:space="preserve">оних </w:t>
      </w:r>
      <w:r w:rsidRPr="00341A5F">
        <w:rPr>
          <w:rFonts w:ascii="Book Antiqua" w:hAnsi="Book Antiqua"/>
          <w:sz w:val="22"/>
          <w:szCs w:val="22"/>
          <w:lang w:val="sr-Cyrl-RS"/>
        </w:rPr>
        <w:t xml:space="preserve">који су под сродничким старатељством. За кориснике који су под непосредним старатељством, </w:t>
      </w:r>
      <w:r w:rsidR="00BF7738">
        <w:rPr>
          <w:rFonts w:ascii="Book Antiqua" w:hAnsi="Book Antiqua"/>
          <w:sz w:val="22"/>
          <w:szCs w:val="22"/>
          <w:lang w:val="sr-Cyrl-RS"/>
        </w:rPr>
        <w:t xml:space="preserve">надлежни центри за социјални рад </w:t>
      </w:r>
      <w:r w:rsidRPr="00341A5F">
        <w:rPr>
          <w:rFonts w:ascii="Book Antiqua" w:hAnsi="Book Antiqua"/>
          <w:sz w:val="22"/>
          <w:szCs w:val="22"/>
          <w:lang w:val="sr-Cyrl-RS"/>
        </w:rPr>
        <w:t xml:space="preserve">потписују план услуга са Домом. </w:t>
      </w:r>
      <w:r w:rsidR="00B026A1">
        <w:rPr>
          <w:rFonts w:ascii="Book Antiqua" w:hAnsi="Book Antiqua"/>
          <w:sz w:val="22"/>
          <w:szCs w:val="22"/>
          <w:lang w:val="sr-Latn-RS"/>
        </w:rPr>
        <w:t>И</w:t>
      </w:r>
      <w:r w:rsidRPr="00341A5F">
        <w:rPr>
          <w:rFonts w:ascii="Book Antiqua" w:hAnsi="Book Antiqua"/>
          <w:sz w:val="22"/>
          <w:szCs w:val="22"/>
          <w:lang w:val="sr-Cyrl-RS"/>
        </w:rPr>
        <w:t>зјаву о сагласности на смештај за кориснике који су дементни и лишени пословне способности</w:t>
      </w:r>
      <w:r w:rsidR="00B026A1">
        <w:rPr>
          <w:rFonts w:ascii="Book Antiqua" w:hAnsi="Book Antiqua"/>
          <w:sz w:val="22"/>
          <w:szCs w:val="22"/>
          <w:lang w:val="sr-Cyrl-RS"/>
        </w:rPr>
        <w:t xml:space="preserve"> у њихово име</w:t>
      </w:r>
      <w:r w:rsidRPr="00341A5F">
        <w:rPr>
          <w:rFonts w:ascii="Book Antiqua" w:hAnsi="Book Antiqua"/>
          <w:sz w:val="22"/>
          <w:szCs w:val="22"/>
          <w:lang w:val="sr-Cyrl-RS"/>
        </w:rPr>
        <w:t xml:space="preserve"> дају старатељи.</w:t>
      </w:r>
      <w:r w:rsidR="00487A55">
        <w:rPr>
          <w:rFonts w:ascii="Book Antiqua" w:hAnsi="Book Antiqua"/>
          <w:sz w:val="22"/>
          <w:szCs w:val="22"/>
          <w:lang w:val="sr-Cyrl-RS"/>
        </w:rPr>
        <w:t xml:space="preserve"> </w:t>
      </w:r>
    </w:p>
    <w:p w14:paraId="4AF45B95" w14:textId="77777777" w:rsidR="001E3352" w:rsidRDefault="001E3352" w:rsidP="000128F8">
      <w:pPr>
        <w:jc w:val="both"/>
        <w:rPr>
          <w:rFonts w:ascii="Book Antiqua" w:hAnsi="Book Antiqua"/>
          <w:sz w:val="22"/>
          <w:szCs w:val="22"/>
          <w:lang w:val="sr-Cyrl-RS"/>
        </w:rPr>
      </w:pPr>
    </w:p>
    <w:p w14:paraId="168D6B7C" w14:textId="7A26B947" w:rsidR="00DA59B0" w:rsidRDefault="00285A6E" w:rsidP="000128F8">
      <w:pPr>
        <w:jc w:val="both"/>
        <w:rPr>
          <w:rFonts w:ascii="Book Antiqua" w:hAnsi="Book Antiqua"/>
          <w:sz w:val="22"/>
          <w:szCs w:val="22"/>
          <w:lang w:val="sr-Cyrl-RS"/>
        </w:rPr>
      </w:pPr>
      <w:r w:rsidRPr="00285A6E">
        <w:rPr>
          <w:rFonts w:ascii="Book Antiqua" w:hAnsi="Book Antiqua"/>
          <w:sz w:val="22"/>
          <w:szCs w:val="22"/>
          <w:lang w:val="sr-Cyrl-RS"/>
        </w:rPr>
        <w:t xml:space="preserve">Дом је пример добре праксе у погледу  поступања према корисницима лишеним пословне способности, потпуно или делимично, чије је стање менталног здравља </w:t>
      </w:r>
      <w:r w:rsidR="00E26AA9" w:rsidRPr="00E26AA9">
        <w:rPr>
          <w:rFonts w:ascii="Book Antiqua" w:hAnsi="Book Antiqua"/>
          <w:color w:val="FF0000"/>
          <w:sz w:val="22"/>
          <w:szCs w:val="22"/>
          <w:lang w:val="sr-Cyrl-RS"/>
        </w:rPr>
        <w:t>током боравка у Дому</w:t>
      </w:r>
      <w:r w:rsidR="00E26AA9">
        <w:rPr>
          <w:rFonts w:ascii="Book Antiqua" w:hAnsi="Book Antiqua"/>
          <w:sz w:val="22"/>
          <w:szCs w:val="22"/>
          <w:lang w:val="sr-Cyrl-RS"/>
        </w:rPr>
        <w:t xml:space="preserve"> </w:t>
      </w:r>
      <w:r w:rsidRPr="00285A6E">
        <w:rPr>
          <w:rFonts w:ascii="Book Antiqua" w:hAnsi="Book Antiqua"/>
          <w:sz w:val="22"/>
          <w:szCs w:val="22"/>
          <w:lang w:val="sr-Cyrl-RS"/>
        </w:rPr>
        <w:t xml:space="preserve">побољшано у односу на време лишења пословне способности. </w:t>
      </w:r>
      <w:r w:rsidR="007720FD" w:rsidRPr="00285A6E">
        <w:rPr>
          <w:rFonts w:ascii="Book Antiqua" w:hAnsi="Book Antiqua"/>
          <w:sz w:val="22"/>
          <w:szCs w:val="22"/>
          <w:lang w:val="sr-Cyrl-RS"/>
        </w:rPr>
        <w:t>Разви</w:t>
      </w:r>
      <w:r w:rsidR="00B026A1" w:rsidRPr="00285A6E">
        <w:rPr>
          <w:rFonts w:ascii="Book Antiqua" w:hAnsi="Book Antiqua"/>
          <w:sz w:val="22"/>
          <w:szCs w:val="22"/>
          <w:lang w:val="sr-Cyrl-RS"/>
        </w:rPr>
        <w:t>јена</w:t>
      </w:r>
      <w:r w:rsidR="007720FD" w:rsidRPr="00285A6E">
        <w:rPr>
          <w:rFonts w:ascii="Book Antiqua" w:hAnsi="Book Antiqua"/>
          <w:sz w:val="22"/>
          <w:szCs w:val="22"/>
          <w:lang w:val="sr-Cyrl-RS"/>
        </w:rPr>
        <w:t xml:space="preserve"> је </w:t>
      </w:r>
      <w:r w:rsidR="00341A5F" w:rsidRPr="00285A6E">
        <w:rPr>
          <w:rFonts w:ascii="Book Antiqua" w:hAnsi="Book Antiqua"/>
          <w:sz w:val="22"/>
          <w:szCs w:val="22"/>
          <w:lang w:val="sr-Cyrl-RS"/>
        </w:rPr>
        <w:t>пракс</w:t>
      </w:r>
      <w:r w:rsidR="00B026A1" w:rsidRPr="00285A6E">
        <w:rPr>
          <w:rFonts w:ascii="Book Antiqua" w:hAnsi="Book Antiqua"/>
          <w:sz w:val="22"/>
          <w:szCs w:val="22"/>
          <w:lang w:val="sr-Cyrl-RS"/>
        </w:rPr>
        <w:t>а</w:t>
      </w:r>
      <w:r w:rsidR="00341A5F" w:rsidRPr="00285A6E">
        <w:rPr>
          <w:rFonts w:ascii="Book Antiqua" w:hAnsi="Book Antiqua"/>
          <w:sz w:val="22"/>
          <w:szCs w:val="22"/>
          <w:lang w:val="sr-Cyrl-RS"/>
        </w:rPr>
        <w:t xml:space="preserve"> иницирања преиспитивања решења о лишењу пословне способности за кориснике који показују знатан напредак. Дом тада предлаже </w:t>
      </w:r>
      <w:r w:rsidR="00323D6E" w:rsidRPr="00285A6E">
        <w:rPr>
          <w:rFonts w:ascii="Book Antiqua" w:hAnsi="Book Antiqua"/>
          <w:sz w:val="22"/>
          <w:szCs w:val="22"/>
          <w:lang w:val="sr-Cyrl-RS"/>
        </w:rPr>
        <w:t xml:space="preserve">надлежном </w:t>
      </w:r>
      <w:r w:rsidR="00341A5F" w:rsidRPr="00285A6E">
        <w:rPr>
          <w:rFonts w:ascii="Book Antiqua" w:hAnsi="Book Antiqua"/>
          <w:sz w:val="22"/>
          <w:szCs w:val="22"/>
          <w:lang w:val="sr-Cyrl-RS"/>
        </w:rPr>
        <w:t xml:space="preserve">центру за социјални рад да </w:t>
      </w:r>
      <w:r w:rsidR="00B74646" w:rsidRPr="00285A6E">
        <w:rPr>
          <w:rFonts w:ascii="Book Antiqua" w:hAnsi="Book Antiqua"/>
          <w:sz w:val="22"/>
          <w:szCs w:val="22"/>
          <w:lang w:val="sr-Cyrl-RS"/>
        </w:rPr>
        <w:t xml:space="preserve">покрене поступак </w:t>
      </w:r>
      <w:r w:rsidR="00341A5F" w:rsidRPr="00285A6E">
        <w:rPr>
          <w:rFonts w:ascii="Book Antiqua" w:hAnsi="Book Antiqua"/>
          <w:sz w:val="22"/>
          <w:szCs w:val="22"/>
          <w:lang w:val="sr-Cyrl-RS"/>
        </w:rPr>
        <w:t>пред судо</w:t>
      </w:r>
      <w:r w:rsidR="00323D6E" w:rsidRPr="00285A6E">
        <w:rPr>
          <w:rFonts w:ascii="Book Antiqua" w:hAnsi="Book Antiqua"/>
          <w:sz w:val="22"/>
          <w:szCs w:val="22"/>
          <w:lang w:val="sr-Cyrl-RS"/>
        </w:rPr>
        <w:t>м</w:t>
      </w:r>
      <w:r w:rsidR="0004487E" w:rsidRPr="00285A6E">
        <w:rPr>
          <w:rFonts w:ascii="Book Antiqua" w:hAnsi="Book Antiqua"/>
          <w:sz w:val="22"/>
          <w:szCs w:val="22"/>
          <w:lang w:val="sr-Cyrl-RS"/>
        </w:rPr>
        <w:t xml:space="preserve">, ради преиспитивања лишења, односно враћања пословне способности или </w:t>
      </w:r>
      <w:r w:rsidR="007E78EA" w:rsidRPr="00285A6E">
        <w:rPr>
          <w:rFonts w:ascii="Book Antiqua" w:hAnsi="Book Antiqua"/>
          <w:sz w:val="22"/>
          <w:szCs w:val="22"/>
          <w:lang w:val="sr-Cyrl-RS"/>
        </w:rPr>
        <w:t>повећања обима послова које лице делимично лишено пословне способности може самостално да обавља</w:t>
      </w:r>
      <w:r w:rsidR="00323D6E" w:rsidRPr="00285A6E">
        <w:rPr>
          <w:rFonts w:ascii="Book Antiqua" w:hAnsi="Book Antiqua"/>
          <w:sz w:val="22"/>
          <w:szCs w:val="22"/>
          <w:lang w:val="sr-Cyrl-RS"/>
        </w:rPr>
        <w:t xml:space="preserve">. </w:t>
      </w:r>
      <w:r w:rsidR="00341A5F" w:rsidRPr="00BE4637">
        <w:rPr>
          <w:rFonts w:ascii="Book Antiqua" w:hAnsi="Book Antiqua"/>
          <w:sz w:val="22"/>
          <w:szCs w:val="22"/>
          <w:lang w:val="sr-Cyrl-RS"/>
        </w:rPr>
        <w:t xml:space="preserve">Поступак се може покренути и </w:t>
      </w:r>
      <w:r w:rsidR="0004487E" w:rsidRPr="00BE4637">
        <w:rPr>
          <w:rFonts w:ascii="Book Antiqua" w:hAnsi="Book Antiqua"/>
          <w:sz w:val="22"/>
          <w:szCs w:val="22"/>
          <w:lang w:val="sr-Cyrl-RS"/>
        </w:rPr>
        <w:t>на предлог</w:t>
      </w:r>
      <w:r w:rsidR="00341A5F" w:rsidRPr="00BE4637">
        <w:rPr>
          <w:rFonts w:ascii="Book Antiqua" w:hAnsi="Book Antiqua"/>
          <w:sz w:val="22"/>
          <w:szCs w:val="22"/>
          <w:lang w:val="sr-Cyrl-RS"/>
        </w:rPr>
        <w:t xml:space="preserve"> старатеља или самог корисника.</w:t>
      </w:r>
      <w:r w:rsidR="00487A55" w:rsidRPr="00BE4637">
        <w:rPr>
          <w:rFonts w:ascii="Book Antiqua" w:hAnsi="Book Antiqua"/>
          <w:sz w:val="22"/>
          <w:szCs w:val="22"/>
          <w:lang w:val="sr-Cyrl-RS"/>
        </w:rPr>
        <w:t xml:space="preserve"> </w:t>
      </w:r>
      <w:r w:rsidR="00B74646" w:rsidRPr="00BE4637">
        <w:rPr>
          <w:rFonts w:ascii="Book Antiqua" w:hAnsi="Book Antiqua"/>
          <w:sz w:val="22"/>
          <w:szCs w:val="22"/>
          <w:lang w:val="sr-Cyrl-RS"/>
        </w:rPr>
        <w:t xml:space="preserve"> По покрет</w:t>
      </w:r>
      <w:r w:rsidR="00B74646" w:rsidRPr="00285A6E">
        <w:rPr>
          <w:rFonts w:ascii="Book Antiqua" w:hAnsi="Book Antiqua"/>
          <w:sz w:val="22"/>
          <w:szCs w:val="22"/>
          <w:lang w:val="sr-Cyrl-RS"/>
        </w:rPr>
        <w:t>ању поступк</w:t>
      </w:r>
      <w:r w:rsidR="002A22E5">
        <w:rPr>
          <w:rFonts w:ascii="Book Antiqua" w:hAnsi="Book Antiqua"/>
          <w:sz w:val="22"/>
          <w:szCs w:val="22"/>
          <w:lang w:val="sr-Cyrl-RS"/>
        </w:rPr>
        <w:t>а</w:t>
      </w:r>
      <w:r w:rsidR="00B74646" w:rsidRPr="00285A6E">
        <w:rPr>
          <w:rFonts w:ascii="Book Antiqua" w:hAnsi="Book Antiqua"/>
          <w:sz w:val="22"/>
          <w:szCs w:val="22"/>
          <w:lang w:val="sr-Cyrl-RS"/>
        </w:rPr>
        <w:t xml:space="preserve"> за ревизију пословне способности, вештаци долазе у Дом, а представници Дома присутни су на рочиштима за враћање пословне способности корисницима за које су иницирали покретање поступка. </w:t>
      </w:r>
      <w:r w:rsidR="00E41A73" w:rsidRPr="00285A6E">
        <w:rPr>
          <w:rFonts w:ascii="Book Antiqua" w:hAnsi="Book Antiqua"/>
          <w:sz w:val="22"/>
          <w:szCs w:val="22"/>
          <w:lang w:val="sr-Cyrl-RS"/>
        </w:rPr>
        <w:t xml:space="preserve">Прву пут </w:t>
      </w:r>
      <w:r w:rsidR="001E3352" w:rsidRPr="00285A6E">
        <w:rPr>
          <w:rFonts w:ascii="Book Antiqua" w:hAnsi="Book Antiqua"/>
          <w:sz w:val="22"/>
          <w:szCs w:val="22"/>
          <w:lang w:val="sr-Cyrl-RS"/>
        </w:rPr>
        <w:t>је 2014. го</w:t>
      </w:r>
      <w:r w:rsidR="00A07FF8" w:rsidRPr="00285A6E">
        <w:rPr>
          <w:rFonts w:ascii="Book Antiqua" w:hAnsi="Book Antiqua"/>
          <w:sz w:val="22"/>
          <w:szCs w:val="22"/>
          <w:lang w:val="sr-Cyrl-RS"/>
        </w:rPr>
        <w:t>д</w:t>
      </w:r>
      <w:r w:rsidR="001E3352" w:rsidRPr="00285A6E">
        <w:rPr>
          <w:rFonts w:ascii="Book Antiqua" w:hAnsi="Book Antiqua"/>
          <w:sz w:val="22"/>
          <w:szCs w:val="22"/>
          <w:lang w:val="sr-Cyrl-RS"/>
        </w:rPr>
        <w:t xml:space="preserve">ине једном кориснику </w:t>
      </w:r>
      <w:r w:rsidR="00E41A73" w:rsidRPr="00285A6E">
        <w:rPr>
          <w:rFonts w:ascii="Book Antiqua" w:hAnsi="Book Antiqua"/>
          <w:sz w:val="22"/>
          <w:szCs w:val="22"/>
          <w:lang w:val="sr-Cyrl-RS"/>
        </w:rPr>
        <w:t>Дом</w:t>
      </w:r>
      <w:r w:rsidR="001E3352" w:rsidRPr="00285A6E">
        <w:rPr>
          <w:rFonts w:ascii="Book Antiqua" w:hAnsi="Book Antiqua"/>
          <w:sz w:val="22"/>
          <w:szCs w:val="22"/>
          <w:lang w:val="sr-Cyrl-RS"/>
        </w:rPr>
        <w:t>а</w:t>
      </w:r>
      <w:r w:rsidR="00E41A73" w:rsidRPr="00285A6E">
        <w:rPr>
          <w:rFonts w:ascii="Book Antiqua" w:hAnsi="Book Antiqua"/>
          <w:sz w:val="22"/>
          <w:szCs w:val="22"/>
          <w:lang w:val="sr-Cyrl-RS"/>
        </w:rPr>
        <w:t xml:space="preserve">, </w:t>
      </w:r>
      <w:r w:rsidR="001E3352" w:rsidRPr="00285A6E">
        <w:rPr>
          <w:rFonts w:ascii="Book Antiqua" w:hAnsi="Book Antiqua"/>
          <w:sz w:val="22"/>
          <w:szCs w:val="22"/>
          <w:lang w:val="sr-Cyrl-RS"/>
        </w:rPr>
        <w:t>по спроведеном поступку</w:t>
      </w:r>
      <w:r w:rsidR="007E78EA" w:rsidRPr="00285A6E">
        <w:rPr>
          <w:rFonts w:ascii="Book Antiqua" w:hAnsi="Book Antiqua"/>
          <w:sz w:val="22"/>
          <w:szCs w:val="22"/>
          <w:lang w:val="sr-Cyrl-RS"/>
        </w:rPr>
        <w:t>,</w:t>
      </w:r>
      <w:r w:rsidR="001E3352" w:rsidRPr="00285A6E">
        <w:rPr>
          <w:rFonts w:ascii="Book Antiqua" w:hAnsi="Book Antiqua"/>
          <w:sz w:val="22"/>
          <w:szCs w:val="22"/>
          <w:lang w:val="sr-Cyrl-RS"/>
        </w:rPr>
        <w:t xml:space="preserve"> враћена п</w:t>
      </w:r>
      <w:r w:rsidR="00E41A73" w:rsidRPr="00285A6E">
        <w:rPr>
          <w:rFonts w:ascii="Book Antiqua" w:hAnsi="Book Antiqua"/>
          <w:sz w:val="22"/>
          <w:szCs w:val="22"/>
          <w:lang w:val="sr-Cyrl-RS"/>
        </w:rPr>
        <w:t>ословна способност</w:t>
      </w:r>
      <w:r w:rsidR="001E3352" w:rsidRPr="00285A6E">
        <w:rPr>
          <w:rFonts w:ascii="Book Antiqua" w:hAnsi="Book Antiqua"/>
          <w:sz w:val="22"/>
          <w:szCs w:val="22"/>
          <w:lang w:val="sr-Cyrl-RS"/>
        </w:rPr>
        <w:t>. Након тога,</w:t>
      </w:r>
      <w:r w:rsidR="00DA59B0" w:rsidRPr="00285A6E">
        <w:rPr>
          <w:rFonts w:ascii="Book Antiqua" w:hAnsi="Book Antiqua"/>
          <w:sz w:val="22"/>
          <w:szCs w:val="22"/>
          <w:lang w:val="sr-Cyrl-RS"/>
        </w:rPr>
        <w:t xml:space="preserve"> у потпуности је враћена пословна способност још тр</w:t>
      </w:r>
      <w:r w:rsidR="00E26AA9">
        <w:rPr>
          <w:rFonts w:ascii="Book Antiqua" w:hAnsi="Book Antiqua"/>
          <w:sz w:val="22"/>
          <w:szCs w:val="22"/>
          <w:lang w:val="sr-Cyrl-RS"/>
        </w:rPr>
        <w:t>о</w:t>
      </w:r>
      <w:r w:rsidR="00DA59B0" w:rsidRPr="00285A6E">
        <w:rPr>
          <w:rFonts w:ascii="Book Antiqua" w:hAnsi="Book Antiqua"/>
          <w:sz w:val="22"/>
          <w:szCs w:val="22"/>
          <w:lang w:val="sr-Cyrl-RS"/>
        </w:rPr>
        <w:t xml:space="preserve">ма корисницима, </w:t>
      </w:r>
      <w:r w:rsidR="00A07FF8" w:rsidRPr="00285A6E">
        <w:rPr>
          <w:rFonts w:ascii="Book Antiqua" w:hAnsi="Book Antiqua"/>
          <w:sz w:val="22"/>
          <w:szCs w:val="22"/>
          <w:lang w:val="sr-Cyrl-RS"/>
        </w:rPr>
        <w:t xml:space="preserve">који </w:t>
      </w:r>
      <w:r w:rsidR="00A07FF8" w:rsidRPr="00285A6E">
        <w:rPr>
          <w:rFonts w:ascii="Book Antiqua" w:hAnsi="Book Antiqua"/>
          <w:sz w:val="22"/>
          <w:szCs w:val="22"/>
          <w:lang w:val="sr-Cyrl-RS"/>
        </w:rPr>
        <w:lastRenderedPageBreak/>
        <w:t>с</w:t>
      </w:r>
      <w:r w:rsidR="00DA59B0" w:rsidRPr="00285A6E">
        <w:rPr>
          <w:rFonts w:ascii="Book Antiqua" w:hAnsi="Book Antiqua"/>
          <w:sz w:val="22"/>
          <w:szCs w:val="22"/>
          <w:lang w:val="sr-Cyrl-RS"/>
        </w:rPr>
        <w:t>у живот наставили у породичном окружењу</w:t>
      </w:r>
      <w:r w:rsidR="007E78EA" w:rsidRPr="00285A6E">
        <w:rPr>
          <w:rFonts w:ascii="Book Antiqua" w:hAnsi="Book Antiqua"/>
          <w:sz w:val="22"/>
          <w:szCs w:val="22"/>
          <w:lang w:val="sr-Cyrl-RS"/>
        </w:rPr>
        <w:t>, а 13 корисника је у поступку ревизије одлуке о (потпуном) лишењу пословне способности делимично лишено пословне способности</w:t>
      </w:r>
      <w:r w:rsidR="007E78EA">
        <w:rPr>
          <w:rFonts w:ascii="Book Antiqua" w:hAnsi="Book Antiqua"/>
          <w:sz w:val="22"/>
          <w:szCs w:val="22"/>
          <w:lang w:val="sr-Cyrl-RS"/>
        </w:rPr>
        <w:t>.</w:t>
      </w:r>
    </w:p>
    <w:p w14:paraId="58CEB8F6" w14:textId="77777777" w:rsidR="00341A5F" w:rsidRPr="00285A6E" w:rsidRDefault="00341A5F" w:rsidP="000128F8">
      <w:pPr>
        <w:jc w:val="both"/>
        <w:rPr>
          <w:rFonts w:ascii="Book Antiqua" w:hAnsi="Book Antiqua"/>
          <w:sz w:val="22"/>
          <w:szCs w:val="22"/>
          <w:lang w:val="sr-Latn-RS"/>
        </w:rPr>
      </w:pPr>
    </w:p>
    <w:p w14:paraId="0D9AAB88" w14:textId="792A5D1A" w:rsidR="00341A5F" w:rsidRPr="00341A5F" w:rsidRDefault="005478CF" w:rsidP="000128F8">
      <w:pPr>
        <w:jc w:val="both"/>
        <w:rPr>
          <w:rFonts w:ascii="Book Antiqua" w:hAnsi="Book Antiqua"/>
          <w:sz w:val="22"/>
          <w:szCs w:val="22"/>
        </w:rPr>
      </w:pPr>
      <w:r>
        <w:rPr>
          <w:rFonts w:ascii="Book Antiqua" w:hAnsi="Book Antiqua"/>
          <w:b/>
          <w:sz w:val="22"/>
          <w:szCs w:val="22"/>
          <w:lang w:val="sr-Cyrl-RS"/>
        </w:rPr>
        <w:t xml:space="preserve">4. </w:t>
      </w:r>
      <w:r w:rsidR="00341A5F" w:rsidRPr="00341A5F">
        <w:rPr>
          <w:rFonts w:ascii="Book Antiqua" w:hAnsi="Book Antiqua"/>
          <w:b/>
          <w:sz w:val="22"/>
          <w:szCs w:val="22"/>
          <w:lang w:val="sr-Cyrl-RS"/>
        </w:rPr>
        <w:t>САРАДЊА ДОМА СА ДРУГИМ УСТАНОВАМА И ОРГАНИМА</w:t>
      </w:r>
      <w:r w:rsidR="00341A5F" w:rsidRPr="00341A5F">
        <w:rPr>
          <w:rFonts w:ascii="Book Antiqua" w:hAnsi="Book Antiqua"/>
          <w:sz w:val="22"/>
          <w:szCs w:val="22"/>
          <w:lang w:val="sr-Cyrl-RS"/>
        </w:rPr>
        <w:t xml:space="preserve"> </w:t>
      </w:r>
    </w:p>
    <w:p w14:paraId="7D27A3B5" w14:textId="77777777" w:rsidR="00341A5F" w:rsidRDefault="00341A5F" w:rsidP="000128F8">
      <w:pPr>
        <w:jc w:val="both"/>
        <w:rPr>
          <w:rFonts w:ascii="Book Antiqua" w:hAnsi="Book Antiqua"/>
          <w:sz w:val="22"/>
          <w:szCs w:val="22"/>
        </w:rPr>
      </w:pPr>
    </w:p>
    <w:p w14:paraId="60301F13" w14:textId="7E9D0107" w:rsidR="006813F6" w:rsidRDefault="00B10F3A" w:rsidP="000128F8">
      <w:pPr>
        <w:jc w:val="both"/>
        <w:rPr>
          <w:rFonts w:ascii="Book Antiqua" w:hAnsi="Book Antiqua"/>
          <w:sz w:val="22"/>
          <w:szCs w:val="22"/>
          <w:lang w:val="sr-Cyrl-RS"/>
        </w:rPr>
      </w:pPr>
      <w:r>
        <w:rPr>
          <w:rFonts w:ascii="Book Antiqua" w:hAnsi="Book Antiqua"/>
          <w:sz w:val="22"/>
          <w:szCs w:val="22"/>
          <w:lang w:val="sr-Cyrl-RS"/>
        </w:rPr>
        <w:t>Сарадњу са центрима за социјални рад Дом остварује када је корисницима потребно обезбедити једнократну новчану помоћ, овер</w:t>
      </w:r>
      <w:r w:rsidR="008E791E">
        <w:rPr>
          <w:rFonts w:ascii="Book Antiqua" w:hAnsi="Book Antiqua"/>
          <w:sz w:val="22"/>
          <w:szCs w:val="22"/>
          <w:lang w:val="sr-Cyrl-RS"/>
        </w:rPr>
        <w:t>ити</w:t>
      </w:r>
      <w:r>
        <w:rPr>
          <w:rFonts w:ascii="Book Antiqua" w:hAnsi="Book Antiqua"/>
          <w:sz w:val="22"/>
          <w:szCs w:val="22"/>
          <w:lang w:val="sr-Cyrl-RS"/>
        </w:rPr>
        <w:t xml:space="preserve"> личн</w:t>
      </w:r>
      <w:r w:rsidR="008E791E">
        <w:rPr>
          <w:rFonts w:ascii="Book Antiqua" w:hAnsi="Book Antiqua"/>
          <w:sz w:val="22"/>
          <w:szCs w:val="22"/>
          <w:lang w:val="sr-Cyrl-RS"/>
        </w:rPr>
        <w:t>а</w:t>
      </w:r>
      <w:r>
        <w:rPr>
          <w:rFonts w:ascii="Book Antiqua" w:hAnsi="Book Antiqua"/>
          <w:sz w:val="22"/>
          <w:szCs w:val="22"/>
          <w:lang w:val="sr-Cyrl-RS"/>
        </w:rPr>
        <w:t xml:space="preserve"> документа, покре</w:t>
      </w:r>
      <w:r w:rsidR="007E78EA">
        <w:rPr>
          <w:rFonts w:ascii="Book Antiqua" w:hAnsi="Book Antiqua"/>
          <w:sz w:val="22"/>
          <w:szCs w:val="22"/>
          <w:lang w:val="sr-Cyrl-RS"/>
        </w:rPr>
        <w:t>нути</w:t>
      </w:r>
      <w:r>
        <w:rPr>
          <w:rFonts w:ascii="Book Antiqua" w:hAnsi="Book Antiqua"/>
          <w:sz w:val="22"/>
          <w:szCs w:val="22"/>
          <w:lang w:val="sr-Cyrl-RS"/>
        </w:rPr>
        <w:t xml:space="preserve"> </w:t>
      </w:r>
      <w:r w:rsidR="007D77D7">
        <w:rPr>
          <w:rFonts w:ascii="Book Antiqua" w:hAnsi="Book Antiqua"/>
          <w:sz w:val="22"/>
          <w:szCs w:val="22"/>
          <w:lang w:val="sr-Cyrl-RS"/>
        </w:rPr>
        <w:t>поступ</w:t>
      </w:r>
      <w:r w:rsidR="007E78EA">
        <w:rPr>
          <w:rFonts w:ascii="Book Antiqua" w:hAnsi="Book Antiqua"/>
          <w:sz w:val="22"/>
          <w:szCs w:val="22"/>
          <w:lang w:val="sr-Cyrl-RS"/>
        </w:rPr>
        <w:t>а</w:t>
      </w:r>
      <w:r w:rsidR="007D77D7">
        <w:rPr>
          <w:rFonts w:ascii="Book Antiqua" w:hAnsi="Book Antiqua"/>
          <w:sz w:val="22"/>
          <w:szCs w:val="22"/>
          <w:lang w:val="sr-Cyrl-RS"/>
        </w:rPr>
        <w:t>к</w:t>
      </w:r>
      <w:r w:rsidR="007E78EA">
        <w:rPr>
          <w:rFonts w:ascii="Book Antiqua" w:hAnsi="Book Antiqua"/>
          <w:sz w:val="22"/>
          <w:szCs w:val="22"/>
          <w:lang w:val="sr-Cyrl-RS"/>
        </w:rPr>
        <w:t xml:space="preserve"> за</w:t>
      </w:r>
      <w:r w:rsidR="007D77D7">
        <w:rPr>
          <w:rFonts w:ascii="Book Antiqua" w:hAnsi="Book Antiqua"/>
          <w:sz w:val="22"/>
          <w:szCs w:val="22"/>
          <w:lang w:val="sr-Cyrl-RS"/>
        </w:rPr>
        <w:t xml:space="preserve"> </w:t>
      </w:r>
      <w:r w:rsidR="007E78EA">
        <w:rPr>
          <w:rFonts w:ascii="Book Antiqua" w:hAnsi="Book Antiqua"/>
          <w:sz w:val="22"/>
          <w:szCs w:val="22"/>
          <w:lang w:val="sr-Cyrl-RS"/>
        </w:rPr>
        <w:t>враћање</w:t>
      </w:r>
      <w:r w:rsidR="007D77D7">
        <w:rPr>
          <w:rFonts w:ascii="Book Antiqua" w:hAnsi="Book Antiqua"/>
          <w:sz w:val="22"/>
          <w:szCs w:val="22"/>
          <w:lang w:val="sr-Cyrl-RS"/>
        </w:rPr>
        <w:t xml:space="preserve"> </w:t>
      </w:r>
      <w:r>
        <w:rPr>
          <w:rFonts w:ascii="Book Antiqua" w:hAnsi="Book Antiqua"/>
          <w:sz w:val="22"/>
          <w:szCs w:val="22"/>
          <w:lang w:val="sr-Cyrl-RS"/>
        </w:rPr>
        <w:t xml:space="preserve">пословне способности по </w:t>
      </w:r>
      <w:r w:rsidR="00E4379E">
        <w:rPr>
          <w:rFonts w:ascii="Book Antiqua" w:hAnsi="Book Antiqua"/>
          <w:sz w:val="22"/>
          <w:szCs w:val="22"/>
          <w:lang w:val="sr-Cyrl-RS"/>
        </w:rPr>
        <w:t>предлогу надлежног центра за социјални рад,</w:t>
      </w:r>
      <w:r>
        <w:rPr>
          <w:rFonts w:ascii="Book Antiqua" w:hAnsi="Book Antiqua"/>
          <w:sz w:val="22"/>
          <w:szCs w:val="22"/>
          <w:lang w:val="sr-Cyrl-RS"/>
        </w:rPr>
        <w:t xml:space="preserve"> организовање сусрета сродника са корисницима и сл. </w:t>
      </w:r>
      <w:r w:rsidR="00E4379E">
        <w:rPr>
          <w:rFonts w:ascii="Book Antiqua" w:hAnsi="Book Antiqua"/>
          <w:sz w:val="22"/>
          <w:szCs w:val="22"/>
          <w:lang w:val="sr-Cyrl-RS"/>
        </w:rPr>
        <w:t>П</w:t>
      </w:r>
      <w:r>
        <w:rPr>
          <w:rFonts w:ascii="Book Antiqua" w:hAnsi="Book Antiqua"/>
          <w:sz w:val="22"/>
          <w:szCs w:val="22"/>
          <w:lang w:val="sr-Cyrl-RS"/>
        </w:rPr>
        <w:t>рема наводима запослених, к</w:t>
      </w:r>
      <w:r w:rsidRPr="000350B6">
        <w:rPr>
          <w:rFonts w:ascii="Book Antiqua" w:hAnsi="Book Antiqua"/>
          <w:sz w:val="22"/>
          <w:szCs w:val="22"/>
          <w:lang w:val="sr-Cyrl-RS"/>
        </w:rPr>
        <w:t>ада је сарадња са центрима добра</w:t>
      </w:r>
      <w:r>
        <w:rPr>
          <w:rFonts w:ascii="Book Antiqua" w:hAnsi="Book Antiqua"/>
          <w:sz w:val="22"/>
          <w:szCs w:val="22"/>
          <w:lang w:val="sr-Cyrl-RS"/>
        </w:rPr>
        <w:t xml:space="preserve">, онда представници центра обилазе корисника 1-2 пута годишње, али има </w:t>
      </w:r>
      <w:r w:rsidR="00C83499">
        <w:rPr>
          <w:rFonts w:ascii="Book Antiqua" w:hAnsi="Book Antiqua"/>
          <w:sz w:val="22"/>
          <w:szCs w:val="22"/>
          <w:lang w:val="sr-Cyrl-RS"/>
        </w:rPr>
        <w:t xml:space="preserve">и </w:t>
      </w:r>
      <w:r>
        <w:rPr>
          <w:rFonts w:ascii="Book Antiqua" w:hAnsi="Book Antiqua"/>
          <w:sz w:val="22"/>
          <w:szCs w:val="22"/>
          <w:lang w:val="sr-Cyrl-RS"/>
        </w:rPr>
        <w:t xml:space="preserve">центара који </w:t>
      </w:r>
      <w:r w:rsidR="00E4379E">
        <w:rPr>
          <w:rFonts w:ascii="Book Antiqua" w:hAnsi="Book Antiqua"/>
          <w:sz w:val="22"/>
          <w:szCs w:val="22"/>
          <w:lang w:val="sr-Cyrl-RS"/>
        </w:rPr>
        <w:t xml:space="preserve">још и ређе </w:t>
      </w:r>
      <w:r>
        <w:rPr>
          <w:rFonts w:ascii="Book Antiqua" w:hAnsi="Book Antiqua"/>
          <w:sz w:val="22"/>
          <w:szCs w:val="22"/>
          <w:lang w:val="sr-Cyrl-RS"/>
        </w:rPr>
        <w:t xml:space="preserve">обилазе </w:t>
      </w:r>
      <w:r w:rsidR="00341A5F" w:rsidRPr="000350B6">
        <w:rPr>
          <w:rFonts w:ascii="Book Antiqua" w:hAnsi="Book Antiqua"/>
          <w:sz w:val="22"/>
          <w:szCs w:val="22"/>
        </w:rPr>
        <w:t>кориснике</w:t>
      </w:r>
      <w:r w:rsidR="00341A5F" w:rsidRPr="000350B6">
        <w:rPr>
          <w:rFonts w:ascii="Book Antiqua" w:hAnsi="Book Antiqua"/>
          <w:sz w:val="22"/>
          <w:szCs w:val="22"/>
          <w:lang w:val="sr-Cyrl-RS"/>
        </w:rPr>
        <w:t xml:space="preserve">. </w:t>
      </w:r>
    </w:p>
    <w:p w14:paraId="7707913D" w14:textId="77777777" w:rsidR="006813F6" w:rsidRDefault="006813F6" w:rsidP="000128F8">
      <w:pPr>
        <w:jc w:val="both"/>
        <w:rPr>
          <w:rFonts w:ascii="Book Antiqua" w:hAnsi="Book Antiqua"/>
          <w:sz w:val="22"/>
          <w:szCs w:val="22"/>
          <w:lang w:val="sr-Cyrl-RS"/>
        </w:rPr>
      </w:pPr>
    </w:p>
    <w:p w14:paraId="2B95492B" w14:textId="04AC7FFD" w:rsidR="006A33FA" w:rsidRDefault="00D518C8" w:rsidP="000128F8">
      <w:pPr>
        <w:jc w:val="both"/>
        <w:rPr>
          <w:rFonts w:ascii="Book Antiqua" w:hAnsi="Book Antiqua"/>
          <w:sz w:val="22"/>
          <w:szCs w:val="22"/>
          <w:lang w:val="sr-Cyrl-RS"/>
        </w:rPr>
      </w:pPr>
      <w:r>
        <w:rPr>
          <w:rFonts w:ascii="Book Antiqua" w:hAnsi="Book Antiqua"/>
          <w:sz w:val="22"/>
          <w:szCs w:val="22"/>
          <w:lang w:val="sr-Cyrl-RS"/>
        </w:rPr>
        <w:t>Такође, постоје центр</w:t>
      </w:r>
      <w:r w:rsidR="006A33FA">
        <w:rPr>
          <w:rFonts w:ascii="Book Antiqua" w:hAnsi="Book Antiqua"/>
          <w:sz w:val="22"/>
          <w:szCs w:val="22"/>
          <w:lang w:val="sr-Cyrl-RS"/>
        </w:rPr>
        <w:t>и</w:t>
      </w:r>
      <w:r>
        <w:rPr>
          <w:rFonts w:ascii="Book Antiqua" w:hAnsi="Book Antiqua"/>
          <w:sz w:val="22"/>
          <w:szCs w:val="22"/>
          <w:lang w:val="sr-Cyrl-RS"/>
        </w:rPr>
        <w:t xml:space="preserve"> за социјални рад са којима сарадња није на задовољавајућем нивоу, </w:t>
      </w:r>
      <w:r w:rsidR="00323D6E">
        <w:rPr>
          <w:rFonts w:ascii="Book Antiqua" w:hAnsi="Book Antiqua"/>
          <w:sz w:val="22"/>
          <w:szCs w:val="22"/>
          <w:lang w:val="sr-Cyrl-RS"/>
        </w:rPr>
        <w:t xml:space="preserve">а </w:t>
      </w:r>
      <w:r w:rsidR="000350B6" w:rsidRPr="000350B6">
        <w:rPr>
          <w:rFonts w:ascii="Book Antiqua" w:hAnsi="Book Antiqua"/>
          <w:sz w:val="22"/>
          <w:szCs w:val="22"/>
          <w:lang w:val="sr-Cyrl-RS"/>
        </w:rPr>
        <w:t>као пример је наведен</w:t>
      </w:r>
      <w:r w:rsidR="007E78EA">
        <w:rPr>
          <w:rFonts w:ascii="Book Antiqua" w:hAnsi="Book Antiqua"/>
          <w:sz w:val="22"/>
          <w:szCs w:val="22"/>
          <w:lang w:val="sr-Cyrl-RS"/>
        </w:rPr>
        <w:t xml:space="preserve"> Ц</w:t>
      </w:r>
      <w:r w:rsidR="000350B6" w:rsidRPr="000350B6">
        <w:rPr>
          <w:rFonts w:ascii="Book Antiqua" w:hAnsi="Book Antiqua"/>
          <w:sz w:val="22"/>
          <w:szCs w:val="22"/>
          <w:lang w:val="sr-Cyrl-RS"/>
        </w:rPr>
        <w:t xml:space="preserve">ентар за социјални рад Нови Сад који је у поступку смештаја </w:t>
      </w:r>
      <w:r w:rsidR="00004E87">
        <w:rPr>
          <w:rFonts w:ascii="Book Antiqua" w:hAnsi="Book Antiqua"/>
          <w:sz w:val="22"/>
          <w:szCs w:val="22"/>
          <w:lang w:val="sr-Cyrl-RS"/>
        </w:rPr>
        <w:t xml:space="preserve">једног </w:t>
      </w:r>
      <w:r w:rsidR="000350B6" w:rsidRPr="000350B6">
        <w:rPr>
          <w:rFonts w:ascii="Book Antiqua" w:hAnsi="Book Antiqua"/>
          <w:sz w:val="22"/>
          <w:szCs w:val="22"/>
          <w:lang w:val="sr-Cyrl-RS"/>
        </w:rPr>
        <w:t xml:space="preserve">корисника у Дом </w:t>
      </w:r>
      <w:r w:rsidR="003E1119">
        <w:rPr>
          <w:rFonts w:ascii="Book Antiqua" w:hAnsi="Book Antiqua"/>
          <w:sz w:val="22"/>
          <w:szCs w:val="22"/>
          <w:lang w:val="sr-Cyrl-RS"/>
        </w:rPr>
        <w:t xml:space="preserve">пропустио да упозна Дом са битним подацима о здравственом стању корисника.  </w:t>
      </w:r>
      <w:r w:rsidR="007D77D7" w:rsidRPr="000350B6">
        <w:rPr>
          <w:rFonts w:ascii="Book Antiqua" w:hAnsi="Book Antiqua"/>
          <w:sz w:val="22"/>
          <w:szCs w:val="22"/>
          <w:lang w:val="sr-Cyrl-RS"/>
        </w:rPr>
        <w:t xml:space="preserve">Пре смештаја у Дом, </w:t>
      </w:r>
      <w:r w:rsidR="007D77D7">
        <w:rPr>
          <w:rFonts w:ascii="Book Antiqua" w:hAnsi="Book Antiqua"/>
          <w:sz w:val="22"/>
          <w:szCs w:val="22"/>
          <w:lang w:val="sr-Cyrl-RS"/>
        </w:rPr>
        <w:t xml:space="preserve">поменути корисник био је </w:t>
      </w:r>
      <w:r w:rsidR="007D77D7" w:rsidRPr="000350B6">
        <w:rPr>
          <w:rFonts w:ascii="Book Antiqua" w:hAnsi="Book Antiqua"/>
          <w:sz w:val="22"/>
          <w:szCs w:val="22"/>
          <w:lang w:val="sr-Cyrl-RS"/>
        </w:rPr>
        <w:t>37 пута хоспитализован</w:t>
      </w:r>
      <w:r w:rsidR="007D77D7">
        <w:rPr>
          <w:rFonts w:ascii="Book Antiqua" w:hAnsi="Book Antiqua"/>
          <w:sz w:val="22"/>
          <w:szCs w:val="22"/>
          <w:lang w:val="sr-Cyrl-RS"/>
        </w:rPr>
        <w:t xml:space="preserve">, а Дом је тај податак накнадно сазнао. </w:t>
      </w:r>
      <w:r w:rsidR="00E254C9">
        <w:rPr>
          <w:rFonts w:ascii="Book Antiqua" w:hAnsi="Book Antiqua"/>
          <w:sz w:val="22"/>
          <w:szCs w:val="22"/>
          <w:lang w:val="sr-Cyrl-RS"/>
        </w:rPr>
        <w:t xml:space="preserve">Према службеним наводима, </w:t>
      </w:r>
      <w:r w:rsidR="000F2E3B">
        <w:rPr>
          <w:rFonts w:ascii="Book Antiqua" w:hAnsi="Book Antiqua"/>
          <w:sz w:val="22"/>
          <w:szCs w:val="22"/>
          <w:lang w:val="sr-Cyrl-RS"/>
        </w:rPr>
        <w:t xml:space="preserve">корисник је </w:t>
      </w:r>
      <w:r w:rsidR="00251D30">
        <w:rPr>
          <w:rFonts w:ascii="Book Antiqua" w:hAnsi="Book Antiqua"/>
          <w:sz w:val="22"/>
          <w:szCs w:val="22"/>
          <w:lang w:val="sr-Cyrl-RS"/>
        </w:rPr>
        <w:t xml:space="preserve">проблематичног понашања, склон импулсивним и </w:t>
      </w:r>
      <w:r w:rsidR="00251D30" w:rsidRPr="000350B6">
        <w:rPr>
          <w:rFonts w:ascii="Book Antiqua" w:hAnsi="Book Antiqua"/>
          <w:sz w:val="22"/>
          <w:szCs w:val="22"/>
          <w:lang w:val="sr-Cyrl-RS"/>
        </w:rPr>
        <w:t>а</w:t>
      </w:r>
      <w:r w:rsidR="007D77D7">
        <w:rPr>
          <w:rFonts w:ascii="Book Antiqua" w:hAnsi="Book Antiqua"/>
          <w:sz w:val="22"/>
          <w:szCs w:val="22"/>
          <w:lang w:val="sr-Cyrl-RS"/>
        </w:rPr>
        <w:t>гресивним реакцијама</w:t>
      </w:r>
      <w:r w:rsidR="00F165F0">
        <w:rPr>
          <w:rFonts w:ascii="Book Antiqua" w:hAnsi="Book Antiqua"/>
          <w:sz w:val="22"/>
          <w:szCs w:val="22"/>
          <w:lang w:val="sr-Cyrl-RS"/>
        </w:rPr>
        <w:t xml:space="preserve"> према другим корисницима</w:t>
      </w:r>
      <w:r w:rsidR="00E254C9">
        <w:rPr>
          <w:rFonts w:ascii="Book Antiqua" w:hAnsi="Book Antiqua"/>
          <w:sz w:val="22"/>
          <w:szCs w:val="22"/>
          <w:lang w:val="sr-Cyrl-RS"/>
        </w:rPr>
        <w:t xml:space="preserve"> и</w:t>
      </w:r>
      <w:r w:rsidR="007D77D7">
        <w:rPr>
          <w:rFonts w:ascii="Book Antiqua" w:hAnsi="Book Antiqua"/>
          <w:sz w:val="22"/>
          <w:szCs w:val="22"/>
          <w:lang w:val="sr-Cyrl-RS"/>
        </w:rPr>
        <w:t xml:space="preserve"> </w:t>
      </w:r>
      <w:r w:rsidR="00E254C9">
        <w:rPr>
          <w:rFonts w:ascii="Book Antiqua" w:hAnsi="Book Antiqua"/>
          <w:sz w:val="22"/>
          <w:szCs w:val="22"/>
          <w:lang w:val="sr-Cyrl-RS"/>
        </w:rPr>
        <w:t>у</w:t>
      </w:r>
      <w:r w:rsidR="00E254C9" w:rsidRPr="000350B6">
        <w:rPr>
          <w:rFonts w:ascii="Book Antiqua" w:hAnsi="Book Antiqua"/>
          <w:sz w:val="22"/>
          <w:szCs w:val="22"/>
          <w:lang w:val="sr-Cyrl-RS"/>
        </w:rPr>
        <w:t xml:space="preserve"> току је поступак лишења пословне способности за тог корисника.</w:t>
      </w:r>
      <w:r w:rsidR="00E254C9">
        <w:rPr>
          <w:rFonts w:ascii="Book Antiqua" w:hAnsi="Book Antiqua"/>
          <w:sz w:val="22"/>
          <w:szCs w:val="22"/>
          <w:lang w:val="sr-Cyrl-RS"/>
        </w:rPr>
        <w:t xml:space="preserve"> Запослени су навели да сматрају да би таквом кориснику требало </w:t>
      </w:r>
      <w:r w:rsidR="007D77D7">
        <w:rPr>
          <w:rFonts w:ascii="Book Antiqua" w:hAnsi="Book Antiqua"/>
          <w:sz w:val="22"/>
          <w:szCs w:val="22"/>
          <w:lang w:val="sr-Cyrl-RS"/>
        </w:rPr>
        <w:t xml:space="preserve">обезбедити други вид смештаја и подршке. </w:t>
      </w:r>
    </w:p>
    <w:p w14:paraId="2F81008B" w14:textId="77777777" w:rsidR="00215A86" w:rsidRDefault="00215A86" w:rsidP="000128F8">
      <w:pPr>
        <w:jc w:val="both"/>
        <w:rPr>
          <w:rFonts w:ascii="Book Antiqua" w:hAnsi="Book Antiqua"/>
          <w:sz w:val="22"/>
          <w:szCs w:val="22"/>
          <w:lang w:val="sr-Cyrl-RS"/>
        </w:rPr>
      </w:pPr>
    </w:p>
    <w:p w14:paraId="2DCA7242" w14:textId="4C7B4132" w:rsidR="00671963"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5"/>
      </w:tblGrid>
      <w:tr w:rsidR="00671963" w:rsidRPr="00341A5F" w14:paraId="07A871DB" w14:textId="77777777" w:rsidTr="007D77D7">
        <w:trPr>
          <w:trHeight w:val="954"/>
        </w:trPr>
        <w:tc>
          <w:tcPr>
            <w:tcW w:w="9355" w:type="dxa"/>
            <w:tcBorders>
              <w:top w:val="single" w:sz="4" w:space="0" w:color="auto"/>
              <w:left w:val="single" w:sz="4" w:space="0" w:color="auto"/>
              <w:bottom w:val="single" w:sz="4" w:space="0" w:color="auto"/>
              <w:right w:val="single" w:sz="4" w:space="0" w:color="auto"/>
            </w:tcBorders>
            <w:shd w:val="clear" w:color="auto" w:fill="F3F3F3"/>
            <w:vAlign w:val="center"/>
          </w:tcPr>
          <w:p w14:paraId="132CACCB" w14:textId="77777777" w:rsidR="00671963" w:rsidRPr="00AD6F6D" w:rsidRDefault="00671963" w:rsidP="000128F8">
            <w:pPr>
              <w:jc w:val="both"/>
              <w:rPr>
                <w:rFonts w:ascii="Book Antiqua" w:eastAsia="Calibri" w:hAnsi="Book Antiqua"/>
                <w:i/>
                <w:sz w:val="22"/>
                <w:szCs w:val="22"/>
                <w:lang w:val="en-GB"/>
              </w:rPr>
            </w:pPr>
            <w:r w:rsidRPr="00AD6F6D">
              <w:rPr>
                <w:rFonts w:ascii="Book Antiqua" w:eastAsia="Calibri" w:hAnsi="Book Antiqua"/>
                <w:i/>
                <w:sz w:val="22"/>
                <w:szCs w:val="22"/>
                <w:lang w:val="en-GB"/>
              </w:rPr>
              <w:t>УТВРЂЕНО</w:t>
            </w:r>
          </w:p>
          <w:p w14:paraId="33EDAF3B" w14:textId="77777777" w:rsidR="00671963" w:rsidRPr="00341A5F" w:rsidRDefault="00671963" w:rsidP="000128F8">
            <w:pPr>
              <w:jc w:val="both"/>
              <w:rPr>
                <w:rFonts w:ascii="Book Antiqua" w:eastAsia="Calibri" w:hAnsi="Book Antiqua"/>
                <w:sz w:val="10"/>
                <w:szCs w:val="10"/>
              </w:rPr>
            </w:pPr>
          </w:p>
          <w:p w14:paraId="76F3F26F" w14:textId="274CA78A" w:rsidR="00671963" w:rsidRPr="00726CD2" w:rsidRDefault="00671963" w:rsidP="000128F8">
            <w:pPr>
              <w:pStyle w:val="NormalWeb"/>
              <w:tabs>
                <w:tab w:val="left" w:pos="552"/>
                <w:tab w:val="left" w:pos="720"/>
              </w:tabs>
              <w:spacing w:before="0" w:beforeAutospacing="0" w:after="0" w:afterAutospacing="0"/>
              <w:rPr>
                <w:rFonts w:cs="Arial"/>
                <w:szCs w:val="22"/>
                <w:lang w:val="sr-Cyrl-RS"/>
              </w:rPr>
            </w:pPr>
            <w:r>
              <w:rPr>
                <w:rFonts w:cs="Arial"/>
                <w:szCs w:val="22"/>
                <w:lang w:val="sr-Cyrl-RS"/>
              </w:rPr>
              <w:t>Сарадња Дома са појединим центрима за социјални рад није зад</w:t>
            </w:r>
            <w:r w:rsidR="00B377F5">
              <w:rPr>
                <w:rFonts w:cs="Arial"/>
                <w:szCs w:val="22"/>
                <w:lang w:val="sr-Cyrl-RS"/>
              </w:rPr>
              <w:t>о</w:t>
            </w:r>
            <w:r>
              <w:rPr>
                <w:rFonts w:cs="Arial"/>
                <w:szCs w:val="22"/>
                <w:lang w:val="sr-Cyrl-RS"/>
              </w:rPr>
              <w:t xml:space="preserve">вољавајућа. </w:t>
            </w:r>
          </w:p>
        </w:tc>
      </w:tr>
      <w:tr w:rsidR="00671963" w:rsidRPr="00341A5F" w14:paraId="3B5262D2" w14:textId="77777777" w:rsidTr="00187D99">
        <w:trPr>
          <w:trHeight w:val="529"/>
        </w:trPr>
        <w:tc>
          <w:tcPr>
            <w:tcW w:w="9355" w:type="dxa"/>
            <w:tcBorders>
              <w:top w:val="single" w:sz="4" w:space="0" w:color="auto"/>
              <w:left w:val="single" w:sz="4" w:space="0" w:color="auto"/>
              <w:bottom w:val="single" w:sz="4" w:space="0" w:color="auto"/>
              <w:right w:val="single" w:sz="4" w:space="0" w:color="auto"/>
            </w:tcBorders>
            <w:shd w:val="clear" w:color="auto" w:fill="E6E6E6"/>
            <w:vAlign w:val="center"/>
          </w:tcPr>
          <w:p w14:paraId="642496D4" w14:textId="77777777" w:rsidR="00671963" w:rsidRPr="00341A5F" w:rsidRDefault="00671963" w:rsidP="000128F8">
            <w:pPr>
              <w:jc w:val="both"/>
              <w:rPr>
                <w:rFonts w:ascii="Book Antiqua" w:eastAsia="Calibri" w:hAnsi="Book Antiqua"/>
                <w:i/>
                <w:sz w:val="10"/>
                <w:szCs w:val="10"/>
                <w:highlight w:val="yellow"/>
              </w:rPr>
            </w:pPr>
          </w:p>
          <w:p w14:paraId="6ABB2CAA" w14:textId="77777777" w:rsidR="00671963" w:rsidRDefault="00671963" w:rsidP="000128F8">
            <w:pPr>
              <w:jc w:val="both"/>
              <w:rPr>
                <w:rFonts w:ascii="Book Antiqua" w:eastAsia="Calibri" w:hAnsi="Book Antiqua"/>
                <w:i/>
                <w:sz w:val="22"/>
                <w:szCs w:val="22"/>
                <w:lang w:val="en-GB"/>
              </w:rPr>
            </w:pPr>
            <w:r w:rsidRPr="00341A5F">
              <w:rPr>
                <w:rFonts w:ascii="Book Antiqua" w:eastAsia="Calibri" w:hAnsi="Book Antiqua"/>
                <w:i/>
                <w:sz w:val="22"/>
                <w:szCs w:val="22"/>
                <w:lang w:val="en-GB"/>
              </w:rPr>
              <w:t xml:space="preserve">РАЗЛОЗИ </w:t>
            </w:r>
          </w:p>
          <w:p w14:paraId="29AD53F2" w14:textId="77777777" w:rsidR="00671963" w:rsidRPr="00341A5F" w:rsidRDefault="00671963" w:rsidP="000128F8">
            <w:pPr>
              <w:jc w:val="both"/>
              <w:rPr>
                <w:rFonts w:ascii="Book Antiqua" w:eastAsia="Calibri" w:hAnsi="Book Antiqua"/>
                <w:i/>
                <w:sz w:val="10"/>
                <w:szCs w:val="10"/>
                <w:lang w:val="en-GB"/>
              </w:rPr>
            </w:pPr>
          </w:p>
          <w:p w14:paraId="52F0BFD8" w14:textId="116D1E82" w:rsidR="00726CD2" w:rsidRPr="00726CD2" w:rsidRDefault="00726CD2" w:rsidP="000128F8">
            <w:pPr>
              <w:pStyle w:val="Normal17"/>
              <w:spacing w:before="0" w:beforeAutospacing="0" w:after="0" w:afterAutospacing="0"/>
              <w:jc w:val="both"/>
              <w:rPr>
                <w:rFonts w:ascii="Book Antiqua" w:hAnsi="Book Antiqua"/>
                <w:i/>
              </w:rPr>
            </w:pPr>
            <w:r w:rsidRPr="00726CD2">
              <w:rPr>
                <w:rFonts w:ascii="Book Antiqua" w:hAnsi="Book Antiqua"/>
                <w:i/>
              </w:rPr>
              <w:t xml:space="preserve">Сарадња надлежне инспекције са другим органима државне управе, органима аутономне покрајине и јединице локалне самоуправе, правосудним и другим државним органима и другим заинтересованим органима и организацијама остварује се у складу са надлежностима инспекције и облицима сарадње утврђеним прописима о државној управи и посебним законима. </w:t>
            </w:r>
          </w:p>
          <w:p w14:paraId="019875CA"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78FCADF6" w14:textId="1CA534D8" w:rsidR="00726CD2" w:rsidRPr="00726CD2" w:rsidRDefault="00726CD2" w:rsidP="000128F8">
            <w:pPr>
              <w:pStyle w:val="Normal17"/>
              <w:spacing w:before="0" w:beforeAutospacing="0" w:after="0" w:afterAutospacing="0"/>
              <w:jc w:val="both"/>
              <w:rPr>
                <w:rFonts w:ascii="Book Antiqua" w:hAnsi="Book Antiqua"/>
                <w:i/>
              </w:rPr>
            </w:pPr>
            <w:r w:rsidRPr="00726CD2">
              <w:rPr>
                <w:rFonts w:ascii="Book Antiqua" w:hAnsi="Book Antiqua"/>
                <w:i/>
              </w:rPr>
              <w:t xml:space="preserve">Сарадња, нарочито, обухвата међусобно обавештавање, размену података, пружање помоћи и заједничке мере и радње од значаја за инспекцијски надзор. </w:t>
            </w:r>
          </w:p>
          <w:p w14:paraId="50EB7836"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10AAB72C" w14:textId="62FD7DE6" w:rsidR="00726CD2" w:rsidRPr="00726CD2" w:rsidRDefault="00726CD2" w:rsidP="000128F8">
            <w:pPr>
              <w:pStyle w:val="Normal17"/>
              <w:spacing w:before="0" w:beforeAutospacing="0" w:after="0" w:afterAutospacing="0"/>
              <w:jc w:val="both"/>
              <w:rPr>
                <w:rFonts w:ascii="Book Antiqua" w:hAnsi="Book Antiqua"/>
                <w:i/>
              </w:rPr>
            </w:pPr>
            <w:r w:rsidRPr="00726CD2">
              <w:rPr>
                <w:rFonts w:ascii="Book Antiqua" w:hAnsi="Book Antiqua"/>
                <w:i/>
              </w:rPr>
              <w:t xml:space="preserve">Надлежна инспекција у обављању послова из свог делокруга усклађује планове инспекцијског надзора и свог рада, размењује податке, предлаже предузимање заједничких мера и активности од значаја за обављање послова инспекцијског надзора и на други начин сарађује са другим инспекцијама и субјектима са јавним овлашћењима који врше посебне облике надзора и контроле - ради обављања обухватнијег и делотворнијег инспекцијског надзора и нарочито ради сузбијања делатности или активности нерегистрованих субјеката. </w:t>
            </w:r>
          </w:p>
          <w:p w14:paraId="746F8170"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77CBDE80" w14:textId="6A3FB740" w:rsidR="00726CD2" w:rsidRDefault="00726CD2" w:rsidP="000128F8">
            <w:pPr>
              <w:pStyle w:val="Normal17"/>
              <w:spacing w:before="0" w:beforeAutospacing="0" w:after="0" w:afterAutospacing="0"/>
              <w:jc w:val="both"/>
              <w:rPr>
                <w:rFonts w:ascii="Book Antiqua" w:hAnsi="Book Antiqua"/>
                <w:i/>
              </w:rPr>
            </w:pPr>
            <w:r w:rsidRPr="00726CD2">
              <w:rPr>
                <w:rFonts w:ascii="Book Antiqua" w:hAnsi="Book Antiqua"/>
                <w:i/>
              </w:rPr>
              <w:t xml:space="preserve">Надлежна инспекција, у складу са законом, сарађује са физичким и правним лицима, нарочито у циљу превентивног деловања, као и унапређења узајамне одговорности физичких и правних лица и инспекција у процесу примене и надзора над применом прописа. У том циљу, инспекција може одржавати информативне и едукативне трибине и консултативне састанке са представницима приватног сектора и другим заинтересованим странама. </w:t>
            </w:r>
          </w:p>
          <w:p w14:paraId="719EB658"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76108979" w14:textId="77777777" w:rsidR="00726CD2" w:rsidRDefault="00726CD2" w:rsidP="000128F8">
            <w:pPr>
              <w:pStyle w:val="Normal17"/>
              <w:spacing w:before="0" w:beforeAutospacing="0" w:after="0" w:afterAutospacing="0"/>
              <w:jc w:val="both"/>
              <w:rPr>
                <w:rFonts w:ascii="Book Antiqua" w:hAnsi="Book Antiqua"/>
                <w:i/>
              </w:rPr>
            </w:pPr>
            <w:r>
              <w:rPr>
                <w:rFonts w:ascii="Book Antiqua" w:hAnsi="Book Antiqua"/>
                <w:i/>
              </w:rPr>
              <w:t>Инспекција</w:t>
            </w:r>
            <w:r w:rsidRPr="00726CD2">
              <w:rPr>
                <w:rFonts w:ascii="Book Antiqua" w:hAnsi="Book Antiqua"/>
                <w:i/>
              </w:rPr>
              <w:t xml:space="preserve"> </w:t>
            </w:r>
            <w:r>
              <w:rPr>
                <w:rFonts w:ascii="Book Antiqua" w:hAnsi="Book Antiqua"/>
                <w:i/>
              </w:rPr>
              <w:t>прикупља</w:t>
            </w:r>
            <w:r w:rsidRPr="00726CD2">
              <w:rPr>
                <w:rFonts w:ascii="Book Antiqua" w:hAnsi="Book Antiqua"/>
                <w:i/>
              </w:rPr>
              <w:t xml:space="preserve"> </w:t>
            </w:r>
            <w:r>
              <w:rPr>
                <w:rFonts w:ascii="Book Antiqua" w:hAnsi="Book Antiqua"/>
                <w:i/>
              </w:rPr>
              <w:t>податке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прати</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анализира</w:t>
            </w:r>
            <w:r w:rsidRPr="00726CD2">
              <w:rPr>
                <w:rFonts w:ascii="Book Antiqua" w:hAnsi="Book Antiqua"/>
                <w:i/>
              </w:rPr>
              <w:t xml:space="preserve"> </w:t>
            </w:r>
            <w:r>
              <w:rPr>
                <w:rFonts w:ascii="Book Antiqua" w:hAnsi="Book Antiqua"/>
                <w:i/>
              </w:rPr>
              <w:t>стање</w:t>
            </w:r>
            <w:r w:rsidRPr="00726CD2">
              <w:rPr>
                <w:rFonts w:ascii="Book Antiqua" w:hAnsi="Book Antiqua"/>
                <w:i/>
              </w:rPr>
              <w:t xml:space="preserve"> </w:t>
            </w:r>
            <w:r>
              <w:rPr>
                <w:rFonts w:ascii="Book Antiqua" w:hAnsi="Book Antiqua"/>
                <w:i/>
              </w:rPr>
              <w:t>у</w:t>
            </w:r>
            <w:r w:rsidRPr="00726CD2">
              <w:rPr>
                <w:rFonts w:ascii="Book Antiqua" w:hAnsi="Book Antiqua"/>
                <w:i/>
              </w:rPr>
              <w:t xml:space="preserve"> </w:t>
            </w:r>
            <w:r>
              <w:rPr>
                <w:rFonts w:ascii="Book Antiqua" w:hAnsi="Book Antiqua"/>
                <w:i/>
              </w:rPr>
              <w:t>области</w:t>
            </w:r>
            <w:r w:rsidRPr="00726CD2">
              <w:rPr>
                <w:rFonts w:ascii="Book Antiqua" w:hAnsi="Book Antiqua"/>
                <w:i/>
              </w:rPr>
              <w:t xml:space="preserve"> </w:t>
            </w:r>
            <w:r>
              <w:rPr>
                <w:rFonts w:ascii="Book Antiqua" w:hAnsi="Book Antiqua"/>
                <w:i/>
              </w:rPr>
              <w:t>инспекцијског</w:t>
            </w:r>
            <w:r w:rsidRPr="00726CD2">
              <w:rPr>
                <w:rFonts w:ascii="Book Antiqua" w:hAnsi="Book Antiqua"/>
                <w:i/>
              </w:rPr>
              <w:t xml:space="preserve"> </w:t>
            </w:r>
            <w:r>
              <w:rPr>
                <w:rFonts w:ascii="Book Antiqua" w:hAnsi="Book Antiqua"/>
                <w:i/>
              </w:rPr>
              <w:t>надзора</w:t>
            </w:r>
            <w:r w:rsidRPr="00726CD2">
              <w:rPr>
                <w:rFonts w:ascii="Book Antiqua" w:hAnsi="Book Antiqua"/>
                <w:i/>
              </w:rPr>
              <w:t xml:space="preserve"> </w:t>
            </w:r>
            <w:r>
              <w:rPr>
                <w:rFonts w:ascii="Book Antiqua" w:hAnsi="Book Antiqua"/>
                <w:i/>
              </w:rPr>
              <w:t>која</w:t>
            </w:r>
            <w:r w:rsidRPr="00726CD2">
              <w:rPr>
                <w:rFonts w:ascii="Book Antiqua" w:hAnsi="Book Antiqua"/>
                <w:i/>
              </w:rPr>
              <w:t xml:space="preserve"> </w:t>
            </w:r>
            <w:r>
              <w:rPr>
                <w:rFonts w:ascii="Book Antiqua" w:hAnsi="Book Antiqua"/>
                <w:i/>
              </w:rPr>
              <w:t>је</w:t>
            </w:r>
            <w:r w:rsidRPr="00726CD2">
              <w:rPr>
                <w:rFonts w:ascii="Book Antiqua" w:hAnsi="Book Antiqua"/>
                <w:i/>
              </w:rPr>
              <w:t xml:space="preserve"> </w:t>
            </w:r>
            <w:r>
              <w:rPr>
                <w:rFonts w:ascii="Book Antiqua" w:hAnsi="Book Antiqua"/>
                <w:i/>
              </w:rPr>
              <w:t>у</w:t>
            </w:r>
            <w:r w:rsidRPr="00726CD2">
              <w:rPr>
                <w:rFonts w:ascii="Book Antiqua" w:hAnsi="Book Antiqua"/>
                <w:i/>
              </w:rPr>
              <w:t xml:space="preserve"> </w:t>
            </w:r>
            <w:r>
              <w:rPr>
                <w:rFonts w:ascii="Book Antiqua" w:hAnsi="Book Antiqua"/>
                <w:i/>
              </w:rPr>
              <w:t>њеном</w:t>
            </w:r>
            <w:r w:rsidRPr="00726CD2">
              <w:rPr>
                <w:rFonts w:ascii="Book Antiqua" w:hAnsi="Book Antiqua"/>
                <w:i/>
              </w:rPr>
              <w:t xml:space="preserve"> </w:t>
            </w:r>
            <w:r>
              <w:rPr>
                <w:rFonts w:ascii="Book Antiqua" w:hAnsi="Book Antiqua"/>
                <w:i/>
              </w:rPr>
              <w:t xml:space="preserve">делокругу. </w:t>
            </w:r>
          </w:p>
          <w:p w14:paraId="70C64EFE"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606ABF84" w14:textId="7376EFEC" w:rsidR="00726CD2" w:rsidRDefault="00726CD2" w:rsidP="000128F8">
            <w:pPr>
              <w:pStyle w:val="Normal17"/>
              <w:spacing w:before="0" w:beforeAutospacing="0" w:after="0" w:afterAutospacing="0"/>
              <w:jc w:val="both"/>
              <w:rPr>
                <w:rFonts w:ascii="Book Antiqua" w:hAnsi="Book Antiqua"/>
                <w:i/>
              </w:rPr>
            </w:pPr>
            <w:r>
              <w:rPr>
                <w:rFonts w:ascii="Book Antiqua" w:hAnsi="Book Antiqua"/>
                <w:i/>
              </w:rPr>
              <w:t>Ти</w:t>
            </w:r>
            <w:r w:rsidRPr="00726CD2">
              <w:rPr>
                <w:rFonts w:ascii="Book Antiqua" w:hAnsi="Book Antiqua"/>
                <w:i/>
              </w:rPr>
              <w:t xml:space="preserve"> </w:t>
            </w:r>
            <w:r>
              <w:rPr>
                <w:rFonts w:ascii="Book Antiqua" w:hAnsi="Book Antiqua"/>
                <w:i/>
              </w:rPr>
              <w:t>послови</w:t>
            </w:r>
            <w:r w:rsidRPr="00726CD2">
              <w:rPr>
                <w:rFonts w:ascii="Book Antiqua" w:hAnsi="Book Antiqua"/>
                <w:i/>
              </w:rPr>
              <w:t xml:space="preserve"> </w:t>
            </w:r>
            <w:r>
              <w:rPr>
                <w:rFonts w:ascii="Book Antiqua" w:hAnsi="Book Antiqua"/>
                <w:i/>
              </w:rPr>
              <w:t>укључују</w:t>
            </w:r>
            <w:r w:rsidRPr="00726CD2">
              <w:rPr>
                <w:rFonts w:ascii="Book Antiqua" w:hAnsi="Book Antiqua"/>
                <w:i/>
              </w:rPr>
              <w:t xml:space="preserve"> </w:t>
            </w:r>
            <w:r>
              <w:rPr>
                <w:rFonts w:ascii="Book Antiqua" w:hAnsi="Book Antiqua"/>
                <w:i/>
              </w:rPr>
              <w:t>прикупљање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анализу</w:t>
            </w:r>
            <w:r w:rsidRPr="00726CD2">
              <w:rPr>
                <w:rFonts w:ascii="Book Antiqua" w:hAnsi="Book Antiqua"/>
                <w:i/>
              </w:rPr>
              <w:t xml:space="preserve"> </w:t>
            </w:r>
            <w:r>
              <w:rPr>
                <w:rFonts w:ascii="Book Antiqua" w:hAnsi="Book Antiqua"/>
                <w:i/>
              </w:rPr>
              <w:t>података</w:t>
            </w:r>
            <w:r w:rsidRPr="00726CD2">
              <w:rPr>
                <w:rFonts w:ascii="Book Antiqua" w:hAnsi="Book Antiqua"/>
                <w:i/>
              </w:rPr>
              <w:t xml:space="preserve"> </w:t>
            </w:r>
            <w:r>
              <w:rPr>
                <w:rFonts w:ascii="Book Antiqua" w:hAnsi="Book Antiqua"/>
                <w:i/>
              </w:rPr>
              <w:t>добијених</w:t>
            </w:r>
            <w:r w:rsidRPr="00726CD2">
              <w:rPr>
                <w:rFonts w:ascii="Book Antiqua" w:hAnsi="Book Antiqua"/>
                <w:i/>
              </w:rPr>
              <w:t xml:space="preserve"> </w:t>
            </w:r>
            <w:r>
              <w:rPr>
                <w:rFonts w:ascii="Book Antiqua" w:hAnsi="Book Antiqua"/>
                <w:i/>
              </w:rPr>
              <w:t>помоћу</w:t>
            </w:r>
            <w:r w:rsidRPr="00726CD2">
              <w:rPr>
                <w:rFonts w:ascii="Book Antiqua" w:hAnsi="Book Antiqua"/>
                <w:i/>
              </w:rPr>
              <w:t xml:space="preserve"> </w:t>
            </w:r>
            <w:r>
              <w:rPr>
                <w:rFonts w:ascii="Book Antiqua" w:hAnsi="Book Antiqua"/>
                <w:i/>
              </w:rPr>
              <w:t>контролних</w:t>
            </w:r>
            <w:r w:rsidRPr="00726CD2">
              <w:rPr>
                <w:rFonts w:ascii="Book Antiqua" w:hAnsi="Book Antiqua"/>
                <w:i/>
              </w:rPr>
              <w:t xml:space="preserve"> </w:t>
            </w:r>
            <w:r>
              <w:rPr>
                <w:rFonts w:ascii="Book Antiqua" w:hAnsi="Book Antiqua"/>
                <w:i/>
              </w:rPr>
              <w:t>листи</w:t>
            </w:r>
            <w:r w:rsidRPr="00726CD2">
              <w:rPr>
                <w:rFonts w:ascii="Book Antiqua" w:hAnsi="Book Antiqua"/>
                <w:i/>
              </w:rPr>
              <w:t xml:space="preserve">, </w:t>
            </w:r>
            <w:r>
              <w:rPr>
                <w:rFonts w:ascii="Book Antiqua" w:hAnsi="Book Antiqua"/>
                <w:i/>
              </w:rPr>
              <w:t>вођењем</w:t>
            </w:r>
            <w:r w:rsidRPr="00726CD2">
              <w:rPr>
                <w:rFonts w:ascii="Book Antiqua" w:hAnsi="Book Antiqua"/>
                <w:i/>
              </w:rPr>
              <w:t xml:space="preserve"> </w:t>
            </w:r>
            <w:r>
              <w:rPr>
                <w:rFonts w:ascii="Book Antiqua" w:hAnsi="Book Antiqua"/>
                <w:i/>
              </w:rPr>
              <w:t>анкета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истраживања</w:t>
            </w:r>
            <w:r w:rsidRPr="00726CD2">
              <w:rPr>
                <w:rFonts w:ascii="Book Antiqua" w:hAnsi="Book Antiqua"/>
                <w:i/>
              </w:rPr>
              <w:t xml:space="preserve"> </w:t>
            </w:r>
            <w:r>
              <w:rPr>
                <w:rFonts w:ascii="Book Antiqua" w:hAnsi="Book Antiqua"/>
                <w:i/>
              </w:rPr>
              <w:t>јавног</w:t>
            </w:r>
            <w:r w:rsidRPr="00726CD2">
              <w:rPr>
                <w:rFonts w:ascii="Book Antiqua" w:hAnsi="Book Antiqua"/>
                <w:i/>
              </w:rPr>
              <w:t xml:space="preserve"> </w:t>
            </w:r>
            <w:r>
              <w:rPr>
                <w:rFonts w:ascii="Book Antiqua" w:hAnsi="Book Antiqua"/>
                <w:i/>
              </w:rPr>
              <w:t>мњења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другим</w:t>
            </w:r>
            <w:r w:rsidRPr="00726CD2">
              <w:rPr>
                <w:rFonts w:ascii="Book Antiqua" w:hAnsi="Book Antiqua"/>
                <w:i/>
              </w:rPr>
              <w:t xml:space="preserve"> </w:t>
            </w:r>
            <w:r>
              <w:rPr>
                <w:rFonts w:ascii="Book Antiqua" w:hAnsi="Book Antiqua"/>
                <w:i/>
              </w:rPr>
              <w:t>непосредним</w:t>
            </w:r>
            <w:r w:rsidRPr="00726CD2">
              <w:rPr>
                <w:rFonts w:ascii="Book Antiqua" w:hAnsi="Book Antiqua"/>
                <w:i/>
              </w:rPr>
              <w:t xml:space="preserve"> </w:t>
            </w:r>
            <w:r>
              <w:rPr>
                <w:rFonts w:ascii="Book Antiqua" w:hAnsi="Book Antiqua"/>
                <w:i/>
              </w:rPr>
              <w:t>прикупљањем</w:t>
            </w:r>
            <w:r w:rsidRPr="00726CD2">
              <w:rPr>
                <w:rFonts w:ascii="Book Antiqua" w:hAnsi="Book Antiqua"/>
                <w:i/>
              </w:rPr>
              <w:t xml:space="preserve"> </w:t>
            </w:r>
            <w:r>
              <w:rPr>
                <w:rFonts w:ascii="Book Antiqua" w:hAnsi="Book Antiqua"/>
                <w:i/>
              </w:rPr>
              <w:t>података</w:t>
            </w:r>
            <w:r w:rsidRPr="00726CD2">
              <w:rPr>
                <w:rFonts w:ascii="Book Antiqua" w:hAnsi="Book Antiqua"/>
                <w:i/>
              </w:rPr>
              <w:t xml:space="preserve">, </w:t>
            </w:r>
            <w:r>
              <w:rPr>
                <w:rFonts w:ascii="Book Antiqua" w:hAnsi="Book Antiqua"/>
                <w:i/>
              </w:rPr>
              <w:t>података</w:t>
            </w:r>
            <w:r w:rsidRPr="00726CD2">
              <w:rPr>
                <w:rFonts w:ascii="Book Antiqua" w:hAnsi="Book Antiqua"/>
                <w:i/>
              </w:rPr>
              <w:t xml:space="preserve"> </w:t>
            </w:r>
            <w:r>
              <w:rPr>
                <w:rFonts w:ascii="Book Antiqua" w:hAnsi="Book Antiqua"/>
                <w:i/>
              </w:rPr>
              <w:t>прибављених</w:t>
            </w:r>
            <w:r w:rsidRPr="00726CD2">
              <w:rPr>
                <w:rFonts w:ascii="Book Antiqua" w:hAnsi="Book Antiqua"/>
                <w:i/>
              </w:rPr>
              <w:t xml:space="preserve"> </w:t>
            </w:r>
            <w:r>
              <w:rPr>
                <w:rFonts w:ascii="Book Antiqua" w:hAnsi="Book Antiqua"/>
                <w:i/>
              </w:rPr>
              <w:t>од</w:t>
            </w:r>
            <w:r w:rsidRPr="00726CD2">
              <w:rPr>
                <w:rFonts w:ascii="Book Antiqua" w:hAnsi="Book Antiqua"/>
                <w:i/>
              </w:rPr>
              <w:t xml:space="preserve"> </w:t>
            </w:r>
            <w:r>
              <w:rPr>
                <w:rFonts w:ascii="Book Antiqua" w:hAnsi="Book Antiqua"/>
                <w:i/>
              </w:rPr>
              <w:t>државних</w:t>
            </w:r>
            <w:r w:rsidRPr="00726CD2">
              <w:rPr>
                <w:rFonts w:ascii="Book Antiqua" w:hAnsi="Book Antiqua"/>
                <w:i/>
              </w:rPr>
              <w:t xml:space="preserve"> </w:t>
            </w:r>
            <w:r>
              <w:rPr>
                <w:rFonts w:ascii="Book Antiqua" w:hAnsi="Book Antiqua"/>
                <w:i/>
              </w:rPr>
              <w:t>органа</w:t>
            </w:r>
            <w:r w:rsidRPr="00726CD2">
              <w:rPr>
                <w:rFonts w:ascii="Book Antiqua" w:hAnsi="Book Antiqua"/>
                <w:i/>
              </w:rPr>
              <w:t xml:space="preserve">, </w:t>
            </w:r>
            <w:r>
              <w:rPr>
                <w:rFonts w:ascii="Book Antiqua" w:hAnsi="Book Antiqua"/>
                <w:i/>
              </w:rPr>
              <w:t>органа</w:t>
            </w:r>
            <w:r w:rsidRPr="00726CD2">
              <w:rPr>
                <w:rFonts w:ascii="Book Antiqua" w:hAnsi="Book Antiqua"/>
                <w:i/>
              </w:rPr>
              <w:t xml:space="preserve"> </w:t>
            </w:r>
            <w:r>
              <w:rPr>
                <w:rFonts w:ascii="Book Antiqua" w:hAnsi="Book Antiqua"/>
                <w:i/>
              </w:rPr>
              <w:t>аутономне</w:t>
            </w:r>
            <w:r w:rsidRPr="00726CD2">
              <w:rPr>
                <w:rFonts w:ascii="Book Antiqua" w:hAnsi="Book Antiqua"/>
                <w:i/>
              </w:rPr>
              <w:t xml:space="preserve"> </w:t>
            </w:r>
            <w:r>
              <w:rPr>
                <w:rFonts w:ascii="Book Antiqua" w:hAnsi="Book Antiqua"/>
                <w:i/>
              </w:rPr>
              <w:t>покрајине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јединице</w:t>
            </w:r>
            <w:r w:rsidRPr="00726CD2">
              <w:rPr>
                <w:rFonts w:ascii="Book Antiqua" w:hAnsi="Book Antiqua"/>
                <w:i/>
              </w:rPr>
              <w:t xml:space="preserve"> </w:t>
            </w:r>
            <w:r>
              <w:rPr>
                <w:rFonts w:ascii="Book Antiqua" w:hAnsi="Book Antiqua"/>
                <w:i/>
              </w:rPr>
              <w:t>локалне</w:t>
            </w:r>
            <w:r w:rsidRPr="00726CD2">
              <w:rPr>
                <w:rFonts w:ascii="Book Antiqua" w:hAnsi="Book Antiqua"/>
                <w:i/>
              </w:rPr>
              <w:t xml:space="preserve"> </w:t>
            </w:r>
            <w:r>
              <w:rPr>
                <w:rFonts w:ascii="Book Antiqua" w:hAnsi="Book Antiqua"/>
                <w:i/>
              </w:rPr>
              <w:t>самоуправе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других</w:t>
            </w:r>
            <w:r w:rsidRPr="00726CD2">
              <w:rPr>
                <w:rFonts w:ascii="Book Antiqua" w:hAnsi="Book Antiqua"/>
                <w:i/>
              </w:rPr>
              <w:t xml:space="preserve"> </w:t>
            </w:r>
            <w:r>
              <w:rPr>
                <w:rFonts w:ascii="Book Antiqua" w:hAnsi="Book Antiqua"/>
                <w:i/>
              </w:rPr>
              <w:t>ималаца</w:t>
            </w:r>
            <w:r w:rsidRPr="00726CD2">
              <w:rPr>
                <w:rFonts w:ascii="Book Antiqua" w:hAnsi="Book Antiqua"/>
                <w:i/>
              </w:rPr>
              <w:t xml:space="preserve"> </w:t>
            </w:r>
            <w:r>
              <w:rPr>
                <w:rFonts w:ascii="Book Antiqua" w:hAnsi="Book Antiqua"/>
                <w:i/>
              </w:rPr>
              <w:t>јавних</w:t>
            </w:r>
            <w:r w:rsidRPr="00726CD2">
              <w:rPr>
                <w:rFonts w:ascii="Book Antiqua" w:hAnsi="Book Antiqua"/>
                <w:i/>
              </w:rPr>
              <w:t xml:space="preserve"> </w:t>
            </w:r>
            <w:r>
              <w:rPr>
                <w:rFonts w:ascii="Book Antiqua" w:hAnsi="Book Antiqua"/>
                <w:i/>
              </w:rPr>
              <w:t>овлашћења</w:t>
            </w:r>
            <w:r w:rsidRPr="00726CD2">
              <w:rPr>
                <w:rFonts w:ascii="Book Antiqua" w:hAnsi="Book Antiqua"/>
                <w:i/>
              </w:rPr>
              <w:t xml:space="preserve">, </w:t>
            </w:r>
            <w:r>
              <w:rPr>
                <w:rFonts w:ascii="Book Antiqua" w:hAnsi="Book Antiqua"/>
                <w:i/>
              </w:rPr>
              <w:t>статистичких</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других</w:t>
            </w:r>
            <w:r w:rsidRPr="00726CD2">
              <w:rPr>
                <w:rFonts w:ascii="Book Antiqua" w:hAnsi="Book Antiqua"/>
                <w:i/>
              </w:rPr>
              <w:t xml:space="preserve"> </w:t>
            </w:r>
            <w:r>
              <w:rPr>
                <w:rFonts w:ascii="Book Antiqua" w:hAnsi="Book Antiqua"/>
                <w:i/>
              </w:rPr>
              <w:t>података</w:t>
            </w:r>
            <w:r w:rsidRPr="00726CD2">
              <w:rPr>
                <w:rFonts w:ascii="Book Antiqua" w:hAnsi="Book Antiqua"/>
                <w:i/>
              </w:rPr>
              <w:t xml:space="preserve">, </w:t>
            </w:r>
            <w:r>
              <w:rPr>
                <w:rFonts w:ascii="Book Antiqua" w:hAnsi="Book Antiqua"/>
                <w:i/>
              </w:rPr>
              <w:lastRenderedPageBreak/>
              <w:t>прикупљање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анализу</w:t>
            </w:r>
            <w:r w:rsidRPr="00726CD2">
              <w:rPr>
                <w:rFonts w:ascii="Book Antiqua" w:hAnsi="Book Antiqua"/>
                <w:i/>
              </w:rPr>
              <w:t xml:space="preserve"> </w:t>
            </w:r>
            <w:r>
              <w:rPr>
                <w:rFonts w:ascii="Book Antiqua" w:hAnsi="Book Antiqua"/>
                <w:i/>
              </w:rPr>
              <w:t>инспекцијске</w:t>
            </w:r>
            <w:r w:rsidRPr="00726CD2">
              <w:rPr>
                <w:rFonts w:ascii="Book Antiqua" w:hAnsi="Book Antiqua"/>
                <w:i/>
              </w:rPr>
              <w:t xml:space="preserve">, </w:t>
            </w:r>
            <w:r>
              <w:rPr>
                <w:rFonts w:ascii="Book Antiqua" w:hAnsi="Book Antiqua"/>
                <w:i/>
              </w:rPr>
              <w:t>управне</w:t>
            </w:r>
            <w:r w:rsidRPr="00726CD2">
              <w:rPr>
                <w:rFonts w:ascii="Book Antiqua" w:hAnsi="Book Antiqua"/>
                <w:i/>
              </w:rPr>
              <w:t xml:space="preserve">, </w:t>
            </w:r>
            <w:r>
              <w:rPr>
                <w:rFonts w:ascii="Book Antiqua" w:hAnsi="Book Antiqua"/>
                <w:i/>
              </w:rPr>
              <w:t>судске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пословне</w:t>
            </w:r>
            <w:r w:rsidRPr="00726CD2">
              <w:rPr>
                <w:rFonts w:ascii="Book Antiqua" w:hAnsi="Book Antiqua"/>
                <w:i/>
              </w:rPr>
              <w:t xml:space="preserve"> </w:t>
            </w:r>
            <w:r>
              <w:rPr>
                <w:rFonts w:ascii="Book Antiqua" w:hAnsi="Book Antiqua"/>
                <w:i/>
              </w:rPr>
              <w:t>праксе</w:t>
            </w:r>
            <w:r w:rsidRPr="00726CD2">
              <w:rPr>
                <w:rFonts w:ascii="Book Antiqua" w:hAnsi="Book Antiqua"/>
                <w:i/>
              </w:rPr>
              <w:t xml:space="preserve"> </w:t>
            </w:r>
            <w:r>
              <w:rPr>
                <w:rFonts w:ascii="Book Antiqua" w:hAnsi="Book Antiqua"/>
                <w:i/>
              </w:rPr>
              <w:t>из</w:t>
            </w:r>
            <w:r w:rsidRPr="00726CD2">
              <w:rPr>
                <w:rFonts w:ascii="Book Antiqua" w:hAnsi="Book Antiqua"/>
                <w:i/>
              </w:rPr>
              <w:t xml:space="preserve"> </w:t>
            </w:r>
            <w:r>
              <w:rPr>
                <w:rFonts w:ascii="Book Antiqua" w:hAnsi="Book Antiqua"/>
                <w:i/>
              </w:rPr>
              <w:t>одговарајуће</w:t>
            </w:r>
            <w:r w:rsidRPr="00726CD2">
              <w:rPr>
                <w:rFonts w:ascii="Book Antiqua" w:hAnsi="Book Antiqua"/>
                <w:i/>
              </w:rPr>
              <w:t xml:space="preserve"> </w:t>
            </w:r>
            <w:r>
              <w:rPr>
                <w:rFonts w:ascii="Book Antiqua" w:hAnsi="Book Antiqua"/>
                <w:i/>
              </w:rPr>
              <w:t>области</w:t>
            </w:r>
            <w:r w:rsidRPr="00726CD2">
              <w:rPr>
                <w:rFonts w:ascii="Book Antiqua" w:hAnsi="Book Antiqua"/>
                <w:i/>
              </w:rPr>
              <w:t xml:space="preserve"> </w:t>
            </w:r>
            <w:r>
              <w:rPr>
                <w:rFonts w:ascii="Book Antiqua" w:hAnsi="Book Antiqua"/>
                <w:i/>
              </w:rPr>
              <w:t>инспекцијског</w:t>
            </w:r>
            <w:r w:rsidRPr="00726CD2">
              <w:rPr>
                <w:rFonts w:ascii="Book Antiqua" w:hAnsi="Book Antiqua"/>
                <w:i/>
              </w:rPr>
              <w:t xml:space="preserve"> </w:t>
            </w:r>
            <w:r>
              <w:rPr>
                <w:rFonts w:ascii="Book Antiqua" w:hAnsi="Book Antiqua"/>
                <w:i/>
              </w:rPr>
              <w:t>надзора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друге</w:t>
            </w:r>
            <w:r w:rsidRPr="00726CD2">
              <w:rPr>
                <w:rFonts w:ascii="Book Antiqua" w:hAnsi="Book Antiqua"/>
                <w:i/>
              </w:rPr>
              <w:t xml:space="preserve"> </w:t>
            </w:r>
            <w:r>
              <w:rPr>
                <w:rFonts w:ascii="Book Antiqua" w:hAnsi="Book Antiqua"/>
                <w:i/>
              </w:rPr>
              <w:t>сродне</w:t>
            </w:r>
            <w:r w:rsidRPr="00726CD2">
              <w:rPr>
                <w:rFonts w:ascii="Book Antiqua" w:hAnsi="Book Antiqua"/>
                <w:i/>
              </w:rPr>
              <w:t xml:space="preserve"> </w:t>
            </w:r>
            <w:r>
              <w:rPr>
                <w:rFonts w:ascii="Book Antiqua" w:hAnsi="Book Antiqua"/>
                <w:i/>
              </w:rPr>
              <w:t>послове</w:t>
            </w:r>
            <w:r w:rsidRPr="00726CD2">
              <w:rPr>
                <w:rFonts w:ascii="Book Antiqua" w:hAnsi="Book Antiqua"/>
                <w:i/>
              </w:rPr>
              <w:t xml:space="preserve">. </w:t>
            </w:r>
          </w:p>
          <w:p w14:paraId="02D15E63"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56229EDA" w14:textId="0E1FA1C8" w:rsidR="00726CD2" w:rsidRDefault="00726CD2" w:rsidP="000128F8">
            <w:pPr>
              <w:pStyle w:val="Normal17"/>
              <w:spacing w:before="0" w:beforeAutospacing="0" w:after="0" w:afterAutospacing="0"/>
              <w:jc w:val="both"/>
              <w:rPr>
                <w:rFonts w:ascii="Book Antiqua" w:hAnsi="Book Antiqua"/>
                <w:i/>
              </w:rPr>
            </w:pPr>
            <w:r>
              <w:rPr>
                <w:rFonts w:ascii="Book Antiqua" w:hAnsi="Book Antiqua"/>
                <w:i/>
              </w:rPr>
              <w:t>На</w:t>
            </w:r>
            <w:r w:rsidRPr="00726CD2">
              <w:rPr>
                <w:rFonts w:ascii="Book Antiqua" w:hAnsi="Book Antiqua"/>
                <w:i/>
              </w:rPr>
              <w:t xml:space="preserve"> </w:t>
            </w:r>
            <w:r>
              <w:rPr>
                <w:rFonts w:ascii="Book Antiqua" w:hAnsi="Book Antiqua"/>
                <w:i/>
              </w:rPr>
              <w:t>основу</w:t>
            </w:r>
            <w:r w:rsidRPr="00726CD2">
              <w:rPr>
                <w:rFonts w:ascii="Book Antiqua" w:hAnsi="Book Antiqua"/>
                <w:i/>
              </w:rPr>
              <w:t xml:space="preserve"> </w:t>
            </w:r>
            <w:r>
              <w:rPr>
                <w:rFonts w:ascii="Book Antiqua" w:hAnsi="Book Antiqua"/>
                <w:i/>
              </w:rPr>
              <w:t>утврђеног</w:t>
            </w:r>
            <w:r w:rsidRPr="00726CD2">
              <w:rPr>
                <w:rFonts w:ascii="Book Antiqua" w:hAnsi="Book Antiqua"/>
                <w:i/>
              </w:rPr>
              <w:t xml:space="preserve"> </w:t>
            </w:r>
            <w:r>
              <w:rPr>
                <w:rFonts w:ascii="Book Antiqua" w:hAnsi="Book Antiqua"/>
                <w:i/>
              </w:rPr>
              <w:t>стања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процене</w:t>
            </w:r>
            <w:r w:rsidRPr="00726CD2">
              <w:rPr>
                <w:rFonts w:ascii="Book Antiqua" w:hAnsi="Book Antiqua"/>
                <w:i/>
              </w:rPr>
              <w:t xml:space="preserve"> </w:t>
            </w:r>
            <w:r>
              <w:rPr>
                <w:rFonts w:ascii="Book Antiqua" w:hAnsi="Book Antiqua"/>
                <w:i/>
              </w:rPr>
              <w:t>ризика</w:t>
            </w:r>
            <w:r w:rsidRPr="00726CD2">
              <w:rPr>
                <w:rFonts w:ascii="Book Antiqua" w:hAnsi="Book Antiqua"/>
                <w:i/>
              </w:rPr>
              <w:t xml:space="preserve"> </w:t>
            </w:r>
            <w:r>
              <w:rPr>
                <w:rFonts w:ascii="Book Antiqua" w:hAnsi="Book Antiqua"/>
                <w:i/>
              </w:rPr>
              <w:t>инспекција</w:t>
            </w:r>
            <w:r w:rsidRPr="00726CD2">
              <w:rPr>
                <w:rFonts w:ascii="Book Antiqua" w:hAnsi="Book Antiqua"/>
                <w:i/>
              </w:rPr>
              <w:t xml:space="preserve"> </w:t>
            </w:r>
            <w:r>
              <w:rPr>
                <w:rFonts w:ascii="Book Antiqua" w:hAnsi="Book Antiqua"/>
                <w:i/>
              </w:rPr>
              <w:t>припрема</w:t>
            </w:r>
            <w:r w:rsidRPr="00726CD2">
              <w:rPr>
                <w:rFonts w:ascii="Book Antiqua" w:hAnsi="Book Antiqua"/>
                <w:i/>
              </w:rPr>
              <w:t xml:space="preserve"> </w:t>
            </w:r>
            <w:r>
              <w:rPr>
                <w:rFonts w:ascii="Book Antiqua" w:hAnsi="Book Antiqua"/>
                <w:i/>
              </w:rPr>
              <w:t>план</w:t>
            </w:r>
            <w:r w:rsidRPr="00726CD2">
              <w:rPr>
                <w:rFonts w:ascii="Book Antiqua" w:hAnsi="Book Antiqua"/>
                <w:i/>
              </w:rPr>
              <w:t xml:space="preserve"> </w:t>
            </w:r>
            <w:r>
              <w:rPr>
                <w:rFonts w:ascii="Book Antiqua" w:hAnsi="Book Antiqua"/>
                <w:i/>
              </w:rPr>
              <w:t>инспекцијског</w:t>
            </w:r>
            <w:r w:rsidRPr="00726CD2">
              <w:rPr>
                <w:rFonts w:ascii="Book Antiqua" w:hAnsi="Book Antiqua"/>
                <w:i/>
              </w:rPr>
              <w:t xml:space="preserve"> </w:t>
            </w:r>
            <w:r>
              <w:rPr>
                <w:rFonts w:ascii="Book Antiqua" w:hAnsi="Book Antiqua"/>
                <w:i/>
              </w:rPr>
              <w:t>надзора</w:t>
            </w:r>
            <w:r w:rsidRPr="00726CD2">
              <w:rPr>
                <w:rFonts w:ascii="Book Antiqua" w:hAnsi="Book Antiqua"/>
                <w:i/>
              </w:rPr>
              <w:t xml:space="preserve">, </w:t>
            </w:r>
            <w:r>
              <w:rPr>
                <w:rFonts w:ascii="Book Antiqua" w:hAnsi="Book Antiqua"/>
                <w:i/>
              </w:rPr>
              <w:t>иницира</w:t>
            </w:r>
            <w:r w:rsidRPr="00726CD2">
              <w:rPr>
                <w:rFonts w:ascii="Book Antiqua" w:hAnsi="Book Antiqua"/>
                <w:i/>
              </w:rPr>
              <w:t xml:space="preserve"> </w:t>
            </w:r>
            <w:r>
              <w:rPr>
                <w:rFonts w:ascii="Book Antiqua" w:hAnsi="Book Antiqua"/>
                <w:i/>
              </w:rPr>
              <w:t>доношење</w:t>
            </w:r>
            <w:r w:rsidRPr="00726CD2">
              <w:rPr>
                <w:rFonts w:ascii="Book Antiqua" w:hAnsi="Book Antiqua"/>
                <w:i/>
              </w:rPr>
              <w:t xml:space="preserve">, </w:t>
            </w:r>
            <w:r>
              <w:rPr>
                <w:rFonts w:ascii="Book Antiqua" w:hAnsi="Book Antiqua"/>
                <w:i/>
              </w:rPr>
              <w:t>измене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допуне</w:t>
            </w:r>
            <w:r w:rsidRPr="00726CD2">
              <w:rPr>
                <w:rFonts w:ascii="Book Antiqua" w:hAnsi="Book Antiqua"/>
                <w:i/>
              </w:rPr>
              <w:t xml:space="preserve"> </w:t>
            </w:r>
            <w:r>
              <w:rPr>
                <w:rFonts w:ascii="Book Antiqua" w:hAnsi="Book Antiqua"/>
                <w:i/>
              </w:rPr>
              <w:t>закона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других</w:t>
            </w:r>
            <w:r w:rsidRPr="00726CD2">
              <w:rPr>
                <w:rFonts w:ascii="Book Antiqua" w:hAnsi="Book Antiqua"/>
                <w:i/>
              </w:rPr>
              <w:t xml:space="preserve"> </w:t>
            </w:r>
            <w:r>
              <w:rPr>
                <w:rFonts w:ascii="Book Antiqua" w:hAnsi="Book Antiqua"/>
                <w:i/>
              </w:rPr>
              <w:t>прописа</w:t>
            </w:r>
            <w:r w:rsidRPr="00726CD2">
              <w:rPr>
                <w:rFonts w:ascii="Book Antiqua" w:hAnsi="Book Antiqua"/>
                <w:i/>
              </w:rPr>
              <w:t xml:space="preserve">, </w:t>
            </w:r>
            <w:r>
              <w:rPr>
                <w:rFonts w:ascii="Book Antiqua" w:hAnsi="Book Antiqua"/>
                <w:i/>
              </w:rPr>
              <w:t>уједначава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објављује</w:t>
            </w:r>
            <w:r w:rsidRPr="00726CD2">
              <w:rPr>
                <w:rFonts w:ascii="Book Antiqua" w:hAnsi="Book Antiqua"/>
                <w:i/>
              </w:rPr>
              <w:t xml:space="preserve"> </w:t>
            </w:r>
            <w:r>
              <w:rPr>
                <w:rFonts w:ascii="Book Antiqua" w:hAnsi="Book Antiqua"/>
                <w:i/>
              </w:rPr>
              <w:t>инспекцијску</w:t>
            </w:r>
            <w:r w:rsidRPr="00726CD2">
              <w:rPr>
                <w:rFonts w:ascii="Book Antiqua" w:hAnsi="Book Antiqua"/>
                <w:i/>
              </w:rPr>
              <w:t xml:space="preserve"> </w:t>
            </w:r>
            <w:r>
              <w:rPr>
                <w:rFonts w:ascii="Book Antiqua" w:hAnsi="Book Antiqua"/>
                <w:i/>
              </w:rPr>
              <w:t>праксу</w:t>
            </w:r>
            <w:r w:rsidRPr="00726CD2">
              <w:rPr>
                <w:rFonts w:ascii="Book Antiqua" w:hAnsi="Book Antiqua"/>
                <w:i/>
              </w:rPr>
              <w:t xml:space="preserve">, </w:t>
            </w:r>
            <w:r>
              <w:rPr>
                <w:rFonts w:ascii="Book Antiqua" w:hAnsi="Book Antiqua"/>
                <w:i/>
              </w:rPr>
              <w:t>предузима</w:t>
            </w:r>
            <w:r w:rsidRPr="00726CD2">
              <w:rPr>
                <w:rFonts w:ascii="Book Antiqua" w:hAnsi="Book Antiqua"/>
                <w:i/>
              </w:rPr>
              <w:t xml:space="preserve"> </w:t>
            </w:r>
            <w:r>
              <w:rPr>
                <w:rFonts w:ascii="Book Antiqua" w:hAnsi="Book Antiqua"/>
                <w:i/>
              </w:rPr>
              <w:t>превентивне</w:t>
            </w:r>
            <w:r w:rsidRPr="00726CD2">
              <w:rPr>
                <w:rFonts w:ascii="Book Antiqua" w:hAnsi="Book Antiqua"/>
                <w:i/>
              </w:rPr>
              <w:t xml:space="preserve"> </w:t>
            </w:r>
            <w:r>
              <w:rPr>
                <w:rFonts w:ascii="Book Antiqua" w:hAnsi="Book Antiqua"/>
                <w:i/>
              </w:rPr>
              <w:t>активности</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предлаже</w:t>
            </w:r>
            <w:r w:rsidRPr="00726CD2">
              <w:rPr>
                <w:rFonts w:ascii="Book Antiqua" w:hAnsi="Book Antiqua"/>
                <w:i/>
              </w:rPr>
              <w:t xml:space="preserve"> </w:t>
            </w:r>
            <w:r>
              <w:rPr>
                <w:rFonts w:ascii="Book Antiqua" w:hAnsi="Book Antiqua"/>
                <w:i/>
              </w:rPr>
              <w:t>органима</w:t>
            </w:r>
            <w:r w:rsidRPr="00726CD2">
              <w:rPr>
                <w:rFonts w:ascii="Book Antiqua" w:hAnsi="Book Antiqua"/>
                <w:i/>
              </w:rPr>
              <w:t xml:space="preserve"> </w:t>
            </w:r>
            <w:r>
              <w:rPr>
                <w:rFonts w:ascii="Book Antiqua" w:hAnsi="Book Antiqua"/>
                <w:i/>
              </w:rPr>
              <w:t>државне</w:t>
            </w:r>
            <w:r w:rsidRPr="00726CD2">
              <w:rPr>
                <w:rFonts w:ascii="Book Antiqua" w:hAnsi="Book Antiqua"/>
                <w:i/>
              </w:rPr>
              <w:t xml:space="preserve"> </w:t>
            </w:r>
            <w:r>
              <w:rPr>
                <w:rFonts w:ascii="Book Antiqua" w:hAnsi="Book Antiqua"/>
                <w:i/>
              </w:rPr>
              <w:t>управе</w:t>
            </w:r>
            <w:r w:rsidRPr="00726CD2">
              <w:rPr>
                <w:rFonts w:ascii="Book Antiqua" w:hAnsi="Book Antiqua"/>
                <w:i/>
              </w:rPr>
              <w:t xml:space="preserve">, </w:t>
            </w:r>
            <w:r>
              <w:rPr>
                <w:rFonts w:ascii="Book Antiqua" w:hAnsi="Book Antiqua"/>
                <w:i/>
              </w:rPr>
              <w:t>органима</w:t>
            </w:r>
            <w:r w:rsidRPr="00726CD2">
              <w:rPr>
                <w:rFonts w:ascii="Book Antiqua" w:hAnsi="Book Antiqua"/>
                <w:i/>
              </w:rPr>
              <w:t xml:space="preserve"> </w:t>
            </w:r>
            <w:r>
              <w:rPr>
                <w:rFonts w:ascii="Book Antiqua" w:hAnsi="Book Antiqua"/>
                <w:i/>
              </w:rPr>
              <w:t>аутономне</w:t>
            </w:r>
            <w:r w:rsidRPr="00726CD2">
              <w:rPr>
                <w:rFonts w:ascii="Book Antiqua" w:hAnsi="Book Antiqua"/>
                <w:i/>
              </w:rPr>
              <w:t xml:space="preserve"> </w:t>
            </w:r>
            <w:r>
              <w:rPr>
                <w:rFonts w:ascii="Book Antiqua" w:hAnsi="Book Antiqua"/>
                <w:i/>
              </w:rPr>
              <w:t>покрајине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јединице</w:t>
            </w:r>
            <w:r w:rsidRPr="00726CD2">
              <w:rPr>
                <w:rFonts w:ascii="Book Antiqua" w:hAnsi="Book Antiqua"/>
                <w:i/>
              </w:rPr>
              <w:t xml:space="preserve"> </w:t>
            </w:r>
            <w:r>
              <w:rPr>
                <w:rFonts w:ascii="Book Antiqua" w:hAnsi="Book Antiqua"/>
                <w:i/>
              </w:rPr>
              <w:t>локалне</w:t>
            </w:r>
            <w:r w:rsidRPr="00726CD2">
              <w:rPr>
                <w:rFonts w:ascii="Book Antiqua" w:hAnsi="Book Antiqua"/>
                <w:i/>
              </w:rPr>
              <w:t xml:space="preserve"> </w:t>
            </w:r>
            <w:r>
              <w:rPr>
                <w:rFonts w:ascii="Book Antiqua" w:hAnsi="Book Antiqua"/>
                <w:i/>
              </w:rPr>
              <w:t>самоуправе</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другим</w:t>
            </w:r>
            <w:r w:rsidRPr="00726CD2">
              <w:rPr>
                <w:rFonts w:ascii="Book Antiqua" w:hAnsi="Book Antiqua"/>
                <w:i/>
              </w:rPr>
              <w:t xml:space="preserve"> </w:t>
            </w:r>
            <w:r>
              <w:rPr>
                <w:rFonts w:ascii="Book Antiqua" w:hAnsi="Book Antiqua"/>
                <w:i/>
              </w:rPr>
              <w:t>имаоцима</w:t>
            </w:r>
            <w:r w:rsidRPr="00726CD2">
              <w:rPr>
                <w:rFonts w:ascii="Book Antiqua" w:hAnsi="Book Antiqua"/>
                <w:i/>
              </w:rPr>
              <w:t xml:space="preserve"> </w:t>
            </w:r>
            <w:r>
              <w:rPr>
                <w:rFonts w:ascii="Book Antiqua" w:hAnsi="Book Antiqua"/>
                <w:i/>
              </w:rPr>
              <w:t>јавних</w:t>
            </w:r>
            <w:r w:rsidRPr="00726CD2">
              <w:rPr>
                <w:rFonts w:ascii="Book Antiqua" w:hAnsi="Book Antiqua"/>
                <w:i/>
              </w:rPr>
              <w:t xml:space="preserve"> </w:t>
            </w:r>
            <w:r>
              <w:rPr>
                <w:rFonts w:ascii="Book Antiqua" w:hAnsi="Book Antiqua"/>
                <w:i/>
              </w:rPr>
              <w:t>овлашћења</w:t>
            </w:r>
            <w:r w:rsidRPr="00726CD2">
              <w:rPr>
                <w:rFonts w:ascii="Book Antiqua" w:hAnsi="Book Antiqua"/>
                <w:i/>
              </w:rPr>
              <w:t xml:space="preserve"> </w:t>
            </w:r>
            <w:r>
              <w:rPr>
                <w:rFonts w:ascii="Book Antiqua" w:hAnsi="Book Antiqua"/>
                <w:i/>
              </w:rPr>
              <w:t>предузимање</w:t>
            </w:r>
            <w:r w:rsidRPr="00726CD2">
              <w:rPr>
                <w:rFonts w:ascii="Book Antiqua" w:hAnsi="Book Antiqua"/>
                <w:i/>
              </w:rPr>
              <w:t xml:space="preserve"> </w:t>
            </w:r>
            <w:r>
              <w:rPr>
                <w:rFonts w:ascii="Book Antiqua" w:hAnsi="Book Antiqua"/>
                <w:i/>
              </w:rPr>
              <w:t>активности</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мера</w:t>
            </w:r>
            <w:r w:rsidRPr="00726CD2">
              <w:rPr>
                <w:rFonts w:ascii="Book Antiqua" w:hAnsi="Book Antiqua"/>
                <w:i/>
              </w:rPr>
              <w:t xml:space="preserve"> </w:t>
            </w:r>
            <w:r>
              <w:rPr>
                <w:rFonts w:ascii="Book Antiqua" w:hAnsi="Book Antiqua"/>
                <w:i/>
              </w:rPr>
              <w:t>на</w:t>
            </w:r>
            <w:r w:rsidRPr="00726CD2">
              <w:rPr>
                <w:rFonts w:ascii="Book Antiqua" w:hAnsi="Book Antiqua"/>
                <w:i/>
              </w:rPr>
              <w:t xml:space="preserve"> </w:t>
            </w:r>
            <w:r>
              <w:rPr>
                <w:rFonts w:ascii="Book Antiqua" w:hAnsi="Book Antiqua"/>
                <w:i/>
              </w:rPr>
              <w:t>које</w:t>
            </w:r>
            <w:r w:rsidRPr="00726CD2">
              <w:rPr>
                <w:rFonts w:ascii="Book Antiqua" w:hAnsi="Book Antiqua"/>
                <w:i/>
              </w:rPr>
              <w:t xml:space="preserve"> </w:t>
            </w:r>
            <w:r>
              <w:rPr>
                <w:rFonts w:ascii="Book Antiqua" w:hAnsi="Book Antiqua"/>
                <w:i/>
              </w:rPr>
              <w:t>су</w:t>
            </w:r>
            <w:r w:rsidRPr="00726CD2">
              <w:rPr>
                <w:rFonts w:ascii="Book Antiqua" w:hAnsi="Book Antiqua"/>
                <w:i/>
              </w:rPr>
              <w:t xml:space="preserve"> </w:t>
            </w:r>
            <w:r>
              <w:rPr>
                <w:rFonts w:ascii="Book Antiqua" w:hAnsi="Book Antiqua"/>
                <w:i/>
              </w:rPr>
              <w:t>овлашћени</w:t>
            </w:r>
            <w:r w:rsidRPr="00726CD2">
              <w:rPr>
                <w:rFonts w:ascii="Book Antiqua" w:hAnsi="Book Antiqua"/>
                <w:i/>
              </w:rPr>
              <w:t xml:space="preserve">. </w:t>
            </w:r>
          </w:p>
          <w:p w14:paraId="351EB609"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4E184AB7" w14:textId="4DBCB0C8" w:rsidR="00726CD2" w:rsidRDefault="00726CD2" w:rsidP="000128F8">
            <w:pPr>
              <w:pStyle w:val="Normal17"/>
              <w:spacing w:before="0" w:beforeAutospacing="0" w:after="0" w:afterAutospacing="0"/>
              <w:jc w:val="both"/>
              <w:rPr>
                <w:rFonts w:ascii="Book Antiqua" w:hAnsi="Book Antiqua"/>
                <w:i/>
              </w:rPr>
            </w:pPr>
            <w:r>
              <w:rPr>
                <w:rFonts w:ascii="Book Antiqua" w:hAnsi="Book Antiqua"/>
                <w:i/>
              </w:rPr>
              <w:t>Органи</w:t>
            </w:r>
            <w:r w:rsidRPr="00726CD2">
              <w:rPr>
                <w:rFonts w:ascii="Book Antiqua" w:hAnsi="Book Antiqua"/>
                <w:i/>
              </w:rPr>
              <w:t xml:space="preserve"> </w:t>
            </w:r>
            <w:r>
              <w:rPr>
                <w:rFonts w:ascii="Book Antiqua" w:hAnsi="Book Antiqua"/>
                <w:i/>
              </w:rPr>
              <w:t>из</w:t>
            </w:r>
            <w:r w:rsidRPr="00726CD2">
              <w:rPr>
                <w:rFonts w:ascii="Book Antiqua" w:hAnsi="Book Antiqua"/>
                <w:i/>
              </w:rPr>
              <w:t xml:space="preserve"> </w:t>
            </w:r>
            <w:r>
              <w:rPr>
                <w:rFonts w:ascii="Book Antiqua" w:hAnsi="Book Antiqua"/>
                <w:i/>
              </w:rPr>
              <w:t>става</w:t>
            </w:r>
            <w:r w:rsidRPr="00726CD2">
              <w:rPr>
                <w:rFonts w:ascii="Book Antiqua" w:hAnsi="Book Antiqua"/>
                <w:i/>
              </w:rPr>
              <w:t xml:space="preserve"> 3. </w:t>
            </w:r>
            <w:r>
              <w:rPr>
                <w:rFonts w:ascii="Book Antiqua" w:hAnsi="Book Antiqua"/>
                <w:i/>
              </w:rPr>
              <w:t>овог</w:t>
            </w:r>
            <w:r w:rsidRPr="00726CD2">
              <w:rPr>
                <w:rFonts w:ascii="Book Antiqua" w:hAnsi="Book Antiqua"/>
                <w:i/>
              </w:rPr>
              <w:t xml:space="preserve"> </w:t>
            </w:r>
            <w:r>
              <w:rPr>
                <w:rFonts w:ascii="Book Antiqua" w:hAnsi="Book Antiqua"/>
                <w:i/>
              </w:rPr>
              <w:t>члана</w:t>
            </w:r>
            <w:r w:rsidRPr="00726CD2">
              <w:rPr>
                <w:rFonts w:ascii="Book Antiqua" w:hAnsi="Book Antiqua"/>
                <w:i/>
              </w:rPr>
              <w:t xml:space="preserve"> </w:t>
            </w:r>
            <w:r>
              <w:rPr>
                <w:rFonts w:ascii="Book Antiqua" w:hAnsi="Book Antiqua"/>
                <w:i/>
              </w:rPr>
              <w:t>дужни</w:t>
            </w:r>
            <w:r w:rsidRPr="00726CD2">
              <w:rPr>
                <w:rFonts w:ascii="Book Antiqua" w:hAnsi="Book Antiqua"/>
                <w:i/>
              </w:rPr>
              <w:t xml:space="preserve"> </w:t>
            </w:r>
            <w:r>
              <w:rPr>
                <w:rFonts w:ascii="Book Antiqua" w:hAnsi="Book Antiqua"/>
                <w:i/>
              </w:rPr>
              <w:t>су</w:t>
            </w:r>
            <w:r w:rsidRPr="00726CD2">
              <w:rPr>
                <w:rFonts w:ascii="Book Antiqua" w:hAnsi="Book Antiqua"/>
                <w:i/>
              </w:rPr>
              <w:t xml:space="preserve"> </w:t>
            </w:r>
            <w:r>
              <w:rPr>
                <w:rFonts w:ascii="Book Antiqua" w:hAnsi="Book Antiqua"/>
                <w:i/>
              </w:rPr>
              <w:t>да</w:t>
            </w:r>
            <w:r w:rsidRPr="00726CD2">
              <w:rPr>
                <w:rFonts w:ascii="Book Antiqua" w:hAnsi="Book Antiqua"/>
                <w:i/>
              </w:rPr>
              <w:t xml:space="preserve"> </w:t>
            </w:r>
            <w:r>
              <w:rPr>
                <w:rFonts w:ascii="Book Antiqua" w:hAnsi="Book Antiqua"/>
                <w:i/>
              </w:rPr>
              <w:t>сарађују</w:t>
            </w:r>
            <w:r w:rsidRPr="00726CD2">
              <w:rPr>
                <w:rFonts w:ascii="Book Antiqua" w:hAnsi="Book Antiqua"/>
                <w:i/>
              </w:rPr>
              <w:t xml:space="preserve"> </w:t>
            </w:r>
            <w:r>
              <w:rPr>
                <w:rFonts w:ascii="Book Antiqua" w:hAnsi="Book Antiqua"/>
                <w:i/>
              </w:rPr>
              <w:t>са</w:t>
            </w:r>
            <w:r w:rsidRPr="00726CD2">
              <w:rPr>
                <w:rFonts w:ascii="Book Antiqua" w:hAnsi="Book Antiqua"/>
                <w:i/>
              </w:rPr>
              <w:t xml:space="preserve"> </w:t>
            </w:r>
            <w:r>
              <w:rPr>
                <w:rFonts w:ascii="Book Antiqua" w:hAnsi="Book Antiqua"/>
                <w:i/>
              </w:rPr>
              <w:t>инспекцијом</w:t>
            </w:r>
            <w:r w:rsidRPr="00726CD2">
              <w:rPr>
                <w:rFonts w:ascii="Book Antiqua" w:hAnsi="Book Antiqua"/>
                <w:i/>
              </w:rPr>
              <w:t xml:space="preserve"> </w:t>
            </w:r>
            <w:r>
              <w:rPr>
                <w:rFonts w:ascii="Book Antiqua" w:hAnsi="Book Antiqua"/>
                <w:i/>
              </w:rPr>
              <w:t>у</w:t>
            </w:r>
            <w:r w:rsidRPr="00726CD2">
              <w:rPr>
                <w:rFonts w:ascii="Book Antiqua" w:hAnsi="Book Antiqua"/>
                <w:i/>
              </w:rPr>
              <w:t xml:space="preserve"> </w:t>
            </w:r>
            <w:r>
              <w:rPr>
                <w:rFonts w:ascii="Book Antiqua" w:hAnsi="Book Antiqua"/>
                <w:i/>
              </w:rPr>
              <w:t>поступцима</w:t>
            </w:r>
            <w:r w:rsidRPr="00726CD2">
              <w:rPr>
                <w:rFonts w:ascii="Book Antiqua" w:hAnsi="Book Antiqua"/>
                <w:i/>
              </w:rPr>
              <w:t xml:space="preserve"> </w:t>
            </w:r>
            <w:r>
              <w:rPr>
                <w:rFonts w:ascii="Book Antiqua" w:hAnsi="Book Antiqua"/>
                <w:i/>
              </w:rPr>
              <w:t>праћења</w:t>
            </w:r>
            <w:r w:rsidRPr="00726CD2">
              <w:rPr>
                <w:rFonts w:ascii="Book Antiqua" w:hAnsi="Book Antiqua"/>
                <w:i/>
              </w:rPr>
              <w:t xml:space="preserve"> </w:t>
            </w:r>
            <w:r>
              <w:rPr>
                <w:rFonts w:ascii="Book Antiqua" w:hAnsi="Book Antiqua"/>
                <w:i/>
              </w:rPr>
              <w:t>стања</w:t>
            </w:r>
            <w:r w:rsidRPr="00726CD2">
              <w:rPr>
                <w:rFonts w:ascii="Book Antiqua" w:hAnsi="Book Antiqua"/>
                <w:i/>
              </w:rPr>
              <w:t xml:space="preserve">. </w:t>
            </w:r>
          </w:p>
          <w:p w14:paraId="763A4857" w14:textId="77777777" w:rsidR="00726CD2" w:rsidRPr="00726CD2" w:rsidRDefault="00726CD2" w:rsidP="000128F8">
            <w:pPr>
              <w:pStyle w:val="Normal17"/>
              <w:spacing w:before="0" w:beforeAutospacing="0" w:after="0" w:afterAutospacing="0"/>
              <w:jc w:val="both"/>
              <w:rPr>
                <w:rFonts w:ascii="Book Antiqua" w:hAnsi="Book Antiqua"/>
                <w:i/>
                <w:sz w:val="10"/>
                <w:szCs w:val="10"/>
              </w:rPr>
            </w:pPr>
          </w:p>
          <w:p w14:paraId="26ED8109" w14:textId="29660DA9" w:rsidR="00726CD2" w:rsidRPr="00726CD2" w:rsidRDefault="00726CD2" w:rsidP="000128F8">
            <w:pPr>
              <w:pStyle w:val="Normal17"/>
              <w:spacing w:before="0" w:beforeAutospacing="0" w:after="0" w:afterAutospacing="0"/>
              <w:jc w:val="both"/>
              <w:rPr>
                <w:rFonts w:ascii="Book Antiqua" w:hAnsi="Book Antiqua"/>
                <w:i/>
              </w:rPr>
            </w:pPr>
            <w:r>
              <w:rPr>
                <w:rFonts w:ascii="Book Antiqua" w:hAnsi="Book Antiqua"/>
                <w:i/>
              </w:rPr>
              <w:t>Инспекција</w:t>
            </w:r>
            <w:r w:rsidRPr="00726CD2">
              <w:rPr>
                <w:rFonts w:ascii="Book Antiqua" w:hAnsi="Book Antiqua"/>
                <w:i/>
              </w:rPr>
              <w:t xml:space="preserve"> </w:t>
            </w:r>
            <w:r>
              <w:rPr>
                <w:rFonts w:ascii="Book Antiqua" w:hAnsi="Book Antiqua"/>
                <w:i/>
              </w:rPr>
              <w:t>на</w:t>
            </w:r>
            <w:r w:rsidRPr="00726CD2">
              <w:rPr>
                <w:rFonts w:ascii="Book Antiqua" w:hAnsi="Book Antiqua"/>
                <w:i/>
              </w:rPr>
              <w:t xml:space="preserve"> </w:t>
            </w:r>
            <w:r>
              <w:rPr>
                <w:rFonts w:ascii="Book Antiqua" w:hAnsi="Book Antiqua"/>
                <w:i/>
              </w:rPr>
              <w:t>својој</w:t>
            </w:r>
            <w:r w:rsidRPr="00726CD2">
              <w:rPr>
                <w:rFonts w:ascii="Book Antiqua" w:hAnsi="Book Antiqua"/>
                <w:i/>
              </w:rPr>
              <w:t xml:space="preserve"> </w:t>
            </w:r>
            <w:r>
              <w:rPr>
                <w:rFonts w:ascii="Book Antiqua" w:hAnsi="Book Antiqua"/>
                <w:i/>
              </w:rPr>
              <w:t>интернет</w:t>
            </w:r>
            <w:r w:rsidRPr="00726CD2">
              <w:rPr>
                <w:rFonts w:ascii="Book Antiqua" w:hAnsi="Book Antiqua"/>
                <w:i/>
              </w:rPr>
              <w:t xml:space="preserve"> </w:t>
            </w:r>
            <w:r>
              <w:rPr>
                <w:rFonts w:ascii="Book Antiqua" w:hAnsi="Book Antiqua"/>
                <w:i/>
              </w:rPr>
              <w:t>страници</w:t>
            </w:r>
            <w:r w:rsidRPr="00726CD2">
              <w:rPr>
                <w:rFonts w:ascii="Book Antiqua" w:hAnsi="Book Antiqua"/>
                <w:i/>
              </w:rPr>
              <w:t xml:space="preserve"> </w:t>
            </w:r>
            <w:r>
              <w:rPr>
                <w:rFonts w:ascii="Book Antiqua" w:hAnsi="Book Antiqua"/>
                <w:i/>
              </w:rPr>
              <w:t>објављује</w:t>
            </w:r>
            <w:r w:rsidRPr="00726CD2">
              <w:rPr>
                <w:rFonts w:ascii="Book Antiqua" w:hAnsi="Book Antiqua"/>
                <w:i/>
              </w:rPr>
              <w:t xml:space="preserve"> </w:t>
            </w:r>
            <w:r>
              <w:rPr>
                <w:rFonts w:ascii="Book Antiqua" w:hAnsi="Book Antiqua"/>
                <w:i/>
              </w:rPr>
              <w:t>списак</w:t>
            </w:r>
            <w:r w:rsidRPr="00726CD2">
              <w:rPr>
                <w:rFonts w:ascii="Book Antiqua" w:hAnsi="Book Antiqua"/>
                <w:i/>
              </w:rPr>
              <w:t xml:space="preserve"> </w:t>
            </w:r>
            <w:r>
              <w:rPr>
                <w:rFonts w:ascii="Book Antiqua" w:hAnsi="Book Antiqua"/>
                <w:i/>
              </w:rPr>
              <w:t>надзираних</w:t>
            </w:r>
            <w:r w:rsidRPr="00726CD2">
              <w:rPr>
                <w:rFonts w:ascii="Book Antiqua" w:hAnsi="Book Antiqua"/>
                <w:i/>
              </w:rPr>
              <w:t xml:space="preserve"> </w:t>
            </w:r>
            <w:r>
              <w:rPr>
                <w:rFonts w:ascii="Book Antiqua" w:hAnsi="Book Antiqua"/>
                <w:i/>
              </w:rPr>
              <w:t>субјеката</w:t>
            </w:r>
            <w:r w:rsidRPr="00726CD2">
              <w:rPr>
                <w:rFonts w:ascii="Book Antiqua" w:hAnsi="Book Antiqua"/>
                <w:i/>
              </w:rPr>
              <w:t xml:space="preserve"> </w:t>
            </w:r>
            <w:r>
              <w:rPr>
                <w:rFonts w:ascii="Book Antiqua" w:hAnsi="Book Antiqua"/>
                <w:i/>
              </w:rPr>
              <w:t>за</w:t>
            </w:r>
            <w:r w:rsidRPr="00726CD2">
              <w:rPr>
                <w:rFonts w:ascii="Book Antiqua" w:hAnsi="Book Antiqua"/>
                <w:i/>
              </w:rPr>
              <w:t xml:space="preserve"> </w:t>
            </w:r>
            <w:r>
              <w:rPr>
                <w:rFonts w:ascii="Book Antiqua" w:hAnsi="Book Antiqua"/>
                <w:i/>
              </w:rPr>
              <w:t>које</w:t>
            </w:r>
            <w:r w:rsidRPr="00726CD2">
              <w:rPr>
                <w:rFonts w:ascii="Book Antiqua" w:hAnsi="Book Antiqua"/>
                <w:i/>
              </w:rPr>
              <w:t xml:space="preserve">, </w:t>
            </w:r>
            <w:r>
              <w:rPr>
                <w:rFonts w:ascii="Book Antiqua" w:hAnsi="Book Antiqua"/>
                <w:i/>
              </w:rPr>
              <w:t>на</w:t>
            </w:r>
            <w:r w:rsidRPr="00726CD2">
              <w:rPr>
                <w:rFonts w:ascii="Book Antiqua" w:hAnsi="Book Antiqua"/>
                <w:i/>
              </w:rPr>
              <w:t xml:space="preserve"> </w:t>
            </w:r>
            <w:r>
              <w:rPr>
                <w:rFonts w:ascii="Book Antiqua" w:hAnsi="Book Antiqua"/>
                <w:i/>
              </w:rPr>
              <w:t>основу</w:t>
            </w:r>
            <w:r w:rsidRPr="00726CD2">
              <w:rPr>
                <w:rFonts w:ascii="Book Antiqua" w:hAnsi="Book Antiqua"/>
                <w:i/>
              </w:rPr>
              <w:t xml:space="preserve"> </w:t>
            </w:r>
            <w:r>
              <w:rPr>
                <w:rFonts w:ascii="Book Antiqua" w:hAnsi="Book Antiqua"/>
                <w:i/>
              </w:rPr>
              <w:t>података</w:t>
            </w:r>
            <w:r w:rsidRPr="00726CD2">
              <w:rPr>
                <w:rFonts w:ascii="Book Antiqua" w:hAnsi="Book Antiqua"/>
                <w:i/>
              </w:rPr>
              <w:t xml:space="preserve"> </w:t>
            </w:r>
            <w:r>
              <w:rPr>
                <w:rFonts w:ascii="Book Antiqua" w:hAnsi="Book Antiqua"/>
                <w:i/>
              </w:rPr>
              <w:t>добијених</w:t>
            </w:r>
            <w:r w:rsidRPr="00726CD2">
              <w:rPr>
                <w:rFonts w:ascii="Book Antiqua" w:hAnsi="Book Antiqua"/>
                <w:i/>
              </w:rPr>
              <w:t xml:space="preserve"> </w:t>
            </w:r>
            <w:r>
              <w:rPr>
                <w:rFonts w:ascii="Book Antiqua" w:hAnsi="Book Antiqua"/>
                <w:i/>
              </w:rPr>
              <w:t>помоћу</w:t>
            </w:r>
            <w:r w:rsidRPr="00726CD2">
              <w:rPr>
                <w:rFonts w:ascii="Book Antiqua" w:hAnsi="Book Antiqua"/>
                <w:i/>
              </w:rPr>
              <w:t xml:space="preserve"> </w:t>
            </w:r>
            <w:r>
              <w:rPr>
                <w:rFonts w:ascii="Book Antiqua" w:hAnsi="Book Antiqua"/>
                <w:i/>
              </w:rPr>
              <w:t>контролних</w:t>
            </w:r>
            <w:r w:rsidRPr="00726CD2">
              <w:rPr>
                <w:rFonts w:ascii="Book Antiqua" w:hAnsi="Book Antiqua"/>
                <w:i/>
              </w:rPr>
              <w:t xml:space="preserve"> </w:t>
            </w:r>
            <w:r>
              <w:rPr>
                <w:rFonts w:ascii="Book Antiqua" w:hAnsi="Book Antiqua"/>
                <w:i/>
              </w:rPr>
              <w:t>листи</w:t>
            </w:r>
            <w:r w:rsidRPr="00726CD2">
              <w:rPr>
                <w:rFonts w:ascii="Book Antiqua" w:hAnsi="Book Antiqua"/>
                <w:i/>
              </w:rPr>
              <w:t xml:space="preserve">, </w:t>
            </w:r>
            <w:r>
              <w:rPr>
                <w:rFonts w:ascii="Book Antiqua" w:hAnsi="Book Antiqua"/>
                <w:i/>
              </w:rPr>
              <w:t>утврди</w:t>
            </w:r>
            <w:r w:rsidRPr="00726CD2">
              <w:rPr>
                <w:rFonts w:ascii="Book Antiqua" w:hAnsi="Book Antiqua"/>
                <w:i/>
              </w:rPr>
              <w:t xml:space="preserve"> </w:t>
            </w:r>
            <w:r>
              <w:rPr>
                <w:rFonts w:ascii="Book Antiqua" w:hAnsi="Book Antiqua"/>
                <w:i/>
              </w:rPr>
              <w:t>да</w:t>
            </w:r>
            <w:r w:rsidRPr="00726CD2">
              <w:rPr>
                <w:rFonts w:ascii="Book Antiqua" w:hAnsi="Book Antiqua"/>
                <w:i/>
              </w:rPr>
              <w:t xml:space="preserve"> </w:t>
            </w:r>
            <w:r>
              <w:rPr>
                <w:rFonts w:ascii="Book Antiqua" w:hAnsi="Book Antiqua"/>
                <w:i/>
              </w:rPr>
              <w:t>су</w:t>
            </w:r>
            <w:r w:rsidRPr="00726CD2">
              <w:rPr>
                <w:rFonts w:ascii="Book Antiqua" w:hAnsi="Book Antiqua"/>
                <w:i/>
              </w:rPr>
              <w:t xml:space="preserve"> </w:t>
            </w:r>
            <w:r>
              <w:rPr>
                <w:rFonts w:ascii="Book Antiqua" w:hAnsi="Book Antiqua"/>
                <w:i/>
              </w:rPr>
              <w:t>остварили</w:t>
            </w:r>
            <w:r w:rsidRPr="00726CD2">
              <w:rPr>
                <w:rFonts w:ascii="Book Antiqua" w:hAnsi="Book Antiqua"/>
                <w:i/>
              </w:rPr>
              <w:t xml:space="preserve"> </w:t>
            </w:r>
            <w:r>
              <w:rPr>
                <w:rFonts w:ascii="Book Antiqua" w:hAnsi="Book Antiqua"/>
                <w:i/>
              </w:rPr>
              <w:t>највећи</w:t>
            </w:r>
            <w:r w:rsidRPr="00726CD2">
              <w:rPr>
                <w:rFonts w:ascii="Book Antiqua" w:hAnsi="Book Antiqua"/>
                <w:i/>
              </w:rPr>
              <w:t xml:space="preserve"> </w:t>
            </w:r>
            <w:r>
              <w:rPr>
                <w:rFonts w:ascii="Book Antiqua" w:hAnsi="Book Antiqua"/>
                <w:i/>
              </w:rPr>
              <w:t>степен</w:t>
            </w:r>
            <w:r w:rsidRPr="00726CD2">
              <w:rPr>
                <w:rFonts w:ascii="Book Antiqua" w:hAnsi="Book Antiqua"/>
                <w:i/>
              </w:rPr>
              <w:t xml:space="preserve"> </w:t>
            </w:r>
            <w:r>
              <w:rPr>
                <w:rFonts w:ascii="Book Antiqua" w:hAnsi="Book Antiqua"/>
                <w:i/>
              </w:rPr>
              <w:t>усклађености</w:t>
            </w:r>
            <w:r w:rsidRPr="00726CD2">
              <w:rPr>
                <w:rFonts w:ascii="Book Antiqua" w:hAnsi="Book Antiqua"/>
                <w:i/>
              </w:rPr>
              <w:t xml:space="preserve"> </w:t>
            </w:r>
            <w:r>
              <w:rPr>
                <w:rFonts w:ascii="Book Antiqua" w:hAnsi="Book Antiqua"/>
                <w:i/>
              </w:rPr>
              <w:t>пословања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поступања</w:t>
            </w:r>
            <w:r w:rsidRPr="00726CD2">
              <w:rPr>
                <w:rFonts w:ascii="Book Antiqua" w:hAnsi="Book Antiqua"/>
                <w:i/>
              </w:rPr>
              <w:t xml:space="preserve"> </w:t>
            </w:r>
            <w:r>
              <w:rPr>
                <w:rFonts w:ascii="Book Antiqua" w:hAnsi="Book Antiqua"/>
                <w:i/>
              </w:rPr>
              <w:t>са</w:t>
            </w:r>
            <w:r w:rsidRPr="00726CD2">
              <w:rPr>
                <w:rFonts w:ascii="Book Antiqua" w:hAnsi="Book Antiqua"/>
                <w:i/>
              </w:rPr>
              <w:t xml:space="preserve"> </w:t>
            </w:r>
            <w:r>
              <w:rPr>
                <w:rFonts w:ascii="Book Antiqua" w:hAnsi="Book Antiqua"/>
                <w:i/>
              </w:rPr>
              <w:t>законом</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другим</w:t>
            </w:r>
            <w:r w:rsidRPr="00726CD2">
              <w:rPr>
                <w:rFonts w:ascii="Book Antiqua" w:hAnsi="Book Antiqua"/>
                <w:i/>
              </w:rPr>
              <w:t xml:space="preserve"> </w:t>
            </w:r>
            <w:r>
              <w:rPr>
                <w:rFonts w:ascii="Book Antiqua" w:hAnsi="Book Antiqua"/>
                <w:i/>
              </w:rPr>
              <w:t>прописом</w:t>
            </w:r>
            <w:r w:rsidRPr="00726CD2">
              <w:rPr>
                <w:rFonts w:ascii="Book Antiqua" w:hAnsi="Book Antiqua"/>
                <w:i/>
              </w:rPr>
              <w:t xml:space="preserve">, </w:t>
            </w:r>
            <w:r>
              <w:rPr>
                <w:rFonts w:ascii="Book Antiqua" w:hAnsi="Book Antiqua"/>
                <w:i/>
              </w:rPr>
              <w:t>као</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списак</w:t>
            </w:r>
            <w:r w:rsidRPr="00726CD2">
              <w:rPr>
                <w:rFonts w:ascii="Book Antiqua" w:hAnsi="Book Antiqua"/>
                <w:i/>
              </w:rPr>
              <w:t xml:space="preserve"> </w:t>
            </w:r>
            <w:r>
              <w:rPr>
                <w:rFonts w:ascii="Book Antiqua" w:hAnsi="Book Antiqua"/>
                <w:i/>
              </w:rPr>
              <w:t>надзираних</w:t>
            </w:r>
            <w:r w:rsidRPr="00726CD2">
              <w:rPr>
                <w:rFonts w:ascii="Book Antiqua" w:hAnsi="Book Antiqua"/>
                <w:i/>
              </w:rPr>
              <w:t xml:space="preserve"> </w:t>
            </w:r>
            <w:r>
              <w:rPr>
                <w:rFonts w:ascii="Book Antiqua" w:hAnsi="Book Antiqua"/>
                <w:i/>
              </w:rPr>
              <w:t>субјеката</w:t>
            </w:r>
            <w:r w:rsidRPr="00726CD2">
              <w:rPr>
                <w:rFonts w:ascii="Book Antiqua" w:hAnsi="Book Antiqua"/>
                <w:i/>
              </w:rPr>
              <w:t xml:space="preserve"> </w:t>
            </w:r>
            <w:r>
              <w:rPr>
                <w:rFonts w:ascii="Book Antiqua" w:hAnsi="Book Antiqua"/>
                <w:i/>
              </w:rPr>
              <w:t>за</w:t>
            </w:r>
            <w:r w:rsidRPr="00726CD2">
              <w:rPr>
                <w:rFonts w:ascii="Book Antiqua" w:hAnsi="Book Antiqua"/>
                <w:i/>
              </w:rPr>
              <w:t xml:space="preserve"> </w:t>
            </w:r>
            <w:r>
              <w:rPr>
                <w:rFonts w:ascii="Book Antiqua" w:hAnsi="Book Antiqua"/>
                <w:i/>
              </w:rPr>
              <w:t>које</w:t>
            </w:r>
            <w:r w:rsidRPr="00726CD2">
              <w:rPr>
                <w:rFonts w:ascii="Book Antiqua" w:hAnsi="Book Antiqua"/>
                <w:i/>
              </w:rPr>
              <w:t xml:space="preserve"> </w:t>
            </w:r>
            <w:r>
              <w:rPr>
                <w:rFonts w:ascii="Book Antiqua" w:hAnsi="Book Antiqua"/>
                <w:i/>
              </w:rPr>
              <w:t>утврди</w:t>
            </w:r>
            <w:r w:rsidRPr="00726CD2">
              <w:rPr>
                <w:rFonts w:ascii="Book Antiqua" w:hAnsi="Book Antiqua"/>
                <w:i/>
              </w:rPr>
              <w:t xml:space="preserve"> </w:t>
            </w:r>
            <w:r>
              <w:rPr>
                <w:rFonts w:ascii="Book Antiqua" w:hAnsi="Book Antiqua"/>
                <w:i/>
              </w:rPr>
              <w:t>да</w:t>
            </w:r>
            <w:r w:rsidRPr="00726CD2">
              <w:rPr>
                <w:rFonts w:ascii="Book Antiqua" w:hAnsi="Book Antiqua"/>
                <w:i/>
              </w:rPr>
              <w:t xml:space="preserve"> </w:t>
            </w:r>
            <w:r>
              <w:rPr>
                <w:rFonts w:ascii="Book Antiqua" w:hAnsi="Book Antiqua"/>
                <w:i/>
              </w:rPr>
              <w:t>нису</w:t>
            </w:r>
            <w:r w:rsidRPr="00726CD2">
              <w:rPr>
                <w:rFonts w:ascii="Book Antiqua" w:hAnsi="Book Antiqua"/>
                <w:i/>
              </w:rPr>
              <w:t xml:space="preserve"> </w:t>
            </w:r>
            <w:r>
              <w:rPr>
                <w:rFonts w:ascii="Book Antiqua" w:hAnsi="Book Antiqua"/>
                <w:i/>
              </w:rPr>
              <w:t>уопште</w:t>
            </w:r>
            <w:r w:rsidRPr="00726CD2">
              <w:rPr>
                <w:rFonts w:ascii="Book Antiqua" w:hAnsi="Book Antiqua"/>
                <w:i/>
              </w:rPr>
              <w:t xml:space="preserve"> </w:t>
            </w:r>
            <w:r>
              <w:rPr>
                <w:rFonts w:ascii="Book Antiqua" w:hAnsi="Book Antiqua"/>
                <w:i/>
              </w:rPr>
              <w:t>остварили</w:t>
            </w:r>
            <w:r w:rsidRPr="00726CD2">
              <w:rPr>
                <w:rFonts w:ascii="Book Antiqua" w:hAnsi="Book Antiqua"/>
                <w:i/>
              </w:rPr>
              <w:t xml:space="preserve"> </w:t>
            </w:r>
            <w:r>
              <w:rPr>
                <w:rFonts w:ascii="Book Antiqua" w:hAnsi="Book Antiqua"/>
                <w:i/>
              </w:rPr>
              <w:t>усклађеност</w:t>
            </w:r>
            <w:r w:rsidRPr="00726CD2">
              <w:rPr>
                <w:rFonts w:ascii="Book Antiqua" w:hAnsi="Book Antiqua"/>
                <w:i/>
              </w:rPr>
              <w:t xml:space="preserve"> </w:t>
            </w:r>
            <w:r>
              <w:rPr>
                <w:rFonts w:ascii="Book Antiqua" w:hAnsi="Book Antiqua"/>
                <w:i/>
              </w:rPr>
              <w:t>пословања</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поступања</w:t>
            </w:r>
            <w:r w:rsidRPr="00726CD2">
              <w:rPr>
                <w:rFonts w:ascii="Book Antiqua" w:hAnsi="Book Antiqua"/>
                <w:i/>
              </w:rPr>
              <w:t xml:space="preserve"> </w:t>
            </w:r>
            <w:r>
              <w:rPr>
                <w:rFonts w:ascii="Book Antiqua" w:hAnsi="Book Antiqua"/>
                <w:i/>
              </w:rPr>
              <w:t>са</w:t>
            </w:r>
            <w:r w:rsidRPr="00726CD2">
              <w:rPr>
                <w:rFonts w:ascii="Book Antiqua" w:hAnsi="Book Antiqua"/>
                <w:i/>
              </w:rPr>
              <w:t xml:space="preserve"> </w:t>
            </w:r>
            <w:r>
              <w:rPr>
                <w:rFonts w:ascii="Book Antiqua" w:hAnsi="Book Antiqua"/>
                <w:i/>
              </w:rPr>
              <w:t>законом</w:t>
            </w:r>
            <w:r w:rsidRPr="00726CD2">
              <w:rPr>
                <w:rFonts w:ascii="Book Antiqua" w:hAnsi="Book Antiqua"/>
                <w:i/>
              </w:rPr>
              <w:t xml:space="preserve"> </w:t>
            </w:r>
            <w:r>
              <w:rPr>
                <w:rFonts w:ascii="Book Antiqua" w:hAnsi="Book Antiqua"/>
                <w:i/>
              </w:rPr>
              <w:t>и</w:t>
            </w:r>
            <w:r w:rsidRPr="00726CD2">
              <w:rPr>
                <w:rFonts w:ascii="Book Antiqua" w:hAnsi="Book Antiqua"/>
                <w:i/>
              </w:rPr>
              <w:t xml:space="preserve"> </w:t>
            </w:r>
            <w:r>
              <w:rPr>
                <w:rFonts w:ascii="Book Antiqua" w:hAnsi="Book Antiqua"/>
                <w:i/>
              </w:rPr>
              <w:t>другим</w:t>
            </w:r>
            <w:r w:rsidRPr="00726CD2">
              <w:rPr>
                <w:rFonts w:ascii="Book Antiqua" w:hAnsi="Book Antiqua"/>
                <w:i/>
              </w:rPr>
              <w:t xml:space="preserve"> </w:t>
            </w:r>
            <w:r>
              <w:rPr>
                <w:rFonts w:ascii="Book Antiqua" w:hAnsi="Book Antiqua"/>
                <w:i/>
              </w:rPr>
              <w:t>прописом</w:t>
            </w:r>
            <w:r w:rsidRPr="00726CD2">
              <w:rPr>
                <w:rFonts w:ascii="Book Antiqua" w:hAnsi="Book Antiqua"/>
                <w:i/>
              </w:rPr>
              <w:t>.</w:t>
            </w:r>
            <w:r>
              <w:rPr>
                <w:rStyle w:val="FootnoteReference"/>
                <w:rFonts w:ascii="Book Antiqua" w:hAnsi="Book Antiqua"/>
                <w:i/>
              </w:rPr>
              <w:footnoteReference w:id="8"/>
            </w:r>
          </w:p>
          <w:p w14:paraId="0AE2D6AD" w14:textId="77777777" w:rsidR="00671963" w:rsidRPr="00341A5F" w:rsidRDefault="00671963" w:rsidP="000128F8">
            <w:pPr>
              <w:jc w:val="both"/>
              <w:rPr>
                <w:rFonts w:ascii="Book Antiqua" w:hAnsi="Book Antiqua" w:cs="TimesNewRomanPSMT"/>
                <w:i/>
                <w:sz w:val="10"/>
                <w:szCs w:val="10"/>
                <w:lang w:val="sr-Cyrl-RS"/>
              </w:rPr>
            </w:pPr>
          </w:p>
        </w:tc>
      </w:tr>
      <w:tr w:rsidR="00671963" w:rsidRPr="00E5664D" w14:paraId="617DB7C4" w14:textId="77777777" w:rsidTr="00726CD2">
        <w:trPr>
          <w:trHeight w:val="1070"/>
        </w:trPr>
        <w:tc>
          <w:tcPr>
            <w:tcW w:w="9355" w:type="dxa"/>
            <w:tcBorders>
              <w:top w:val="single" w:sz="4" w:space="0" w:color="auto"/>
              <w:left w:val="single" w:sz="4" w:space="0" w:color="auto"/>
              <w:bottom w:val="single" w:sz="4" w:space="0" w:color="auto"/>
              <w:right w:val="single" w:sz="4" w:space="0" w:color="auto"/>
            </w:tcBorders>
            <w:shd w:val="clear" w:color="auto" w:fill="D9D9D9"/>
            <w:vAlign w:val="center"/>
          </w:tcPr>
          <w:p w14:paraId="62A5E010" w14:textId="77777777" w:rsidR="00671963" w:rsidRPr="00E5664D" w:rsidRDefault="00671963" w:rsidP="000128F8">
            <w:pPr>
              <w:jc w:val="both"/>
              <w:rPr>
                <w:rFonts w:ascii="Book Antiqua" w:eastAsia="Calibri" w:hAnsi="Book Antiqua"/>
                <w:b/>
                <w:i/>
                <w:sz w:val="10"/>
                <w:szCs w:val="10"/>
                <w:highlight w:val="yellow"/>
              </w:rPr>
            </w:pPr>
          </w:p>
          <w:p w14:paraId="1091B47C" w14:textId="77777777" w:rsidR="00671963" w:rsidRDefault="00671963" w:rsidP="000128F8">
            <w:pPr>
              <w:jc w:val="both"/>
              <w:rPr>
                <w:rFonts w:ascii="Book Antiqua" w:eastAsia="Calibri" w:hAnsi="Book Antiqua"/>
                <w:b/>
                <w:i/>
                <w:sz w:val="22"/>
                <w:szCs w:val="22"/>
                <w:lang w:val="en-GB"/>
              </w:rPr>
            </w:pPr>
            <w:r w:rsidRPr="00341A5F">
              <w:rPr>
                <w:rFonts w:ascii="Book Antiqua" w:eastAsia="Calibri" w:hAnsi="Book Antiqua"/>
                <w:b/>
                <w:i/>
                <w:sz w:val="22"/>
                <w:szCs w:val="22"/>
                <w:lang w:val="en-GB"/>
              </w:rPr>
              <w:t>ПРЕПОРУКА</w:t>
            </w:r>
          </w:p>
          <w:p w14:paraId="40C5B763" w14:textId="77777777" w:rsidR="00671963" w:rsidRPr="00341A5F" w:rsidRDefault="00671963" w:rsidP="000128F8">
            <w:pPr>
              <w:jc w:val="both"/>
              <w:rPr>
                <w:rFonts w:ascii="Book Antiqua" w:eastAsia="Calibri" w:hAnsi="Book Antiqua"/>
                <w:b/>
                <w:i/>
                <w:sz w:val="10"/>
                <w:szCs w:val="10"/>
                <w:lang w:val="en-GB"/>
              </w:rPr>
            </w:pPr>
          </w:p>
          <w:p w14:paraId="44713936" w14:textId="637EE0FD" w:rsidR="00955CA7" w:rsidRPr="00F67344" w:rsidRDefault="00955CA7" w:rsidP="000128F8">
            <w:pPr>
              <w:pStyle w:val="NormalWeb"/>
              <w:tabs>
                <w:tab w:val="left" w:pos="552"/>
                <w:tab w:val="left" w:pos="720"/>
              </w:tabs>
              <w:spacing w:before="0" w:beforeAutospacing="0" w:after="0" w:afterAutospacing="0"/>
              <w:rPr>
                <w:rFonts w:cs="Arial"/>
                <w:b/>
                <w:szCs w:val="22"/>
                <w:lang w:val="sr-Cyrl-RS"/>
              </w:rPr>
            </w:pPr>
            <w:r>
              <w:rPr>
                <w:rFonts w:cs="Arial"/>
                <w:b/>
                <w:szCs w:val="22"/>
                <w:lang w:val="sr-Cyrl-RS"/>
              </w:rPr>
              <w:t xml:space="preserve">Дом </w:t>
            </w:r>
            <w:r w:rsidRPr="00F67344">
              <w:rPr>
                <w:rFonts w:cs="Arial"/>
                <w:b/>
                <w:szCs w:val="22"/>
                <w:lang w:val="sr-Cyrl-RS"/>
              </w:rPr>
              <w:t>ће у случајевима несарадње</w:t>
            </w:r>
            <w:r w:rsidR="007D77D7">
              <w:rPr>
                <w:rFonts w:cs="Arial"/>
                <w:b/>
                <w:szCs w:val="22"/>
                <w:lang w:val="sr-Cyrl-RS"/>
              </w:rPr>
              <w:t xml:space="preserve"> или незадовољавајуће сарадње</w:t>
            </w:r>
            <w:r w:rsidR="00992018">
              <w:rPr>
                <w:rFonts w:cs="Arial"/>
                <w:b/>
                <w:szCs w:val="22"/>
                <w:lang w:val="sr-Cyrl-RS"/>
              </w:rPr>
              <w:t xml:space="preserve"> </w:t>
            </w:r>
            <w:r w:rsidRPr="00F67344">
              <w:rPr>
                <w:rFonts w:cs="Arial"/>
                <w:b/>
                <w:szCs w:val="22"/>
                <w:lang w:val="sr-Cyrl-RS"/>
              </w:rPr>
              <w:t>надлежних центара за социјални рад</w:t>
            </w:r>
            <w:r w:rsidR="007D77D7">
              <w:rPr>
                <w:rFonts w:cs="Arial"/>
                <w:b/>
                <w:szCs w:val="22"/>
                <w:lang w:val="sr-Cyrl-RS"/>
              </w:rPr>
              <w:t>,</w:t>
            </w:r>
            <w:r w:rsidRPr="00F67344">
              <w:rPr>
                <w:rFonts w:cs="Arial"/>
                <w:b/>
                <w:szCs w:val="22"/>
                <w:lang w:val="sr-Cyrl-RS"/>
              </w:rPr>
              <w:t xml:space="preserve"> </w:t>
            </w:r>
            <w:r>
              <w:rPr>
                <w:rFonts w:cs="Arial"/>
                <w:b/>
                <w:szCs w:val="22"/>
                <w:lang w:val="sr-Cyrl-RS"/>
              </w:rPr>
              <w:t xml:space="preserve">о наведеном </w:t>
            </w:r>
            <w:r w:rsidRPr="00F67344">
              <w:rPr>
                <w:rFonts w:cs="Arial"/>
                <w:b/>
                <w:szCs w:val="22"/>
                <w:lang w:val="sr-Cyrl-RS"/>
              </w:rPr>
              <w:t xml:space="preserve">обавештавати органе надлежне за контролу рада органа старатељства. </w:t>
            </w:r>
          </w:p>
          <w:p w14:paraId="6D43EA3A" w14:textId="77777777" w:rsidR="00671963" w:rsidRPr="00E5664D" w:rsidRDefault="00671963" w:rsidP="000128F8">
            <w:pPr>
              <w:autoSpaceDE w:val="0"/>
              <w:autoSpaceDN w:val="0"/>
              <w:adjustRightInd w:val="0"/>
              <w:contextualSpacing/>
              <w:jc w:val="both"/>
              <w:rPr>
                <w:rFonts w:ascii="Book Antiqua" w:eastAsia="Calibri" w:hAnsi="Book Antiqua"/>
                <w:sz w:val="10"/>
                <w:szCs w:val="10"/>
                <w:highlight w:val="yellow"/>
              </w:rPr>
            </w:pPr>
          </w:p>
        </w:tc>
      </w:tr>
    </w:tbl>
    <w:p w14:paraId="7922DA6F" w14:textId="77777777" w:rsidR="006813F6" w:rsidRDefault="006813F6" w:rsidP="000128F8">
      <w:pPr>
        <w:jc w:val="both"/>
        <w:rPr>
          <w:rFonts w:ascii="Book Antiqua" w:hAnsi="Book Antiqua"/>
          <w:sz w:val="22"/>
          <w:szCs w:val="22"/>
          <w:lang w:val="sr-Cyrl-RS"/>
        </w:rPr>
      </w:pPr>
    </w:p>
    <w:p w14:paraId="7AD60BD8" w14:textId="4F00BE3B" w:rsidR="00215A86" w:rsidRDefault="000350B6" w:rsidP="000128F8">
      <w:pPr>
        <w:jc w:val="both"/>
        <w:rPr>
          <w:rFonts w:ascii="Book Antiqua" w:hAnsi="Book Antiqua"/>
          <w:sz w:val="22"/>
          <w:szCs w:val="22"/>
          <w:lang w:val="sr-Cyrl-RS"/>
        </w:rPr>
      </w:pPr>
      <w:r>
        <w:rPr>
          <w:rFonts w:ascii="Book Antiqua" w:hAnsi="Book Antiqua"/>
          <w:sz w:val="22"/>
          <w:szCs w:val="22"/>
          <w:lang w:val="sr-Cyrl-RS"/>
        </w:rPr>
        <w:t xml:space="preserve">Дом има </w:t>
      </w:r>
      <w:r w:rsidR="00341A5F" w:rsidRPr="00341A5F">
        <w:rPr>
          <w:rFonts w:ascii="Book Antiqua" w:hAnsi="Book Antiqua"/>
          <w:sz w:val="22"/>
          <w:szCs w:val="22"/>
          <w:lang w:val="sr-Cyrl-RS"/>
        </w:rPr>
        <w:t>добру сарадњу са домовима здравља у Чуругу и Жабљу</w:t>
      </w:r>
      <w:r w:rsidR="00C72BD2">
        <w:rPr>
          <w:rFonts w:ascii="Book Antiqua" w:hAnsi="Book Antiqua"/>
          <w:sz w:val="22"/>
          <w:szCs w:val="22"/>
          <w:lang w:val="sr-Cyrl-RS"/>
        </w:rPr>
        <w:t xml:space="preserve">, посебно </w:t>
      </w:r>
      <w:r w:rsidR="00341A5F" w:rsidRPr="00341A5F">
        <w:rPr>
          <w:rFonts w:ascii="Book Antiqua" w:hAnsi="Book Antiqua"/>
          <w:sz w:val="22"/>
          <w:szCs w:val="22"/>
          <w:lang w:val="sr-Cyrl-RS"/>
        </w:rPr>
        <w:t xml:space="preserve">са </w:t>
      </w:r>
      <w:r w:rsidR="00C72BD2">
        <w:rPr>
          <w:rFonts w:ascii="Book Antiqua" w:hAnsi="Book Antiqua"/>
          <w:sz w:val="22"/>
          <w:szCs w:val="22"/>
          <w:lang w:val="sr-Cyrl-RS"/>
        </w:rPr>
        <w:t>службом стоматологије</w:t>
      </w:r>
      <w:r w:rsidR="0036205B">
        <w:rPr>
          <w:rFonts w:ascii="Book Antiqua" w:hAnsi="Book Antiqua"/>
          <w:sz w:val="22"/>
          <w:szCs w:val="22"/>
          <w:lang w:val="sr-Cyrl-RS"/>
        </w:rPr>
        <w:t xml:space="preserve">, </w:t>
      </w:r>
      <w:r w:rsidR="0036205B" w:rsidRPr="005F4C1F">
        <w:rPr>
          <w:rFonts w:ascii="Book Antiqua" w:hAnsi="Book Antiqua"/>
          <w:sz w:val="22"/>
          <w:szCs w:val="22"/>
          <w:lang w:val="sr-Cyrl-RS"/>
        </w:rPr>
        <w:t>интернистичком и гинеколошком службом</w:t>
      </w:r>
      <w:r w:rsidR="00C72BD2" w:rsidRPr="005F4C1F">
        <w:rPr>
          <w:rFonts w:ascii="Book Antiqua" w:hAnsi="Book Antiqua"/>
          <w:sz w:val="22"/>
          <w:szCs w:val="22"/>
          <w:lang w:val="sr-Cyrl-RS"/>
        </w:rPr>
        <w:t xml:space="preserve">. Корисници се </w:t>
      </w:r>
      <w:r w:rsidR="00C72BD2">
        <w:rPr>
          <w:rFonts w:ascii="Book Antiqua" w:hAnsi="Book Antiqua"/>
          <w:sz w:val="22"/>
          <w:szCs w:val="22"/>
          <w:lang w:val="sr-Cyrl-RS"/>
        </w:rPr>
        <w:t>на специјалистичке и друге прегледе превозе амбулантним колима која је Дом добио преко донације још 2009. године. Амбулантно возило прешло је</w:t>
      </w:r>
      <w:r w:rsidR="005478CF">
        <w:rPr>
          <w:rFonts w:ascii="Book Antiqua" w:hAnsi="Book Antiqua"/>
          <w:sz w:val="22"/>
          <w:szCs w:val="22"/>
          <w:lang w:val="sr-Cyrl-RS"/>
        </w:rPr>
        <w:t xml:space="preserve"> </w:t>
      </w:r>
      <w:r w:rsidR="00C72BD2">
        <w:rPr>
          <w:rFonts w:ascii="Book Antiqua" w:hAnsi="Book Antiqua"/>
          <w:sz w:val="22"/>
          <w:szCs w:val="22"/>
          <w:lang w:val="sr-Cyrl-RS"/>
        </w:rPr>
        <w:t xml:space="preserve">преко </w:t>
      </w:r>
      <w:r w:rsidR="005478CF">
        <w:rPr>
          <w:rFonts w:ascii="Book Antiqua" w:hAnsi="Book Antiqua"/>
          <w:sz w:val="22"/>
          <w:szCs w:val="22"/>
          <w:lang w:val="sr-Cyrl-RS"/>
        </w:rPr>
        <w:t>250</w:t>
      </w:r>
      <w:r w:rsidR="00C72BD2">
        <w:rPr>
          <w:rFonts w:ascii="Book Antiqua" w:hAnsi="Book Antiqua"/>
          <w:sz w:val="22"/>
          <w:szCs w:val="22"/>
          <w:lang w:val="sr-Cyrl-RS"/>
        </w:rPr>
        <w:t>.</w:t>
      </w:r>
      <w:r w:rsidR="005478CF">
        <w:rPr>
          <w:rFonts w:ascii="Book Antiqua" w:hAnsi="Book Antiqua"/>
          <w:sz w:val="22"/>
          <w:szCs w:val="22"/>
          <w:lang w:val="sr-Cyrl-RS"/>
        </w:rPr>
        <w:t>000 километара</w:t>
      </w:r>
      <w:r w:rsidR="002F17D5">
        <w:rPr>
          <w:rFonts w:ascii="Book Antiqua" w:hAnsi="Book Antiqua"/>
          <w:sz w:val="22"/>
          <w:szCs w:val="22"/>
          <w:lang w:val="sr-Cyrl-RS"/>
        </w:rPr>
        <w:t xml:space="preserve">, није прошло генерални сервис и, према наводима руководства, </w:t>
      </w:r>
      <w:r w:rsidR="00E254C9">
        <w:rPr>
          <w:rFonts w:ascii="Book Antiqua" w:hAnsi="Book Antiqua"/>
          <w:sz w:val="22"/>
          <w:szCs w:val="22"/>
          <w:lang w:val="sr-Cyrl-RS"/>
        </w:rPr>
        <w:t>више није рентабилно за одржавање</w:t>
      </w:r>
      <w:r w:rsidR="002F17D5">
        <w:rPr>
          <w:rFonts w:ascii="Book Antiqua" w:hAnsi="Book Antiqua"/>
          <w:sz w:val="22"/>
          <w:szCs w:val="22"/>
          <w:lang w:val="sr-Cyrl-RS"/>
        </w:rPr>
        <w:t>.</w:t>
      </w:r>
    </w:p>
    <w:p w14:paraId="64531AC3" w14:textId="77777777" w:rsidR="00215A86" w:rsidRDefault="00215A86" w:rsidP="000128F8">
      <w:pPr>
        <w:jc w:val="both"/>
        <w:rPr>
          <w:rFonts w:ascii="Book Antiqua" w:hAnsi="Book Antiqua"/>
          <w:sz w:val="22"/>
          <w:szCs w:val="22"/>
          <w:lang w:val="sr-Cyrl-RS"/>
        </w:rPr>
      </w:pPr>
    </w:p>
    <w:p w14:paraId="3E4976C1" w14:textId="0091616C" w:rsidR="00A32A48"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3.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5"/>
      </w:tblGrid>
      <w:tr w:rsidR="000350B6" w:rsidRPr="00E5664D" w14:paraId="7CC7B3D0" w14:textId="77777777" w:rsidTr="00A31F56">
        <w:trPr>
          <w:trHeight w:val="1070"/>
        </w:trPr>
        <w:tc>
          <w:tcPr>
            <w:tcW w:w="8995" w:type="dxa"/>
            <w:tcBorders>
              <w:top w:val="single" w:sz="4" w:space="0" w:color="auto"/>
              <w:left w:val="single" w:sz="4" w:space="0" w:color="auto"/>
              <w:bottom w:val="single" w:sz="4" w:space="0" w:color="auto"/>
              <w:right w:val="single" w:sz="4" w:space="0" w:color="auto"/>
            </w:tcBorders>
            <w:shd w:val="clear" w:color="auto" w:fill="D9D9D9"/>
            <w:vAlign w:val="center"/>
          </w:tcPr>
          <w:p w14:paraId="23E6204C" w14:textId="77777777" w:rsidR="00971FDA" w:rsidRPr="00971FDA" w:rsidRDefault="00971FDA" w:rsidP="000128F8">
            <w:pPr>
              <w:jc w:val="both"/>
              <w:rPr>
                <w:rFonts w:ascii="Book Antiqua" w:eastAsia="Calibri" w:hAnsi="Book Antiqua"/>
                <w:b/>
                <w:i/>
                <w:sz w:val="10"/>
                <w:szCs w:val="10"/>
                <w:lang w:val="en-GB"/>
              </w:rPr>
            </w:pPr>
          </w:p>
          <w:p w14:paraId="057716E7" w14:textId="77777777" w:rsidR="000350B6" w:rsidRDefault="000350B6" w:rsidP="000128F8">
            <w:pPr>
              <w:jc w:val="both"/>
              <w:rPr>
                <w:rFonts w:ascii="Book Antiqua" w:eastAsia="Calibri" w:hAnsi="Book Antiqua"/>
                <w:b/>
                <w:i/>
                <w:sz w:val="22"/>
                <w:szCs w:val="22"/>
                <w:lang w:val="en-GB"/>
              </w:rPr>
            </w:pPr>
            <w:r w:rsidRPr="00341A5F">
              <w:rPr>
                <w:rFonts w:ascii="Book Antiqua" w:eastAsia="Calibri" w:hAnsi="Book Antiqua"/>
                <w:b/>
                <w:i/>
                <w:sz w:val="22"/>
                <w:szCs w:val="22"/>
                <w:lang w:val="en-GB"/>
              </w:rPr>
              <w:t>ПРЕПОРУКА</w:t>
            </w:r>
          </w:p>
          <w:p w14:paraId="4581E976" w14:textId="77777777" w:rsidR="00971FDA" w:rsidRPr="00971FDA" w:rsidRDefault="00971FDA" w:rsidP="000128F8">
            <w:pPr>
              <w:jc w:val="both"/>
              <w:rPr>
                <w:rFonts w:ascii="Book Antiqua" w:eastAsia="Calibri" w:hAnsi="Book Antiqua"/>
                <w:b/>
                <w:i/>
                <w:sz w:val="10"/>
                <w:szCs w:val="10"/>
                <w:lang w:val="sr-Cyrl-RS"/>
              </w:rPr>
            </w:pPr>
          </w:p>
          <w:p w14:paraId="2B769DB2" w14:textId="4D65032F" w:rsidR="00BE4637" w:rsidRDefault="00971FDA" w:rsidP="000128F8">
            <w:pPr>
              <w:jc w:val="both"/>
              <w:rPr>
                <w:lang w:val="sr-Cyrl-RS"/>
              </w:rPr>
            </w:pPr>
            <w:r w:rsidRPr="00BE4637">
              <w:rPr>
                <w:rFonts w:ascii="Book Antiqua" w:eastAsia="Calibri" w:hAnsi="Book Antiqua"/>
                <w:b/>
                <w:sz w:val="22"/>
                <w:szCs w:val="22"/>
                <w:lang w:val="sr-Cyrl-RS"/>
              </w:rPr>
              <w:t xml:space="preserve">Дом ће </w:t>
            </w:r>
            <w:r w:rsidR="00BE4637" w:rsidRPr="00BE4637">
              <w:rPr>
                <w:rFonts w:ascii="Book Antiqua" w:eastAsia="Calibri" w:hAnsi="Book Antiqua"/>
                <w:b/>
                <w:sz w:val="22"/>
                <w:szCs w:val="22"/>
                <w:lang w:val="sr-Cyrl-RS"/>
              </w:rPr>
              <w:t xml:space="preserve">обавестити </w:t>
            </w:r>
            <w:r w:rsidR="00BE4637" w:rsidRPr="00BE4637">
              <w:rPr>
                <w:rFonts w:ascii="Book Antiqua" w:eastAsia="Times New Roman" w:hAnsi="Book Antiqua" w:cs="Times New Roman"/>
                <w:b/>
                <w:sz w:val="22"/>
                <w:szCs w:val="22"/>
                <w:lang w:val="sr-Cyrl-RS"/>
              </w:rPr>
              <w:t xml:space="preserve">Покрајински секретаријат за социјалну политику, демографију </w:t>
            </w:r>
            <w:r w:rsidR="002A22E5">
              <w:rPr>
                <w:rFonts w:ascii="Book Antiqua" w:eastAsia="Times New Roman" w:hAnsi="Book Antiqua" w:cs="Times New Roman"/>
                <w:b/>
                <w:sz w:val="22"/>
                <w:szCs w:val="22"/>
                <w:lang w:val="sr-Cyrl-RS"/>
              </w:rPr>
              <w:t>и</w:t>
            </w:r>
            <w:r w:rsidR="00BE4637" w:rsidRPr="00BE4637">
              <w:rPr>
                <w:rFonts w:ascii="Book Antiqua" w:eastAsia="Times New Roman" w:hAnsi="Book Antiqua" w:cs="Times New Roman"/>
                <w:b/>
                <w:sz w:val="22"/>
                <w:szCs w:val="22"/>
                <w:lang w:val="sr-Cyrl-RS"/>
              </w:rPr>
              <w:t xml:space="preserve"> равноправност полова </w:t>
            </w:r>
            <w:r w:rsidR="00946D7E">
              <w:rPr>
                <w:rFonts w:ascii="Book Antiqua" w:eastAsia="Times New Roman" w:hAnsi="Book Antiqua" w:cs="Times New Roman"/>
                <w:b/>
                <w:sz w:val="22"/>
                <w:szCs w:val="22"/>
                <w:lang w:val="sr-Cyrl-RS"/>
              </w:rPr>
              <w:t xml:space="preserve">и надлежно министарство </w:t>
            </w:r>
            <w:r w:rsidR="00BE4637" w:rsidRPr="00BE4637">
              <w:rPr>
                <w:rFonts w:ascii="Book Antiqua" w:hAnsi="Book Antiqua"/>
                <w:b/>
                <w:sz w:val="22"/>
                <w:szCs w:val="22"/>
                <w:lang w:val="sr-Cyrl-RS"/>
              </w:rPr>
              <w:t>о потр</w:t>
            </w:r>
            <w:r w:rsidR="00BE4637">
              <w:rPr>
                <w:rFonts w:ascii="Book Antiqua" w:hAnsi="Book Antiqua"/>
                <w:b/>
                <w:sz w:val="22"/>
                <w:szCs w:val="22"/>
                <w:lang w:val="sr-Cyrl-RS"/>
              </w:rPr>
              <w:t xml:space="preserve">еби за новим амбулантним возилом. </w:t>
            </w:r>
          </w:p>
          <w:p w14:paraId="1C5B0B0F" w14:textId="77777777" w:rsidR="00BE4637" w:rsidRPr="00BE4637" w:rsidRDefault="00BE4637" w:rsidP="000128F8">
            <w:pPr>
              <w:pStyle w:val="CommentText"/>
              <w:spacing w:after="0" w:line="240" w:lineRule="auto"/>
              <w:jc w:val="both"/>
              <w:rPr>
                <w:rFonts w:ascii="Book Antiqua" w:hAnsi="Book Antiqua" w:cstheme="minorHAnsi"/>
                <w:b/>
                <w:sz w:val="10"/>
                <w:szCs w:val="10"/>
                <w:lang w:val="sr-Cyrl-RS"/>
              </w:rPr>
            </w:pPr>
          </w:p>
          <w:p w14:paraId="56AC2833" w14:textId="0A368515" w:rsidR="00971FDA" w:rsidRDefault="00BE4637" w:rsidP="000128F8">
            <w:pPr>
              <w:pStyle w:val="CommentText"/>
              <w:spacing w:after="0" w:line="240" w:lineRule="auto"/>
              <w:jc w:val="both"/>
              <w:rPr>
                <w:rFonts w:ascii="Book Antiqua" w:hAnsi="Book Antiqua" w:cstheme="minorHAnsi"/>
                <w:b/>
                <w:sz w:val="22"/>
                <w:szCs w:val="22"/>
                <w:lang w:val="sr-Cyrl-RS"/>
              </w:rPr>
            </w:pPr>
            <w:r w:rsidRPr="00BE4637">
              <w:rPr>
                <w:rFonts w:ascii="Book Antiqua" w:hAnsi="Book Antiqua" w:cstheme="minorHAnsi"/>
                <w:b/>
                <w:sz w:val="22"/>
                <w:szCs w:val="22"/>
                <w:lang w:val="sr-Cyrl-RS"/>
              </w:rPr>
              <w:t xml:space="preserve">Покрајински секретаријат </w:t>
            </w:r>
            <w:r w:rsidR="00226800" w:rsidRPr="00BE4637">
              <w:rPr>
                <w:rFonts w:ascii="Book Antiqua" w:eastAsia="Times New Roman" w:hAnsi="Book Antiqua"/>
                <w:b/>
                <w:sz w:val="22"/>
                <w:szCs w:val="22"/>
                <w:lang w:val="sr-Cyrl-RS"/>
              </w:rPr>
              <w:t xml:space="preserve">за социјалну политику, демографију </w:t>
            </w:r>
            <w:r w:rsidR="00226800">
              <w:rPr>
                <w:rFonts w:ascii="Book Antiqua" w:eastAsia="Times New Roman" w:hAnsi="Book Antiqua"/>
                <w:b/>
                <w:sz w:val="22"/>
                <w:szCs w:val="22"/>
                <w:lang w:val="sr-Cyrl-RS"/>
              </w:rPr>
              <w:t>и</w:t>
            </w:r>
            <w:r w:rsidR="00226800" w:rsidRPr="00BE4637">
              <w:rPr>
                <w:rFonts w:ascii="Book Antiqua" w:eastAsia="Times New Roman" w:hAnsi="Book Antiqua"/>
                <w:b/>
                <w:sz w:val="22"/>
                <w:szCs w:val="22"/>
                <w:lang w:val="sr-Cyrl-RS"/>
              </w:rPr>
              <w:t xml:space="preserve"> равноправност полова </w:t>
            </w:r>
            <w:r w:rsidRPr="00BE4637">
              <w:rPr>
                <w:rFonts w:ascii="Book Antiqua" w:hAnsi="Book Antiqua" w:cstheme="minorHAnsi"/>
                <w:b/>
                <w:sz w:val="22"/>
                <w:szCs w:val="22"/>
                <w:lang w:val="sr-Cyrl-RS"/>
              </w:rPr>
              <w:t xml:space="preserve">ће у сарадњи са надлежним министарством предузети потребне мере у оквирима својих надлежности како би се обезбедило амбулантно возило за потребе Дома. </w:t>
            </w:r>
          </w:p>
          <w:p w14:paraId="7B58126C" w14:textId="287A7AD8" w:rsidR="00BE4637" w:rsidRPr="00BE4637" w:rsidRDefault="00BE4637" w:rsidP="000128F8">
            <w:pPr>
              <w:pStyle w:val="CommentText"/>
              <w:spacing w:after="0" w:line="240" w:lineRule="auto"/>
              <w:jc w:val="both"/>
              <w:rPr>
                <w:rFonts w:ascii="Book Antiqua" w:hAnsi="Book Antiqua" w:cstheme="minorHAnsi"/>
                <w:b/>
                <w:sz w:val="10"/>
                <w:szCs w:val="10"/>
                <w:lang w:val="sr-Cyrl-RS"/>
              </w:rPr>
            </w:pPr>
          </w:p>
        </w:tc>
      </w:tr>
    </w:tbl>
    <w:p w14:paraId="1D72B081" w14:textId="77777777" w:rsidR="000128F8" w:rsidRDefault="000128F8" w:rsidP="000128F8">
      <w:pPr>
        <w:jc w:val="both"/>
        <w:rPr>
          <w:rFonts w:ascii="Book Antiqua" w:hAnsi="Book Antiqua"/>
          <w:b/>
          <w:sz w:val="22"/>
          <w:szCs w:val="22"/>
          <w:lang w:val="sr-Cyrl-RS"/>
        </w:rPr>
      </w:pPr>
    </w:p>
    <w:p w14:paraId="70F166C6" w14:textId="2F5F9729" w:rsidR="000128F8" w:rsidRPr="005F4C1F" w:rsidRDefault="000128F8" w:rsidP="000128F8">
      <w:pPr>
        <w:jc w:val="both"/>
        <w:rPr>
          <w:rFonts w:ascii="Book Antiqua" w:hAnsi="Book Antiqua"/>
          <w:b/>
          <w:sz w:val="22"/>
          <w:szCs w:val="22"/>
          <w:lang w:val="sr-Cyrl-RS"/>
        </w:rPr>
      </w:pPr>
      <w:r w:rsidRPr="005F4C1F">
        <w:rPr>
          <w:rFonts w:ascii="Book Antiqua" w:hAnsi="Book Antiqua"/>
          <w:b/>
          <w:sz w:val="22"/>
          <w:szCs w:val="22"/>
          <w:lang w:val="sr-Cyrl-RS"/>
        </w:rPr>
        <w:t>5</w:t>
      </w:r>
      <w:r w:rsidRPr="005F4C1F">
        <w:rPr>
          <w:rFonts w:ascii="Book Antiqua" w:hAnsi="Book Antiqua"/>
          <w:b/>
          <w:sz w:val="22"/>
          <w:szCs w:val="22"/>
        </w:rPr>
        <w:t xml:space="preserve">. </w:t>
      </w:r>
      <w:r w:rsidRPr="005F4C1F">
        <w:rPr>
          <w:rFonts w:ascii="Book Antiqua" w:hAnsi="Book Antiqua"/>
          <w:b/>
          <w:sz w:val="22"/>
          <w:szCs w:val="22"/>
          <w:lang w:val="sr-Cyrl-RS"/>
        </w:rPr>
        <w:t>СМЕШТАЈНИ УСЛОВИ КОРИСНИКА У ДОМУ</w:t>
      </w:r>
    </w:p>
    <w:p w14:paraId="7800AD51" w14:textId="77777777" w:rsidR="000128F8" w:rsidRPr="00497893" w:rsidRDefault="000128F8" w:rsidP="000128F8">
      <w:pPr>
        <w:jc w:val="both"/>
        <w:rPr>
          <w:rFonts w:ascii="Book Antiqua" w:hAnsi="Book Antiqua"/>
          <w:b/>
          <w:sz w:val="22"/>
          <w:szCs w:val="22"/>
          <w:highlight w:val="lightGray"/>
          <w:lang w:val="sr-Cyrl-RS"/>
        </w:rPr>
      </w:pPr>
    </w:p>
    <w:p w14:paraId="4D05F223" w14:textId="0183F9D0" w:rsidR="000128F8" w:rsidRPr="00F00183" w:rsidRDefault="000128F8" w:rsidP="000128F8">
      <w:pPr>
        <w:jc w:val="both"/>
        <w:rPr>
          <w:rFonts w:ascii="Book Antiqua" w:hAnsi="Book Antiqua"/>
          <w:sz w:val="22"/>
          <w:szCs w:val="22"/>
          <w:lang w:val="sr-Cyrl-RS"/>
        </w:rPr>
      </w:pPr>
      <w:r w:rsidRPr="00F00183">
        <w:rPr>
          <w:rFonts w:ascii="Book Antiqua" w:hAnsi="Book Antiqua"/>
          <w:sz w:val="22"/>
          <w:szCs w:val="22"/>
          <w:lang w:val="sr-Cyrl-RS"/>
        </w:rPr>
        <w:t xml:space="preserve">Према наводима службених лица, објекти у Дому су веома стари, и у њих се није улагало </w:t>
      </w:r>
      <w:r>
        <w:rPr>
          <w:rFonts w:ascii="Book Antiqua" w:hAnsi="Book Antiqua"/>
          <w:sz w:val="22"/>
          <w:szCs w:val="22"/>
          <w:lang w:val="sr-Cyrl-RS"/>
        </w:rPr>
        <w:t>дуги низ година</w:t>
      </w:r>
      <w:r w:rsidRPr="00F00183">
        <w:rPr>
          <w:rFonts w:ascii="Book Antiqua" w:hAnsi="Book Antiqua"/>
          <w:sz w:val="22"/>
          <w:szCs w:val="22"/>
          <w:lang w:val="sr-Cyrl-RS"/>
        </w:rPr>
        <w:t>. Дом не добија средства ни за текуће одржавање и поправке, иако збрињава специфичан тип корисника</w:t>
      </w:r>
      <w:r w:rsidRPr="005F4C1F">
        <w:rPr>
          <w:rFonts w:ascii="Book Antiqua" w:hAnsi="Book Antiqua"/>
          <w:sz w:val="22"/>
          <w:szCs w:val="22"/>
          <w:lang w:val="sr-Cyrl-RS"/>
        </w:rPr>
        <w:t>, који</w:t>
      </w:r>
      <w:r w:rsidR="0036205B" w:rsidRPr="005F4C1F">
        <w:rPr>
          <w:rFonts w:ascii="Book Antiqua" w:hAnsi="Book Antiqua"/>
          <w:sz w:val="22"/>
          <w:szCs w:val="22"/>
          <w:lang w:val="sr-Cyrl-RS"/>
        </w:rPr>
        <w:t xml:space="preserve"> због природе инвалидитета</w:t>
      </w:r>
      <w:r w:rsidRPr="005F4C1F">
        <w:rPr>
          <w:rFonts w:ascii="Book Antiqua" w:hAnsi="Book Antiqua"/>
          <w:sz w:val="22"/>
          <w:szCs w:val="22"/>
          <w:lang w:val="sr-Cyrl-RS"/>
        </w:rPr>
        <w:t xml:space="preserve"> не чувају </w:t>
      </w:r>
      <w:r w:rsidRPr="00F00183">
        <w:rPr>
          <w:rFonts w:ascii="Book Antiqua" w:hAnsi="Book Antiqua"/>
          <w:sz w:val="22"/>
          <w:szCs w:val="22"/>
          <w:lang w:val="sr-Cyrl-RS"/>
        </w:rPr>
        <w:t xml:space="preserve">имовину. Директор је навео да </w:t>
      </w:r>
      <w:r w:rsidR="007F3086">
        <w:rPr>
          <w:rFonts w:ascii="Book Antiqua" w:hAnsi="Book Antiqua"/>
          <w:sz w:val="22"/>
          <w:szCs w:val="22"/>
          <w:lang w:val="sr-Cyrl-RS"/>
        </w:rPr>
        <w:t xml:space="preserve">је у току израда </w:t>
      </w:r>
      <w:r w:rsidR="007F3086" w:rsidRPr="00F00183">
        <w:rPr>
          <w:rFonts w:ascii="Book Antiqua" w:hAnsi="Book Antiqua"/>
          <w:sz w:val="22"/>
          <w:szCs w:val="22"/>
          <w:lang w:val="sr-Cyrl-RS"/>
        </w:rPr>
        <w:t>пројектне документације за изградњу 4. павиљона</w:t>
      </w:r>
      <w:r w:rsidR="007F3086">
        <w:rPr>
          <w:rFonts w:ascii="Book Antiqua" w:hAnsi="Book Antiqua"/>
          <w:sz w:val="22"/>
          <w:szCs w:val="22"/>
          <w:lang w:val="sr-Cyrl-RS"/>
        </w:rPr>
        <w:t xml:space="preserve">, а да су средства обезбеђена преко </w:t>
      </w:r>
      <w:r w:rsidRPr="00F00183">
        <w:rPr>
          <w:rFonts w:ascii="Book Antiqua" w:hAnsi="Book Antiqua"/>
          <w:sz w:val="22"/>
          <w:szCs w:val="22"/>
          <w:lang w:val="sr-Cyrl-RS"/>
        </w:rPr>
        <w:t>Канцеларије за јавна улагања. Из покрајинског буџета издвојена су средства за комби, котларницу и опрему у вешерају и кухињи.</w:t>
      </w:r>
    </w:p>
    <w:p w14:paraId="78271056" w14:textId="77777777" w:rsidR="000128F8" w:rsidRPr="00497893" w:rsidRDefault="000128F8" w:rsidP="000128F8">
      <w:pPr>
        <w:jc w:val="both"/>
        <w:rPr>
          <w:rFonts w:ascii="Book Antiqua" w:hAnsi="Book Antiqua"/>
          <w:sz w:val="22"/>
          <w:szCs w:val="22"/>
          <w:lang w:val="sr-Cyrl-R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0128F8" w:rsidRPr="001471B7" w14:paraId="731C264D" w14:textId="77777777" w:rsidTr="001E22E6">
        <w:trPr>
          <w:trHeight w:val="1124"/>
        </w:trPr>
        <w:tc>
          <w:tcPr>
            <w:tcW w:w="8931" w:type="dxa"/>
            <w:tcBorders>
              <w:top w:val="single" w:sz="4" w:space="0" w:color="auto"/>
              <w:left w:val="single" w:sz="4" w:space="0" w:color="auto"/>
              <w:bottom w:val="single" w:sz="4" w:space="0" w:color="auto"/>
              <w:right w:val="single" w:sz="4" w:space="0" w:color="auto"/>
            </w:tcBorders>
            <w:shd w:val="clear" w:color="auto" w:fill="D9D9D9"/>
          </w:tcPr>
          <w:p w14:paraId="0DAABB77" w14:textId="77777777" w:rsidR="000128F8" w:rsidRPr="0097669A" w:rsidRDefault="000128F8" w:rsidP="000128F8">
            <w:pPr>
              <w:tabs>
                <w:tab w:val="left" w:pos="0"/>
              </w:tabs>
              <w:jc w:val="both"/>
              <w:rPr>
                <w:rFonts w:ascii="Book Antiqua" w:hAnsi="Book Antiqua"/>
                <w:sz w:val="10"/>
                <w:szCs w:val="10"/>
                <w:lang w:val="sr-Cyrl-RS"/>
              </w:rPr>
            </w:pPr>
          </w:p>
          <w:p w14:paraId="69E68065" w14:textId="77777777" w:rsidR="000128F8" w:rsidRPr="006F043A" w:rsidRDefault="000128F8" w:rsidP="000128F8">
            <w:pPr>
              <w:tabs>
                <w:tab w:val="left" w:pos="0"/>
              </w:tabs>
              <w:jc w:val="both"/>
              <w:rPr>
                <w:rFonts w:ascii="Book Antiqua" w:hAnsi="Book Antiqua"/>
                <w:b/>
                <w:sz w:val="22"/>
                <w:szCs w:val="22"/>
              </w:rPr>
            </w:pPr>
            <w:r w:rsidRPr="006F043A">
              <w:rPr>
                <w:rFonts w:ascii="Book Antiqua" w:hAnsi="Book Antiqua"/>
                <w:b/>
                <w:sz w:val="22"/>
                <w:szCs w:val="22"/>
                <w:lang w:val="sr-Cyrl-RS"/>
              </w:rPr>
              <w:t>НПМ подржава сва инвестициона улагања усмерена на испуњавање прописаних структурних стандарда у погледу обезбеђивања одговарајућих услова за смештај и приватност кориснике Дома, и изражава очекивање да изградња новог павиљона неће бити праћена повећањем броја постеља у Дому.</w:t>
            </w:r>
            <w:r w:rsidRPr="006F043A">
              <w:rPr>
                <w:rFonts w:ascii="Book Antiqua" w:hAnsi="Book Antiqua"/>
                <w:b/>
                <w:sz w:val="22"/>
                <w:szCs w:val="22"/>
              </w:rPr>
              <w:t xml:space="preserve"> </w:t>
            </w:r>
          </w:p>
          <w:p w14:paraId="4AD89D6C" w14:textId="77777777" w:rsidR="000128F8" w:rsidRPr="00497893" w:rsidRDefault="000128F8" w:rsidP="000128F8">
            <w:pPr>
              <w:tabs>
                <w:tab w:val="left" w:pos="0"/>
              </w:tabs>
              <w:jc w:val="both"/>
              <w:rPr>
                <w:sz w:val="10"/>
                <w:szCs w:val="10"/>
              </w:rPr>
            </w:pPr>
          </w:p>
        </w:tc>
      </w:tr>
    </w:tbl>
    <w:p w14:paraId="3F133F0F" w14:textId="77777777" w:rsidR="0036205B" w:rsidRDefault="0036205B" w:rsidP="000128F8">
      <w:pPr>
        <w:jc w:val="both"/>
        <w:rPr>
          <w:rFonts w:ascii="Book Antiqua" w:hAnsi="Book Antiqua"/>
          <w:sz w:val="22"/>
          <w:szCs w:val="22"/>
          <w:lang w:val="sr-Cyrl-RS"/>
        </w:rPr>
      </w:pPr>
    </w:p>
    <w:p w14:paraId="19A77346" w14:textId="5CE27187" w:rsidR="000128F8" w:rsidRPr="005F4C1F" w:rsidRDefault="000128F8" w:rsidP="000128F8">
      <w:pPr>
        <w:jc w:val="both"/>
        <w:rPr>
          <w:rFonts w:ascii="Book Antiqua" w:hAnsi="Book Antiqua"/>
          <w:sz w:val="22"/>
          <w:szCs w:val="22"/>
          <w:lang w:val="sr-Cyrl-RS"/>
        </w:rPr>
      </w:pPr>
      <w:r>
        <w:rPr>
          <w:rFonts w:ascii="Book Antiqua" w:hAnsi="Book Antiqua"/>
          <w:sz w:val="22"/>
          <w:szCs w:val="22"/>
          <w:lang w:val="sr-Cyrl-RS"/>
        </w:rPr>
        <w:t xml:space="preserve">У Дому </w:t>
      </w:r>
      <w:r>
        <w:rPr>
          <w:rFonts w:ascii="Book Antiqua" w:hAnsi="Book Antiqua"/>
          <w:sz w:val="22"/>
          <w:szCs w:val="22"/>
        </w:rPr>
        <w:t xml:space="preserve">су </w:t>
      </w:r>
      <w:r>
        <w:rPr>
          <w:rFonts w:ascii="Book Antiqua" w:hAnsi="Book Antiqua"/>
          <w:sz w:val="22"/>
          <w:szCs w:val="22"/>
          <w:lang w:val="sr-Cyrl-RS"/>
        </w:rPr>
        <w:t>корисници смештени у три павиљона у зависности од нивоа потребне помоћи и неге</w:t>
      </w:r>
      <w:r w:rsidR="0036205B">
        <w:rPr>
          <w:rFonts w:ascii="Book Antiqua" w:hAnsi="Book Antiqua"/>
          <w:sz w:val="22"/>
          <w:szCs w:val="22"/>
          <w:lang w:val="sr-Cyrl-RS"/>
        </w:rPr>
        <w:t>, али</w:t>
      </w:r>
      <w:r>
        <w:rPr>
          <w:rFonts w:ascii="Book Antiqua" w:hAnsi="Book Antiqua"/>
          <w:sz w:val="22"/>
          <w:szCs w:val="22"/>
          <w:lang w:val="sr-Cyrl-RS"/>
        </w:rPr>
        <w:t xml:space="preserve"> и слободних смештајних капацитета. </w:t>
      </w:r>
      <w:r w:rsidRPr="00497893">
        <w:rPr>
          <w:rFonts w:ascii="Book Antiqua" w:hAnsi="Book Antiqua"/>
          <w:sz w:val="22"/>
          <w:szCs w:val="22"/>
        </w:rPr>
        <w:t>Прилаз објект</w:t>
      </w:r>
      <w:r w:rsidRPr="00497893">
        <w:rPr>
          <w:rFonts w:ascii="Book Antiqua" w:hAnsi="Book Antiqua"/>
          <w:sz w:val="22"/>
          <w:szCs w:val="22"/>
          <w:lang w:val="sr-Cyrl-RS"/>
        </w:rPr>
        <w:t>има</w:t>
      </w:r>
      <w:r w:rsidRPr="00497893">
        <w:rPr>
          <w:rFonts w:ascii="Book Antiqua" w:hAnsi="Book Antiqua"/>
          <w:sz w:val="22"/>
          <w:szCs w:val="22"/>
        </w:rPr>
        <w:t xml:space="preserve"> је приступачан за </w:t>
      </w:r>
      <w:r w:rsidR="0036205B">
        <w:rPr>
          <w:rFonts w:ascii="Book Antiqua" w:hAnsi="Book Antiqua"/>
          <w:sz w:val="22"/>
          <w:szCs w:val="22"/>
          <w:lang w:val="sr-Cyrl-RS"/>
        </w:rPr>
        <w:t>возила и</w:t>
      </w:r>
      <w:r>
        <w:rPr>
          <w:rFonts w:ascii="Book Antiqua" w:hAnsi="Book Antiqua"/>
          <w:sz w:val="22"/>
          <w:szCs w:val="22"/>
          <w:lang w:val="sr-Cyrl-RS"/>
        </w:rPr>
        <w:t xml:space="preserve"> </w:t>
      </w:r>
      <w:r w:rsidRPr="00497893">
        <w:rPr>
          <w:rFonts w:ascii="Book Antiqua" w:hAnsi="Book Antiqua"/>
          <w:sz w:val="22"/>
          <w:szCs w:val="22"/>
        </w:rPr>
        <w:t>корисни</w:t>
      </w:r>
      <w:r>
        <w:rPr>
          <w:rFonts w:ascii="Book Antiqua" w:hAnsi="Book Antiqua"/>
          <w:sz w:val="22"/>
          <w:szCs w:val="22"/>
          <w:lang w:val="sr-Cyrl-RS"/>
        </w:rPr>
        <w:t>ке</w:t>
      </w:r>
      <w:r w:rsidRPr="00497893">
        <w:rPr>
          <w:rFonts w:ascii="Book Antiqua" w:hAnsi="Book Antiqua"/>
          <w:sz w:val="22"/>
          <w:szCs w:val="22"/>
        </w:rPr>
        <w:t xml:space="preserve"> који се отежано крећу и</w:t>
      </w:r>
      <w:r>
        <w:rPr>
          <w:rFonts w:ascii="Book Antiqua" w:hAnsi="Book Antiqua"/>
          <w:sz w:val="22"/>
          <w:szCs w:val="22"/>
          <w:lang w:val="sr-Cyrl-RS"/>
        </w:rPr>
        <w:t xml:space="preserve">ли користе </w:t>
      </w:r>
      <w:r w:rsidRPr="00497893">
        <w:rPr>
          <w:rFonts w:ascii="Book Antiqua" w:hAnsi="Book Antiqua"/>
          <w:sz w:val="22"/>
          <w:szCs w:val="22"/>
        </w:rPr>
        <w:t>инвалидск</w:t>
      </w:r>
      <w:r>
        <w:rPr>
          <w:rFonts w:ascii="Book Antiqua" w:hAnsi="Book Antiqua"/>
          <w:sz w:val="22"/>
          <w:szCs w:val="22"/>
          <w:lang w:val="sr-Cyrl-RS"/>
        </w:rPr>
        <w:t>а</w:t>
      </w:r>
      <w:r>
        <w:rPr>
          <w:rFonts w:ascii="Book Antiqua" w:hAnsi="Book Antiqua"/>
          <w:sz w:val="22"/>
          <w:szCs w:val="22"/>
        </w:rPr>
        <w:t xml:space="preserve"> колиц</w:t>
      </w:r>
      <w:r>
        <w:rPr>
          <w:rFonts w:ascii="Book Antiqua" w:hAnsi="Book Antiqua"/>
          <w:sz w:val="22"/>
          <w:szCs w:val="22"/>
          <w:lang w:val="sr-Cyrl-RS"/>
        </w:rPr>
        <w:t>а</w:t>
      </w:r>
      <w:r>
        <w:rPr>
          <w:rFonts w:ascii="Book Antiqua" w:hAnsi="Book Antiqua"/>
          <w:sz w:val="22"/>
          <w:szCs w:val="22"/>
        </w:rPr>
        <w:t xml:space="preserve"> и друг</w:t>
      </w:r>
      <w:r>
        <w:rPr>
          <w:rFonts w:ascii="Book Antiqua" w:hAnsi="Book Antiqua"/>
          <w:sz w:val="22"/>
          <w:szCs w:val="22"/>
          <w:lang w:val="sr-Cyrl-RS"/>
        </w:rPr>
        <w:t>а</w:t>
      </w:r>
      <w:r>
        <w:rPr>
          <w:rFonts w:ascii="Book Antiqua" w:hAnsi="Book Antiqua"/>
          <w:sz w:val="22"/>
          <w:szCs w:val="22"/>
        </w:rPr>
        <w:t xml:space="preserve"> помагала.</w:t>
      </w:r>
      <w:r w:rsidRPr="00250DC0">
        <w:rPr>
          <w:rFonts w:ascii="Book Antiqua" w:hAnsi="Book Antiqua"/>
          <w:sz w:val="22"/>
          <w:szCs w:val="22"/>
          <w:lang w:val="sr-Cyrl-RS"/>
        </w:rPr>
        <w:t xml:space="preserve"> </w:t>
      </w:r>
      <w:r w:rsidR="00680570" w:rsidRPr="005F4C1F">
        <w:rPr>
          <w:rFonts w:ascii="Book Antiqua" w:hAnsi="Book Antiqua"/>
          <w:sz w:val="22"/>
          <w:szCs w:val="22"/>
          <w:lang w:val="sr-Cyrl-RS"/>
        </w:rPr>
        <w:t xml:space="preserve">Према затеченом стању, најбољи услови су у првом павиљону </w:t>
      </w:r>
      <w:r w:rsidR="008D0D49" w:rsidRPr="005F4C1F">
        <w:rPr>
          <w:rFonts w:ascii="Book Antiqua" w:hAnsi="Book Antiqua"/>
          <w:sz w:val="22"/>
          <w:szCs w:val="22"/>
          <w:lang w:val="sr-Cyrl-RS"/>
        </w:rPr>
        <w:t xml:space="preserve">који је последњи саграђен </w:t>
      </w:r>
      <w:r w:rsidR="00680570" w:rsidRPr="005F4C1F">
        <w:rPr>
          <w:rFonts w:ascii="Book Antiqua" w:hAnsi="Book Antiqua"/>
          <w:sz w:val="22"/>
          <w:szCs w:val="22"/>
          <w:lang w:val="sr-Cyrl-RS"/>
        </w:rPr>
        <w:t>док у другом и трећем постоје потребе за реновирањем.</w:t>
      </w:r>
    </w:p>
    <w:p w14:paraId="6336A353" w14:textId="77777777" w:rsidR="00215A86" w:rsidRPr="005F4C1F" w:rsidRDefault="00215A86" w:rsidP="000128F8">
      <w:pPr>
        <w:jc w:val="both"/>
        <w:rPr>
          <w:rFonts w:ascii="Book Antiqua" w:hAnsi="Book Antiqua"/>
          <w:sz w:val="22"/>
          <w:szCs w:val="22"/>
          <w:lang w:val="sr-Cyrl-RS"/>
        </w:rPr>
      </w:pPr>
    </w:p>
    <w:p w14:paraId="6D14F216" w14:textId="41391019" w:rsidR="0038638A" w:rsidRDefault="000128F8" w:rsidP="000128F8">
      <w:pPr>
        <w:jc w:val="both"/>
        <w:rPr>
          <w:rFonts w:ascii="Book Antiqua" w:hAnsi="Book Antiqua"/>
          <w:sz w:val="22"/>
          <w:szCs w:val="22"/>
          <w:lang w:val="sr-Cyrl-RS"/>
        </w:rPr>
      </w:pPr>
      <w:r w:rsidRPr="005F4C1F">
        <w:rPr>
          <w:rFonts w:ascii="Book Antiqua" w:hAnsi="Book Antiqua"/>
          <w:sz w:val="22"/>
          <w:szCs w:val="22"/>
          <w:lang w:val="sr-Cyrl-RS"/>
        </w:rPr>
        <w:t xml:space="preserve">Спаваонице по павиљонима су вишекреветне </w:t>
      </w:r>
      <w:r>
        <w:rPr>
          <w:rFonts w:ascii="Book Antiqua" w:hAnsi="Book Antiqua"/>
          <w:sz w:val="22"/>
          <w:szCs w:val="22"/>
          <w:lang w:val="sr-Cyrl-RS"/>
        </w:rPr>
        <w:t xml:space="preserve">(претежно петокреветне и </w:t>
      </w:r>
      <w:r w:rsidRPr="003B709F">
        <w:rPr>
          <w:rFonts w:ascii="Book Antiqua" w:hAnsi="Book Antiqua"/>
          <w:sz w:val="22"/>
          <w:szCs w:val="22"/>
          <w:lang w:val="sr-Cyrl-RS"/>
        </w:rPr>
        <w:t>шестокреветне</w:t>
      </w:r>
      <w:r>
        <w:rPr>
          <w:rFonts w:ascii="Book Antiqua" w:hAnsi="Book Antiqua"/>
          <w:sz w:val="22"/>
          <w:szCs w:val="22"/>
          <w:lang w:val="sr-Cyrl-RS"/>
        </w:rPr>
        <w:t xml:space="preserve">). </w:t>
      </w:r>
      <w:r w:rsidR="00680570">
        <w:rPr>
          <w:rFonts w:ascii="Book Antiqua" w:hAnsi="Book Antiqua"/>
          <w:sz w:val="22"/>
          <w:szCs w:val="22"/>
          <w:lang w:val="sr-Cyrl-RS"/>
        </w:rPr>
        <w:t>Запосле</w:t>
      </w:r>
      <w:r w:rsidR="002A22E5">
        <w:rPr>
          <w:rFonts w:ascii="Book Antiqua" w:hAnsi="Book Antiqua"/>
          <w:sz w:val="22"/>
          <w:szCs w:val="22"/>
          <w:lang w:val="sr-Cyrl-RS"/>
        </w:rPr>
        <w:t xml:space="preserve">ни су навели </w:t>
      </w:r>
      <w:r>
        <w:rPr>
          <w:rFonts w:ascii="Book Antiqua" w:hAnsi="Book Antiqua"/>
          <w:sz w:val="22"/>
          <w:szCs w:val="22"/>
          <w:lang w:val="sr-Cyrl-RS"/>
        </w:rPr>
        <w:t xml:space="preserve">да су спаваонице раније биле четворокреветне, али услед </w:t>
      </w:r>
      <w:r w:rsidRPr="003B709F">
        <w:rPr>
          <w:rFonts w:ascii="Book Antiqua" w:hAnsi="Book Antiqua"/>
          <w:sz w:val="22"/>
          <w:szCs w:val="22"/>
          <w:lang w:val="sr-Cyrl-RS"/>
        </w:rPr>
        <w:t>п</w:t>
      </w:r>
      <w:r>
        <w:rPr>
          <w:rFonts w:ascii="Book Antiqua" w:hAnsi="Book Antiqua"/>
          <w:sz w:val="22"/>
          <w:szCs w:val="22"/>
          <w:lang w:val="sr-Cyrl-RS"/>
        </w:rPr>
        <w:t>отребе</w:t>
      </w:r>
      <w:r w:rsidRPr="003B709F">
        <w:rPr>
          <w:rFonts w:ascii="Book Antiqua" w:hAnsi="Book Antiqua"/>
          <w:sz w:val="22"/>
          <w:szCs w:val="22"/>
          <w:lang w:val="sr-Cyrl-RS"/>
        </w:rPr>
        <w:t xml:space="preserve"> за новим пријемима, у</w:t>
      </w:r>
      <w:r>
        <w:rPr>
          <w:rFonts w:ascii="Book Antiqua" w:hAnsi="Book Antiqua"/>
          <w:sz w:val="22"/>
          <w:szCs w:val="22"/>
          <w:lang w:val="sr-Cyrl-RS"/>
        </w:rPr>
        <w:t>нети</w:t>
      </w:r>
      <w:r w:rsidRPr="003B709F">
        <w:rPr>
          <w:rFonts w:ascii="Book Antiqua" w:hAnsi="Book Antiqua"/>
          <w:sz w:val="22"/>
          <w:szCs w:val="22"/>
          <w:lang w:val="sr-Cyrl-RS"/>
        </w:rPr>
        <w:t xml:space="preserve"> су </w:t>
      </w:r>
      <w:r>
        <w:rPr>
          <w:rFonts w:ascii="Book Antiqua" w:hAnsi="Book Antiqua"/>
          <w:sz w:val="22"/>
          <w:szCs w:val="22"/>
          <w:lang w:val="sr-Cyrl-RS"/>
        </w:rPr>
        <w:t xml:space="preserve">додатни </w:t>
      </w:r>
      <w:r w:rsidRPr="003B709F">
        <w:rPr>
          <w:rFonts w:ascii="Book Antiqua" w:hAnsi="Book Antiqua"/>
          <w:sz w:val="22"/>
          <w:szCs w:val="22"/>
          <w:lang w:val="sr-Cyrl-RS"/>
        </w:rPr>
        <w:t>кревети, та</w:t>
      </w:r>
      <w:r>
        <w:rPr>
          <w:rFonts w:ascii="Book Antiqua" w:hAnsi="Book Antiqua"/>
          <w:sz w:val="22"/>
          <w:szCs w:val="22"/>
          <w:lang w:val="sr-Cyrl-RS"/>
        </w:rPr>
        <w:t>ко да неке спаваонице</w:t>
      </w:r>
      <w:r w:rsidRPr="003B709F">
        <w:rPr>
          <w:rFonts w:ascii="Book Antiqua" w:hAnsi="Book Antiqua"/>
          <w:sz w:val="22"/>
          <w:szCs w:val="22"/>
          <w:lang w:val="sr-Cyrl-RS"/>
        </w:rPr>
        <w:t xml:space="preserve"> </w:t>
      </w:r>
      <w:r>
        <w:rPr>
          <w:rFonts w:ascii="Book Antiqua" w:hAnsi="Book Antiqua"/>
          <w:sz w:val="22"/>
          <w:szCs w:val="22"/>
          <w:lang w:val="sr-Cyrl-RS"/>
        </w:rPr>
        <w:t xml:space="preserve">сада броје и до 10 кревета. </w:t>
      </w:r>
      <w:r w:rsidRPr="00955CA7">
        <w:rPr>
          <w:rFonts w:ascii="Book Antiqua" w:hAnsi="Book Antiqua"/>
          <w:sz w:val="22"/>
          <w:szCs w:val="22"/>
          <w:lang w:val="sr-Cyrl-RS"/>
        </w:rPr>
        <w:t xml:space="preserve">Како је </w:t>
      </w:r>
      <w:r>
        <w:rPr>
          <w:rFonts w:ascii="Book Antiqua" w:hAnsi="Book Antiqua"/>
          <w:sz w:val="22"/>
          <w:szCs w:val="22"/>
          <w:lang w:val="sr-Cyrl-RS"/>
        </w:rPr>
        <w:t xml:space="preserve">према наводима директора </w:t>
      </w:r>
      <w:r w:rsidRPr="00955CA7">
        <w:rPr>
          <w:rFonts w:ascii="Book Antiqua" w:hAnsi="Book Antiqua"/>
          <w:sz w:val="22"/>
          <w:szCs w:val="22"/>
          <w:lang w:val="sr-Cyrl-RS"/>
        </w:rPr>
        <w:t xml:space="preserve">у плану изградња четвртог павиљона, </w:t>
      </w:r>
      <w:r>
        <w:rPr>
          <w:rFonts w:ascii="Book Antiqua" w:hAnsi="Book Antiqua"/>
          <w:sz w:val="22"/>
          <w:szCs w:val="22"/>
          <w:lang w:val="sr-Cyrl-RS"/>
        </w:rPr>
        <w:t>идеја је да се</w:t>
      </w:r>
      <w:r w:rsidRPr="00955CA7">
        <w:rPr>
          <w:rFonts w:ascii="Book Antiqua" w:hAnsi="Book Antiqua"/>
          <w:sz w:val="22"/>
          <w:szCs w:val="22"/>
          <w:lang w:val="sr-Cyrl-RS"/>
        </w:rPr>
        <w:t xml:space="preserve"> </w:t>
      </w:r>
      <w:r>
        <w:rPr>
          <w:rFonts w:ascii="Book Antiqua" w:hAnsi="Book Antiqua"/>
          <w:sz w:val="22"/>
          <w:szCs w:val="22"/>
          <w:lang w:val="sr-Cyrl-RS"/>
        </w:rPr>
        <w:t>одређени број корисника из трећег премести у четврти</w:t>
      </w:r>
      <w:r w:rsidRPr="00955CA7">
        <w:rPr>
          <w:rFonts w:ascii="Book Antiqua" w:hAnsi="Book Antiqua"/>
          <w:sz w:val="22"/>
          <w:szCs w:val="22"/>
          <w:lang w:val="sr-Cyrl-RS"/>
        </w:rPr>
        <w:t xml:space="preserve"> </w:t>
      </w:r>
      <w:r>
        <w:rPr>
          <w:rFonts w:ascii="Book Antiqua" w:hAnsi="Book Antiqua"/>
          <w:sz w:val="22"/>
          <w:szCs w:val="22"/>
          <w:lang w:val="sr-Cyrl-RS"/>
        </w:rPr>
        <w:t xml:space="preserve">павиљон, </w:t>
      </w:r>
      <w:r w:rsidR="0038638A">
        <w:rPr>
          <w:rFonts w:ascii="Book Antiqua" w:hAnsi="Book Antiqua"/>
          <w:sz w:val="22"/>
          <w:szCs w:val="22"/>
          <w:lang w:val="sr-Cyrl-RS"/>
        </w:rPr>
        <w:t>у циљу растерећењ</w:t>
      </w:r>
      <w:r w:rsidR="00E56A90">
        <w:rPr>
          <w:rFonts w:ascii="Book Antiqua" w:hAnsi="Book Antiqua"/>
          <w:sz w:val="22"/>
          <w:szCs w:val="22"/>
          <w:lang w:val="sr-Cyrl-RS"/>
        </w:rPr>
        <w:t>а трећег павиљона и уподобљавања</w:t>
      </w:r>
      <w:r w:rsidR="0038638A">
        <w:rPr>
          <w:rFonts w:ascii="Book Antiqua" w:hAnsi="Book Antiqua"/>
          <w:sz w:val="22"/>
          <w:szCs w:val="22"/>
          <w:lang w:val="sr-Cyrl-RS"/>
        </w:rPr>
        <w:t xml:space="preserve"> броја корисника по с</w:t>
      </w:r>
      <w:r w:rsidR="00E56A90">
        <w:rPr>
          <w:rFonts w:ascii="Book Antiqua" w:hAnsi="Book Antiqua"/>
          <w:sz w:val="22"/>
          <w:szCs w:val="22"/>
          <w:lang w:val="sr-Cyrl-RS"/>
        </w:rPr>
        <w:t xml:space="preserve">паваоницама </w:t>
      </w:r>
      <w:r w:rsidR="0038638A">
        <w:rPr>
          <w:rFonts w:ascii="Book Antiqua" w:hAnsi="Book Antiqua"/>
          <w:sz w:val="22"/>
          <w:szCs w:val="22"/>
          <w:lang w:val="sr-Cyrl-RS"/>
        </w:rPr>
        <w:t xml:space="preserve">са важећим стандардима. </w:t>
      </w:r>
    </w:p>
    <w:p w14:paraId="01BDB805" w14:textId="77777777" w:rsidR="0038638A" w:rsidRDefault="0038638A" w:rsidP="000128F8">
      <w:pPr>
        <w:jc w:val="both"/>
        <w:rPr>
          <w:rFonts w:ascii="Book Antiqua" w:hAnsi="Book Antiqua"/>
          <w:sz w:val="22"/>
          <w:szCs w:val="22"/>
          <w:lang w:val="sr-Cyrl-RS"/>
        </w:rPr>
      </w:pPr>
    </w:p>
    <w:p w14:paraId="1001E5CF" w14:textId="3E3E0AC8" w:rsidR="000128F8" w:rsidRPr="00417D68" w:rsidRDefault="000128F8" w:rsidP="000128F8">
      <w:pPr>
        <w:jc w:val="both"/>
        <w:rPr>
          <w:rFonts w:ascii="Book Antiqua" w:hAnsi="Book Antiqua"/>
          <w:sz w:val="22"/>
          <w:szCs w:val="22"/>
          <w:lang w:val="sr-Cyrl-RS"/>
        </w:rPr>
      </w:pPr>
      <w:r>
        <w:rPr>
          <w:rFonts w:ascii="Book Antiqua" w:hAnsi="Book Antiqua"/>
          <w:sz w:val="22"/>
          <w:szCs w:val="22"/>
          <w:lang w:val="sr-Cyrl-RS"/>
        </w:rPr>
        <w:t xml:space="preserve">У </w:t>
      </w:r>
      <w:r w:rsidRPr="006E06FA">
        <w:rPr>
          <w:rFonts w:ascii="Book Antiqua" w:hAnsi="Book Antiqua"/>
          <w:sz w:val="22"/>
          <w:szCs w:val="22"/>
          <w:u w:val="single"/>
          <w:lang w:val="sr-Cyrl-RS"/>
        </w:rPr>
        <w:t>првом павиљону</w:t>
      </w:r>
      <w:r>
        <w:rPr>
          <w:rFonts w:ascii="Book Antiqua" w:hAnsi="Book Antiqua"/>
          <w:sz w:val="22"/>
          <w:szCs w:val="22"/>
          <w:lang w:val="sr-Cyrl-RS"/>
        </w:rPr>
        <w:t xml:space="preserve"> смештено је 45 </w:t>
      </w:r>
      <w:r w:rsidR="0033225C">
        <w:rPr>
          <w:rFonts w:ascii="Book Antiqua" w:hAnsi="Book Antiqua"/>
          <w:sz w:val="22"/>
          <w:szCs w:val="22"/>
          <w:lang w:val="sr-Cyrl-RS"/>
        </w:rPr>
        <w:t xml:space="preserve">најфункционалнијих </w:t>
      </w:r>
      <w:r>
        <w:rPr>
          <w:rFonts w:ascii="Book Antiqua" w:hAnsi="Book Antiqua"/>
          <w:sz w:val="22"/>
          <w:szCs w:val="22"/>
          <w:lang w:val="sr-Cyrl-RS"/>
        </w:rPr>
        <w:t xml:space="preserve">корисника. </w:t>
      </w:r>
      <w:r w:rsidRPr="006E06FA">
        <w:rPr>
          <w:rFonts w:ascii="Book Antiqua" w:hAnsi="Book Antiqua"/>
          <w:sz w:val="22"/>
          <w:szCs w:val="22"/>
          <w:u w:val="single"/>
          <w:lang w:val="sr-Cyrl-RS"/>
        </w:rPr>
        <w:t>Други павиљон</w:t>
      </w:r>
      <w:r>
        <w:rPr>
          <w:rFonts w:ascii="Book Antiqua" w:hAnsi="Book Antiqua"/>
          <w:sz w:val="22"/>
          <w:szCs w:val="22"/>
          <w:lang w:val="sr-Cyrl-RS"/>
        </w:rPr>
        <w:t xml:space="preserve"> има највише корисника – 82, и </w:t>
      </w:r>
      <w:r w:rsidR="0033225C">
        <w:rPr>
          <w:rFonts w:ascii="Book Antiqua" w:hAnsi="Book Antiqua"/>
          <w:sz w:val="22"/>
          <w:szCs w:val="22"/>
          <w:lang w:val="sr-Cyrl-RS"/>
        </w:rPr>
        <w:t>у њему</w:t>
      </w:r>
      <w:r>
        <w:rPr>
          <w:rFonts w:ascii="Book Antiqua" w:hAnsi="Book Antiqua"/>
          <w:sz w:val="22"/>
          <w:szCs w:val="22"/>
          <w:lang w:val="sr-Cyrl-RS"/>
        </w:rPr>
        <w:t xml:space="preserve"> су смештени </w:t>
      </w:r>
      <w:r w:rsidR="0033225C">
        <w:rPr>
          <w:rFonts w:ascii="Book Antiqua" w:hAnsi="Book Antiqua"/>
          <w:sz w:val="22"/>
          <w:szCs w:val="22"/>
          <w:lang w:val="sr-Cyrl-RS"/>
        </w:rPr>
        <w:t xml:space="preserve">психички очувани </w:t>
      </w:r>
      <w:r>
        <w:rPr>
          <w:rFonts w:ascii="Book Antiqua" w:hAnsi="Book Antiqua"/>
          <w:sz w:val="22"/>
          <w:szCs w:val="22"/>
          <w:lang w:val="sr-Cyrl-RS"/>
        </w:rPr>
        <w:t>корисниц</w:t>
      </w:r>
      <w:r w:rsidR="00680570">
        <w:rPr>
          <w:rFonts w:ascii="Book Antiqua" w:hAnsi="Book Antiqua"/>
          <w:sz w:val="22"/>
          <w:szCs w:val="22"/>
          <w:lang w:val="sr-Cyrl-RS"/>
        </w:rPr>
        <w:t>и</w:t>
      </w:r>
      <w:r>
        <w:rPr>
          <w:rFonts w:ascii="Book Antiqua" w:hAnsi="Book Antiqua"/>
          <w:sz w:val="22"/>
          <w:szCs w:val="22"/>
          <w:lang w:val="sr-Cyrl-RS"/>
        </w:rPr>
        <w:t>, али има и оних којима је потребна интензивнија подршка и помоћ. Спаваонице</w:t>
      </w:r>
      <w:r w:rsidRPr="00497893">
        <w:rPr>
          <w:rFonts w:ascii="Book Antiqua" w:hAnsi="Book Antiqua"/>
          <w:sz w:val="22"/>
          <w:szCs w:val="22"/>
          <w:lang w:val="sr-Cyrl-RS"/>
        </w:rPr>
        <w:t xml:space="preserve"> </w:t>
      </w:r>
      <w:r>
        <w:rPr>
          <w:rFonts w:ascii="Book Antiqua" w:hAnsi="Book Antiqua"/>
          <w:sz w:val="22"/>
          <w:szCs w:val="22"/>
          <w:lang w:val="sr-Cyrl-RS"/>
        </w:rPr>
        <w:t xml:space="preserve">у Другом павиљону </w:t>
      </w:r>
      <w:r w:rsidRPr="00497893">
        <w:rPr>
          <w:rFonts w:ascii="Book Antiqua" w:hAnsi="Book Antiqua"/>
          <w:sz w:val="22"/>
          <w:szCs w:val="22"/>
          <w:lang w:val="sr-Cyrl-RS"/>
        </w:rPr>
        <w:t>су</w:t>
      </w:r>
      <w:r>
        <w:rPr>
          <w:rFonts w:ascii="Book Antiqua" w:hAnsi="Book Antiqua"/>
          <w:sz w:val="22"/>
          <w:szCs w:val="22"/>
          <w:lang w:val="sr-Cyrl-RS"/>
        </w:rPr>
        <w:t>,</w:t>
      </w:r>
      <w:r w:rsidRPr="00497893">
        <w:rPr>
          <w:rFonts w:ascii="Book Antiqua" w:hAnsi="Book Antiqua"/>
          <w:sz w:val="22"/>
          <w:szCs w:val="22"/>
          <w:lang w:val="sr-Cyrl-RS"/>
        </w:rPr>
        <w:t xml:space="preserve"> углавном</w:t>
      </w:r>
      <w:r>
        <w:rPr>
          <w:rFonts w:ascii="Book Antiqua" w:hAnsi="Book Antiqua"/>
          <w:sz w:val="22"/>
          <w:szCs w:val="22"/>
          <w:lang w:val="sr-Cyrl-RS"/>
        </w:rPr>
        <w:t>,</w:t>
      </w:r>
      <w:r w:rsidRPr="00497893">
        <w:rPr>
          <w:rFonts w:ascii="Book Antiqua" w:hAnsi="Book Antiqua"/>
          <w:sz w:val="22"/>
          <w:szCs w:val="22"/>
          <w:lang w:val="sr-Cyrl-RS"/>
        </w:rPr>
        <w:t xml:space="preserve"> шесто</w:t>
      </w:r>
      <w:r>
        <w:rPr>
          <w:rFonts w:ascii="Book Antiqua" w:hAnsi="Book Antiqua"/>
          <w:sz w:val="22"/>
          <w:szCs w:val="22"/>
          <w:lang w:val="sr-Cyrl-RS"/>
        </w:rPr>
        <w:t>креветне</w:t>
      </w:r>
      <w:r w:rsidRPr="00497893">
        <w:rPr>
          <w:rFonts w:ascii="Book Antiqua" w:hAnsi="Book Antiqua"/>
          <w:sz w:val="22"/>
          <w:szCs w:val="22"/>
          <w:lang w:val="sr-Cyrl-RS"/>
        </w:rPr>
        <w:t xml:space="preserve"> и осмокреветне.</w:t>
      </w:r>
      <w:r>
        <w:rPr>
          <w:rFonts w:ascii="Book Antiqua" w:hAnsi="Book Antiqua"/>
          <w:sz w:val="22"/>
          <w:szCs w:val="22"/>
          <w:lang w:val="sr-Cyrl-RS"/>
        </w:rPr>
        <w:t xml:space="preserve"> </w:t>
      </w:r>
      <w:r w:rsidRPr="006E06FA">
        <w:rPr>
          <w:rFonts w:ascii="Book Antiqua" w:hAnsi="Book Antiqua"/>
          <w:sz w:val="22"/>
          <w:szCs w:val="22"/>
          <w:u w:val="single"/>
          <w:lang w:val="sr-Cyrl-RS"/>
        </w:rPr>
        <w:t>Трећи павиљон</w:t>
      </w:r>
      <w:r>
        <w:rPr>
          <w:rFonts w:ascii="Book Antiqua" w:hAnsi="Book Antiqua"/>
          <w:sz w:val="22"/>
          <w:szCs w:val="22"/>
          <w:lang w:val="sr-Cyrl-RS"/>
        </w:rPr>
        <w:t xml:space="preserve"> је најстари</w:t>
      </w:r>
      <w:r w:rsidR="00680570">
        <w:rPr>
          <w:rFonts w:ascii="Book Antiqua" w:hAnsi="Book Antiqua"/>
          <w:sz w:val="22"/>
          <w:szCs w:val="22"/>
          <w:lang w:val="sr-Cyrl-RS"/>
        </w:rPr>
        <w:t>ји</w:t>
      </w:r>
      <w:r>
        <w:rPr>
          <w:rFonts w:ascii="Book Antiqua" w:hAnsi="Book Antiqua"/>
          <w:sz w:val="22"/>
          <w:szCs w:val="22"/>
          <w:lang w:val="sr-Cyrl-RS"/>
        </w:rPr>
        <w:t xml:space="preserve"> објекат који је у најлошијем стању.</w:t>
      </w:r>
      <w:r w:rsidR="008D0D49">
        <w:rPr>
          <w:rFonts w:ascii="Book Antiqua" w:hAnsi="Book Antiqua"/>
          <w:sz w:val="22"/>
          <w:szCs w:val="22"/>
          <w:lang w:val="sr-Cyrl-RS"/>
        </w:rPr>
        <w:t xml:space="preserve"> Према наводима запослених, овај објекат је саграђен пре готово 100 година и првобитно је био болница. У њему су у добром стању само столарија и мокри чворови, док је остала опрема и инсталације у лошем стању.</w:t>
      </w:r>
      <w:r>
        <w:rPr>
          <w:rFonts w:ascii="Book Antiqua" w:hAnsi="Book Antiqua"/>
          <w:sz w:val="22"/>
          <w:szCs w:val="22"/>
          <w:lang w:val="sr-Cyrl-RS"/>
        </w:rPr>
        <w:t xml:space="preserve"> У њему се налази 50 претежно п</w:t>
      </w:r>
      <w:r w:rsidRPr="00497893">
        <w:rPr>
          <w:rFonts w:ascii="Book Antiqua" w:hAnsi="Book Antiqua"/>
          <w:sz w:val="22"/>
          <w:szCs w:val="22"/>
          <w:lang w:val="sr-Cyrl-RS"/>
        </w:rPr>
        <w:t>олулежећи</w:t>
      </w:r>
      <w:r>
        <w:rPr>
          <w:rFonts w:ascii="Book Antiqua" w:hAnsi="Book Antiqua"/>
          <w:sz w:val="22"/>
          <w:szCs w:val="22"/>
          <w:lang w:val="sr-Cyrl-RS"/>
        </w:rPr>
        <w:t>х</w:t>
      </w:r>
      <w:r w:rsidRPr="00497893">
        <w:rPr>
          <w:rFonts w:ascii="Book Antiqua" w:hAnsi="Book Antiqua"/>
          <w:sz w:val="22"/>
          <w:szCs w:val="22"/>
          <w:lang w:val="sr-Cyrl-RS"/>
        </w:rPr>
        <w:t>, зависни</w:t>
      </w:r>
      <w:r>
        <w:rPr>
          <w:rFonts w:ascii="Book Antiqua" w:hAnsi="Book Antiqua"/>
          <w:sz w:val="22"/>
          <w:szCs w:val="22"/>
          <w:lang w:val="sr-Cyrl-RS"/>
        </w:rPr>
        <w:t>х корисника</w:t>
      </w:r>
      <w:r w:rsidRPr="00497893">
        <w:rPr>
          <w:rFonts w:ascii="Book Antiqua" w:hAnsi="Book Antiqua"/>
          <w:sz w:val="22"/>
          <w:szCs w:val="22"/>
          <w:lang w:val="sr-Cyrl-RS"/>
        </w:rPr>
        <w:t>, којима треба више пажње и неге</w:t>
      </w:r>
      <w:r>
        <w:rPr>
          <w:rFonts w:ascii="Book Antiqua" w:hAnsi="Book Antiqua"/>
          <w:sz w:val="22"/>
          <w:szCs w:val="22"/>
          <w:lang w:val="sr-Cyrl-RS"/>
        </w:rPr>
        <w:t xml:space="preserve">. </w:t>
      </w:r>
    </w:p>
    <w:p w14:paraId="33D9E734" w14:textId="77777777" w:rsidR="000128F8" w:rsidRDefault="000128F8" w:rsidP="000128F8">
      <w:pPr>
        <w:jc w:val="both"/>
        <w:rPr>
          <w:rFonts w:ascii="Book Antiqua" w:hAnsi="Book Antiqua"/>
          <w:sz w:val="22"/>
          <w:szCs w:val="22"/>
          <w:lang w:val="sr-Cyrl-RS"/>
        </w:rPr>
      </w:pPr>
    </w:p>
    <w:p w14:paraId="60BE9D49" w14:textId="77777777" w:rsidR="000128F8" w:rsidRPr="00BA264F" w:rsidRDefault="000128F8" w:rsidP="000128F8">
      <w:pPr>
        <w:pBdr>
          <w:top w:val="single" w:sz="4" w:space="1" w:color="auto"/>
          <w:left w:val="single" w:sz="4" w:space="4" w:color="auto"/>
          <w:bottom w:val="single" w:sz="4" w:space="1" w:color="auto"/>
          <w:right w:val="single" w:sz="4" w:space="4" w:color="auto"/>
        </w:pBdr>
        <w:jc w:val="both"/>
        <w:rPr>
          <w:rFonts w:ascii="Book Antiqua" w:hAnsi="Book Antiqua"/>
          <w:sz w:val="22"/>
          <w:szCs w:val="22"/>
        </w:rPr>
      </w:pPr>
      <w:r>
        <w:rPr>
          <w:rFonts w:ascii="Book Antiqua" w:hAnsi="Book Antiqua"/>
          <w:sz w:val="22"/>
          <w:szCs w:val="22"/>
        </w:rPr>
        <w:t xml:space="preserve">     </w:t>
      </w:r>
      <w:r>
        <w:rPr>
          <w:rFonts w:ascii="Book Antiqua" w:hAnsi="Book Antiqua"/>
          <w:noProof/>
          <w:sz w:val="22"/>
          <w:szCs w:val="22"/>
        </w:rPr>
        <w:drawing>
          <wp:inline distT="0" distB="0" distL="0" distR="0" wp14:anchorId="2FC97147" wp14:editId="5E0B8649">
            <wp:extent cx="2629800" cy="35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m Curu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5056" cy="3513408"/>
                    </a:xfrm>
                    <a:prstGeom prst="rect">
                      <a:avLst/>
                    </a:prstGeom>
                  </pic:spPr>
                </pic:pic>
              </a:graphicData>
            </a:graphic>
          </wp:inline>
        </w:drawing>
      </w:r>
      <w:r>
        <w:rPr>
          <w:rFonts w:ascii="Book Antiqua" w:hAnsi="Book Antiqua"/>
          <w:sz w:val="22"/>
          <w:szCs w:val="22"/>
        </w:rPr>
        <w:t xml:space="preserve">    </w:t>
      </w:r>
      <w:r>
        <w:rPr>
          <w:rFonts w:ascii="Book Antiqua" w:hAnsi="Book Antiqua"/>
          <w:noProof/>
          <w:sz w:val="22"/>
          <w:szCs w:val="22"/>
        </w:rPr>
        <w:drawing>
          <wp:inline distT="0" distB="0" distL="0" distR="0" wp14:anchorId="7B2B8205" wp14:editId="4F280269">
            <wp:extent cx="2616295" cy="34883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ba Curug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7726" cy="3503635"/>
                    </a:xfrm>
                    <a:prstGeom prst="rect">
                      <a:avLst/>
                    </a:prstGeom>
                  </pic:spPr>
                </pic:pic>
              </a:graphicData>
            </a:graphic>
          </wp:inline>
        </w:drawing>
      </w:r>
    </w:p>
    <w:p w14:paraId="0BA4ECD6" w14:textId="06C3FBBF" w:rsidR="000128F8" w:rsidRPr="008D0D49" w:rsidRDefault="008D0D49" w:rsidP="008D0D49">
      <w:pPr>
        <w:jc w:val="center"/>
        <w:rPr>
          <w:rFonts w:ascii="Book Antiqua" w:eastAsia="Calibri" w:hAnsi="Book Antiqua" w:cs="Times New Roman"/>
          <w:i/>
          <w:sz w:val="22"/>
          <w:szCs w:val="22"/>
          <w:lang w:val="sr-Cyrl-RS"/>
        </w:rPr>
      </w:pPr>
      <w:r>
        <w:rPr>
          <w:rFonts w:ascii="Book Antiqua" w:eastAsia="Calibri" w:hAnsi="Book Antiqua" w:cs="Times New Roman"/>
          <w:i/>
          <w:sz w:val="22"/>
          <w:szCs w:val="22"/>
          <w:lang w:val="sr-Cyrl-RS"/>
        </w:rPr>
        <w:t>Спаваонице у Првом</w:t>
      </w:r>
      <w:r w:rsidRPr="008D0D49">
        <w:rPr>
          <w:rFonts w:ascii="Book Antiqua" w:eastAsia="Calibri" w:hAnsi="Book Antiqua" w:cs="Times New Roman"/>
          <w:i/>
          <w:sz w:val="22"/>
          <w:szCs w:val="22"/>
          <w:lang w:val="sr-Cyrl-RS"/>
        </w:rPr>
        <w:t xml:space="preserve"> павиљон</w:t>
      </w:r>
      <w:r>
        <w:rPr>
          <w:rFonts w:ascii="Book Antiqua" w:eastAsia="Calibri" w:hAnsi="Book Antiqua" w:cs="Times New Roman"/>
          <w:i/>
          <w:sz w:val="22"/>
          <w:szCs w:val="22"/>
          <w:lang w:val="sr-Cyrl-RS"/>
        </w:rPr>
        <w:t>у</w:t>
      </w:r>
    </w:p>
    <w:p w14:paraId="6D307252" w14:textId="77777777" w:rsidR="008D0D49" w:rsidRDefault="008D0D49" w:rsidP="000128F8">
      <w:pPr>
        <w:jc w:val="both"/>
        <w:rPr>
          <w:rFonts w:ascii="Book Antiqua" w:eastAsia="Calibri" w:hAnsi="Book Antiqua" w:cs="Times New Roman"/>
          <w:sz w:val="22"/>
          <w:szCs w:val="22"/>
          <w:lang w:val="sr-Cyrl-RS"/>
        </w:rPr>
      </w:pPr>
    </w:p>
    <w:p w14:paraId="15FDDB31" w14:textId="77777777" w:rsidR="00C30BDA" w:rsidRDefault="00C30BDA" w:rsidP="00C30BDA">
      <w:pPr>
        <w:jc w:val="both"/>
        <w:rPr>
          <w:rFonts w:ascii="Book Antiqua" w:hAnsi="Book Antiqua"/>
          <w:sz w:val="22"/>
          <w:szCs w:val="22"/>
          <w:lang w:val="sr-Cyrl-RS"/>
        </w:rPr>
      </w:pPr>
      <w:r w:rsidRPr="00341A5F">
        <w:rPr>
          <w:rFonts w:ascii="Book Antiqua" w:hAnsi="Book Antiqua"/>
          <w:sz w:val="22"/>
          <w:szCs w:val="22"/>
          <w:lang w:val="sr-Cyrl-RS"/>
        </w:rPr>
        <w:t>Сви павиљони</w:t>
      </w:r>
      <w:r>
        <w:rPr>
          <w:rFonts w:ascii="Book Antiqua" w:hAnsi="Book Antiqua"/>
          <w:sz w:val="22"/>
          <w:szCs w:val="22"/>
          <w:lang w:val="sr-Cyrl-RS"/>
        </w:rPr>
        <w:t xml:space="preserve"> имају клима уређаје у дневном боравку, док по спаваоницама климу углавном имају собе у којима су смештени лежећи корисници. </w:t>
      </w:r>
      <w:r w:rsidRPr="00341A5F">
        <w:rPr>
          <w:rFonts w:ascii="Book Antiqua" w:hAnsi="Book Antiqua"/>
          <w:sz w:val="22"/>
          <w:szCs w:val="22"/>
          <w:lang w:val="sr-Cyrl-RS"/>
        </w:rPr>
        <w:t>Дом је набавио 8 клима уређаја, али им, како наводе</w:t>
      </w:r>
      <w:r>
        <w:rPr>
          <w:rFonts w:ascii="Book Antiqua" w:hAnsi="Book Antiqua"/>
          <w:sz w:val="22"/>
          <w:szCs w:val="22"/>
          <w:lang w:val="sr-Cyrl-RS"/>
        </w:rPr>
        <w:t xml:space="preserve"> запослени,</w:t>
      </w:r>
      <w:r w:rsidRPr="00341A5F">
        <w:rPr>
          <w:rFonts w:ascii="Book Antiqua" w:hAnsi="Book Antiqua"/>
          <w:sz w:val="22"/>
          <w:szCs w:val="22"/>
          <w:lang w:val="sr-Cyrl-RS"/>
        </w:rPr>
        <w:t xml:space="preserve"> </w:t>
      </w:r>
      <w:r w:rsidRPr="00EA3D94">
        <w:rPr>
          <w:rFonts w:ascii="Book Antiqua" w:hAnsi="Book Antiqua"/>
          <w:sz w:val="22"/>
          <w:szCs w:val="22"/>
          <w:lang w:val="sr-Cyrl-RS"/>
        </w:rPr>
        <w:t>недостаје још 6 клима уређаја</w:t>
      </w:r>
      <w:r>
        <w:rPr>
          <w:rFonts w:ascii="Book Antiqua" w:hAnsi="Book Antiqua"/>
          <w:sz w:val="22"/>
          <w:szCs w:val="22"/>
          <w:lang w:val="sr-Cyrl-RS"/>
        </w:rPr>
        <w:t>, и то,</w:t>
      </w:r>
      <w:r w:rsidRPr="00341A5F">
        <w:rPr>
          <w:rFonts w:ascii="Book Antiqua" w:hAnsi="Book Antiqua"/>
          <w:sz w:val="22"/>
          <w:szCs w:val="22"/>
          <w:lang w:val="sr-Cyrl-RS"/>
        </w:rPr>
        <w:t xml:space="preserve"> за </w:t>
      </w:r>
      <w:r w:rsidRPr="00341A5F">
        <w:rPr>
          <w:rFonts w:ascii="Book Antiqua" w:hAnsi="Book Antiqua"/>
          <w:sz w:val="22"/>
          <w:szCs w:val="22"/>
          <w:lang w:val="sr-Cyrl-RS"/>
        </w:rPr>
        <w:lastRenderedPageBreak/>
        <w:t>просторију радног терапеута</w:t>
      </w:r>
      <w:r>
        <w:rPr>
          <w:rFonts w:ascii="Book Antiqua" w:hAnsi="Book Antiqua"/>
          <w:sz w:val="22"/>
          <w:szCs w:val="22"/>
          <w:lang w:val="sr-Cyrl-RS"/>
        </w:rPr>
        <w:t xml:space="preserve"> и</w:t>
      </w:r>
      <w:r w:rsidRPr="00341A5F">
        <w:rPr>
          <w:rFonts w:ascii="Book Antiqua" w:hAnsi="Book Antiqua"/>
          <w:sz w:val="22"/>
          <w:szCs w:val="22"/>
          <w:lang w:val="sr-Cyrl-RS"/>
        </w:rPr>
        <w:t xml:space="preserve"> за вишекреве</w:t>
      </w:r>
      <w:r>
        <w:rPr>
          <w:rFonts w:ascii="Book Antiqua" w:hAnsi="Book Antiqua"/>
          <w:sz w:val="22"/>
          <w:szCs w:val="22"/>
          <w:lang w:val="sr-Cyrl-RS"/>
        </w:rPr>
        <w:t>тне спаваонице у Трећем</w:t>
      </w:r>
      <w:r w:rsidRPr="00341A5F">
        <w:rPr>
          <w:rFonts w:ascii="Book Antiqua" w:hAnsi="Book Antiqua"/>
          <w:sz w:val="22"/>
          <w:szCs w:val="22"/>
          <w:lang w:val="sr-Cyrl-RS"/>
        </w:rPr>
        <w:t xml:space="preserve"> павиљону</w:t>
      </w:r>
      <w:r>
        <w:rPr>
          <w:rFonts w:ascii="Book Antiqua" w:hAnsi="Book Antiqua"/>
          <w:sz w:val="22"/>
          <w:szCs w:val="22"/>
          <w:lang w:val="sr-Cyrl-RS"/>
        </w:rPr>
        <w:t xml:space="preserve">. Такође, постоји потреба и за 10 телевизијских уређаја. </w:t>
      </w:r>
    </w:p>
    <w:p w14:paraId="46CE9F5F" w14:textId="77777777" w:rsidR="00C30BDA" w:rsidRDefault="00C30BDA" w:rsidP="00C30BDA">
      <w:pPr>
        <w:jc w:val="both"/>
        <w:rPr>
          <w:rFonts w:ascii="Book Antiqua" w:hAnsi="Book Antiqua"/>
          <w:sz w:val="22"/>
          <w:szCs w:val="22"/>
          <w:lang w:val="sr-Cyrl-RS"/>
        </w:rPr>
      </w:pPr>
    </w:p>
    <w:p w14:paraId="511E961F" w14:textId="44C8D9AF" w:rsidR="000128F8" w:rsidRDefault="000128F8" w:rsidP="000128F8">
      <w:pPr>
        <w:jc w:val="both"/>
        <w:rPr>
          <w:rFonts w:ascii="Book Antiqua" w:hAnsi="Book Antiqua"/>
          <w:sz w:val="22"/>
          <w:szCs w:val="22"/>
          <w:lang w:val="sr-Cyrl-RS"/>
        </w:rPr>
      </w:pPr>
      <w:r w:rsidRPr="00497893">
        <w:rPr>
          <w:rFonts w:ascii="Book Antiqua" w:eastAsia="Calibri" w:hAnsi="Book Antiqua" w:cs="Times New Roman"/>
          <w:sz w:val="22"/>
          <w:szCs w:val="22"/>
          <w:lang w:val="sr-Cyrl-RS"/>
        </w:rPr>
        <w:t xml:space="preserve">Приликом обиласка Дома, тим НПМ је утврдио да </w:t>
      </w:r>
      <w:r>
        <w:rPr>
          <w:rFonts w:ascii="Book Antiqua" w:eastAsia="Calibri" w:hAnsi="Book Antiqua" w:cs="Times New Roman"/>
          <w:sz w:val="22"/>
          <w:szCs w:val="22"/>
          <w:lang w:val="sr-Cyrl-RS"/>
        </w:rPr>
        <w:t xml:space="preserve">поједине спаваонице не </w:t>
      </w:r>
      <w:r w:rsidRPr="00497893">
        <w:rPr>
          <w:rFonts w:ascii="Book Antiqua" w:eastAsia="Calibri" w:hAnsi="Book Antiqua" w:cs="Times New Roman"/>
          <w:sz w:val="22"/>
          <w:szCs w:val="22"/>
          <w:lang w:val="sr-Cyrl-RS"/>
        </w:rPr>
        <w:t xml:space="preserve">испуњавају прописане стандарде у погледу </w:t>
      </w:r>
      <w:r>
        <w:rPr>
          <w:rFonts w:ascii="Book Antiqua" w:eastAsia="Calibri" w:hAnsi="Book Antiqua" w:cs="Times New Roman"/>
          <w:sz w:val="22"/>
          <w:szCs w:val="22"/>
          <w:lang w:val="sr-Cyrl-RS"/>
        </w:rPr>
        <w:t xml:space="preserve">квадратуре по кориснику у спаваоницама и опреме у њима. </w:t>
      </w:r>
      <w:r>
        <w:rPr>
          <w:rFonts w:ascii="Book Antiqua" w:hAnsi="Book Antiqua"/>
          <w:sz w:val="22"/>
          <w:szCs w:val="22"/>
          <w:lang w:val="sr-Cyrl-RS"/>
        </w:rPr>
        <w:t xml:space="preserve">Такође, </w:t>
      </w:r>
      <w:r w:rsidR="003958E5">
        <w:rPr>
          <w:rFonts w:ascii="Book Antiqua" w:hAnsi="Book Antiqua"/>
          <w:sz w:val="22"/>
          <w:szCs w:val="22"/>
          <w:lang w:val="sr-Cyrl-RS"/>
        </w:rPr>
        <w:t xml:space="preserve">ни </w:t>
      </w:r>
      <w:r>
        <w:rPr>
          <w:rFonts w:ascii="Book Antiqua" w:hAnsi="Book Antiqua"/>
          <w:sz w:val="22"/>
          <w:szCs w:val="22"/>
          <w:lang w:val="sr-Cyrl-RS"/>
        </w:rPr>
        <w:t xml:space="preserve">постојећи број тоалета/купатила по павиљонима није довољан у односу на број корисника у Дому. </w:t>
      </w:r>
    </w:p>
    <w:p w14:paraId="1D720EF0" w14:textId="77777777" w:rsidR="000128F8" w:rsidRPr="00417D68" w:rsidRDefault="000128F8" w:rsidP="000128F8">
      <w:pPr>
        <w:jc w:val="both"/>
        <w:rPr>
          <w:rFonts w:ascii="Book Antiqua" w:hAnsi="Book Antiqua"/>
          <w:sz w:val="22"/>
          <w:szCs w:val="22"/>
          <w:lang w:val="sr-Cyrl-RS"/>
        </w:rPr>
      </w:pPr>
    </w:p>
    <w:p w14:paraId="71E6AC56" w14:textId="37506E35" w:rsidR="003156E0" w:rsidRDefault="003156E0" w:rsidP="000128F8">
      <w:pPr>
        <w:jc w:val="both"/>
        <w:rPr>
          <w:rFonts w:ascii="Book Antiqua" w:eastAsia="Calibri" w:hAnsi="Book Antiqua" w:cs="Times New Roman"/>
          <w:sz w:val="22"/>
          <w:szCs w:val="22"/>
          <w:lang w:val="sr-Cyrl-RS"/>
        </w:rPr>
      </w:pPr>
      <w:r>
        <w:rPr>
          <w:rFonts w:ascii="Book Antiqua" w:hAnsi="Book Antiqua"/>
          <w:sz w:val="22"/>
          <w:szCs w:val="22"/>
          <w:lang w:val="sr-Cyrl-RS"/>
        </w:rPr>
        <w:t xml:space="preserve">Одступање од важећих стандарда у делу смештајних услова у којима бораве корисници онемогућава Дом да лиценцира услугу пружања услуга домског смештаја одраслим и </w:t>
      </w:r>
      <w:r w:rsidRPr="005F4C1F">
        <w:rPr>
          <w:rFonts w:ascii="Book Antiqua" w:hAnsi="Book Antiqua"/>
          <w:sz w:val="22"/>
          <w:szCs w:val="22"/>
          <w:lang w:val="sr-Cyrl-RS"/>
        </w:rPr>
        <w:t>стари</w:t>
      </w:r>
      <w:r w:rsidR="00680570" w:rsidRPr="005F4C1F">
        <w:rPr>
          <w:rFonts w:ascii="Book Antiqua" w:hAnsi="Book Antiqua"/>
          <w:sz w:val="22"/>
          <w:szCs w:val="22"/>
          <w:lang w:val="sr-Cyrl-RS"/>
        </w:rPr>
        <w:t>ји</w:t>
      </w:r>
      <w:r w:rsidRPr="005F4C1F">
        <w:rPr>
          <w:rFonts w:ascii="Book Antiqua" w:hAnsi="Book Antiqua"/>
          <w:sz w:val="22"/>
          <w:szCs w:val="22"/>
          <w:lang w:val="sr-Cyrl-RS"/>
        </w:rPr>
        <w:t>м лицима</w:t>
      </w:r>
      <w:r>
        <w:rPr>
          <w:rFonts w:ascii="Book Antiqua" w:hAnsi="Book Antiqua"/>
          <w:sz w:val="22"/>
          <w:szCs w:val="22"/>
          <w:lang w:val="sr-Cyrl-RS"/>
        </w:rPr>
        <w:t xml:space="preserve">, што је </w:t>
      </w:r>
      <w:r>
        <w:rPr>
          <w:rFonts w:ascii="Book Antiqua" w:eastAsia="Calibri" w:hAnsi="Book Antiqua" w:cs="Times New Roman"/>
          <w:sz w:val="22"/>
          <w:szCs w:val="22"/>
          <w:lang w:val="sr-Cyrl-RS"/>
        </w:rPr>
        <w:t>утврдило и н</w:t>
      </w:r>
      <w:r>
        <w:rPr>
          <w:rFonts w:ascii="Book Antiqua" w:hAnsi="Book Antiqua"/>
          <w:sz w:val="22"/>
          <w:szCs w:val="22"/>
          <w:lang w:val="sr-Cyrl-RS"/>
        </w:rPr>
        <w:t xml:space="preserve">адлежно министарство почетком 2019. године током ванредног испекцијског надзора. </w:t>
      </w:r>
    </w:p>
    <w:p w14:paraId="0FA028FD" w14:textId="77777777" w:rsidR="00215A86" w:rsidRDefault="00215A86" w:rsidP="000128F8">
      <w:pPr>
        <w:jc w:val="both"/>
        <w:rPr>
          <w:rFonts w:ascii="Book Antiqua" w:hAnsi="Book Antiqua"/>
          <w:sz w:val="22"/>
          <w:szCs w:val="22"/>
          <w:lang w:val="sr-Cyrl-RS"/>
        </w:rPr>
      </w:pPr>
    </w:p>
    <w:p w14:paraId="2E85A767" w14:textId="42248F74" w:rsidR="000128F8"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4.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0128F8" w:rsidRPr="00EC6061" w14:paraId="4965733A" w14:textId="77777777" w:rsidTr="001E22E6">
        <w:tc>
          <w:tcPr>
            <w:tcW w:w="8931" w:type="dxa"/>
            <w:tcBorders>
              <w:top w:val="single" w:sz="4" w:space="0" w:color="auto"/>
              <w:left w:val="single" w:sz="4" w:space="0" w:color="auto"/>
              <w:bottom w:val="single" w:sz="4" w:space="0" w:color="auto"/>
              <w:right w:val="single" w:sz="4" w:space="0" w:color="auto"/>
            </w:tcBorders>
            <w:shd w:val="clear" w:color="auto" w:fill="F2F2F2"/>
          </w:tcPr>
          <w:p w14:paraId="5101A0E5" w14:textId="77777777" w:rsidR="000128F8" w:rsidRPr="00497893" w:rsidRDefault="000128F8" w:rsidP="000128F8">
            <w:pPr>
              <w:tabs>
                <w:tab w:val="left" w:pos="0"/>
              </w:tabs>
              <w:jc w:val="both"/>
              <w:rPr>
                <w:rFonts w:ascii="Book Antiqua" w:eastAsia="Calibri" w:hAnsi="Book Antiqua" w:cs="Times New Roman"/>
                <w:i/>
                <w:sz w:val="10"/>
                <w:szCs w:val="10"/>
              </w:rPr>
            </w:pPr>
          </w:p>
          <w:p w14:paraId="4686518D" w14:textId="77777777" w:rsidR="000128F8" w:rsidRDefault="000128F8" w:rsidP="000128F8">
            <w:pPr>
              <w:tabs>
                <w:tab w:val="left" w:pos="0"/>
              </w:tabs>
              <w:jc w:val="both"/>
              <w:rPr>
                <w:rFonts w:ascii="Book Antiqua" w:eastAsia="Calibri" w:hAnsi="Book Antiqua" w:cs="Times New Roman"/>
                <w:sz w:val="22"/>
                <w:szCs w:val="22"/>
                <w:lang w:val="sr-Cyrl-RS"/>
              </w:rPr>
            </w:pPr>
            <w:r w:rsidRPr="00497893">
              <w:rPr>
                <w:rFonts w:ascii="Book Antiqua" w:eastAsia="Calibri" w:hAnsi="Book Antiqua" w:cs="Times New Roman"/>
                <w:i/>
                <w:sz w:val="22"/>
                <w:szCs w:val="22"/>
              </w:rPr>
              <w:t>УТВРЂЕНО</w:t>
            </w:r>
            <w:r w:rsidRPr="00497893">
              <w:rPr>
                <w:rFonts w:ascii="Book Antiqua" w:eastAsia="Calibri" w:hAnsi="Book Antiqua" w:cs="Times New Roman"/>
                <w:sz w:val="22"/>
                <w:szCs w:val="22"/>
                <w:lang w:val="sr-Cyrl-RS"/>
              </w:rPr>
              <w:t xml:space="preserve"> </w:t>
            </w:r>
          </w:p>
          <w:p w14:paraId="29F35854" w14:textId="77777777" w:rsidR="000128F8" w:rsidRPr="005F4F38" w:rsidRDefault="000128F8" w:rsidP="000128F8">
            <w:pPr>
              <w:tabs>
                <w:tab w:val="left" w:pos="0"/>
              </w:tabs>
              <w:jc w:val="both"/>
              <w:rPr>
                <w:rFonts w:ascii="Book Antiqua" w:eastAsia="Calibri" w:hAnsi="Book Antiqua" w:cs="Times New Roman"/>
                <w:sz w:val="10"/>
                <w:szCs w:val="10"/>
                <w:lang w:val="sr-Cyrl-RS"/>
              </w:rPr>
            </w:pPr>
          </w:p>
          <w:p w14:paraId="77905AA4" w14:textId="5995B04F" w:rsidR="000128F8" w:rsidRDefault="000128F8" w:rsidP="000128F8">
            <w:pPr>
              <w:tabs>
                <w:tab w:val="left" w:pos="0"/>
              </w:tabs>
              <w:jc w:val="both"/>
              <w:rPr>
                <w:rFonts w:ascii="Book Antiqua" w:eastAsia="Calibri" w:hAnsi="Book Antiqua" w:cs="Times New Roman"/>
                <w:sz w:val="22"/>
                <w:szCs w:val="22"/>
                <w:lang w:val="sr-Cyrl-RS"/>
              </w:rPr>
            </w:pPr>
            <w:r w:rsidRPr="00497893">
              <w:rPr>
                <w:rFonts w:ascii="Book Antiqua" w:eastAsia="Calibri" w:hAnsi="Book Antiqua" w:cs="Times New Roman"/>
                <w:sz w:val="22"/>
                <w:szCs w:val="22"/>
                <w:lang w:val="sr-Cyrl-RS"/>
              </w:rPr>
              <w:t xml:space="preserve">Смештајни услови у </w:t>
            </w:r>
            <w:r>
              <w:rPr>
                <w:rFonts w:ascii="Book Antiqua" w:eastAsia="Calibri" w:hAnsi="Book Antiqua" w:cs="Times New Roman"/>
                <w:sz w:val="22"/>
                <w:szCs w:val="22"/>
                <w:lang w:val="sr-Cyrl-RS"/>
              </w:rPr>
              <w:t xml:space="preserve">појединим спаваоницама </w:t>
            </w:r>
            <w:r w:rsidR="003958E5">
              <w:rPr>
                <w:rFonts w:ascii="Book Antiqua" w:eastAsia="Calibri" w:hAnsi="Book Antiqua" w:cs="Times New Roman"/>
                <w:sz w:val="22"/>
                <w:szCs w:val="22"/>
                <w:lang w:val="sr-Cyrl-RS"/>
              </w:rPr>
              <w:t xml:space="preserve">Дома </w:t>
            </w:r>
            <w:r w:rsidRPr="00497893">
              <w:rPr>
                <w:rFonts w:ascii="Book Antiqua" w:eastAsia="Calibri" w:hAnsi="Book Antiqua" w:cs="Times New Roman"/>
                <w:sz w:val="22"/>
                <w:szCs w:val="22"/>
                <w:lang w:val="sr-Cyrl-RS"/>
              </w:rPr>
              <w:t xml:space="preserve">нису у складу са стандардима у односу </w:t>
            </w:r>
            <w:r>
              <w:rPr>
                <w:rFonts w:ascii="Book Antiqua" w:eastAsia="Calibri" w:hAnsi="Book Antiqua" w:cs="Times New Roman"/>
                <w:sz w:val="22"/>
                <w:szCs w:val="22"/>
                <w:lang w:val="sr-Cyrl-RS"/>
              </w:rPr>
              <w:t xml:space="preserve">на потребну опрему и </w:t>
            </w:r>
            <w:r w:rsidRPr="00497893">
              <w:rPr>
                <w:rFonts w:ascii="Book Antiqua" w:eastAsia="Calibri" w:hAnsi="Book Antiqua" w:cs="Times New Roman"/>
                <w:sz w:val="22"/>
                <w:szCs w:val="22"/>
                <w:lang w:val="sr-Cyrl-RS"/>
              </w:rPr>
              <w:t xml:space="preserve">прописани простор </w:t>
            </w:r>
            <w:r>
              <w:rPr>
                <w:rFonts w:ascii="Book Antiqua" w:eastAsia="Calibri" w:hAnsi="Book Antiqua" w:cs="Times New Roman"/>
                <w:sz w:val="22"/>
                <w:szCs w:val="22"/>
                <w:lang w:val="sr-Cyrl-RS"/>
              </w:rPr>
              <w:t>по кориснику</w:t>
            </w:r>
            <w:r w:rsidRPr="00497893">
              <w:rPr>
                <w:rFonts w:ascii="Book Antiqua" w:eastAsia="Calibri" w:hAnsi="Book Antiqua" w:cs="Times New Roman"/>
                <w:sz w:val="22"/>
                <w:szCs w:val="22"/>
                <w:lang w:val="sr-Cyrl-RS"/>
              </w:rPr>
              <w:t xml:space="preserve"> у с</w:t>
            </w:r>
            <w:r>
              <w:rPr>
                <w:rFonts w:ascii="Book Antiqua" w:eastAsia="Calibri" w:hAnsi="Book Antiqua" w:cs="Times New Roman"/>
                <w:sz w:val="22"/>
                <w:szCs w:val="22"/>
                <w:lang w:val="sr-Cyrl-RS"/>
              </w:rPr>
              <w:t>паваоницама.</w:t>
            </w:r>
          </w:p>
          <w:p w14:paraId="77F23465" w14:textId="77777777" w:rsidR="000128F8" w:rsidRPr="00E514C4" w:rsidRDefault="000128F8" w:rsidP="000128F8">
            <w:pPr>
              <w:tabs>
                <w:tab w:val="left" w:pos="0"/>
              </w:tabs>
              <w:jc w:val="both"/>
              <w:rPr>
                <w:rFonts w:ascii="Book Antiqua" w:eastAsia="Calibri" w:hAnsi="Book Antiqua" w:cs="Times New Roman"/>
                <w:sz w:val="10"/>
                <w:szCs w:val="10"/>
                <w:lang w:val="sr-Cyrl-RS"/>
              </w:rPr>
            </w:pPr>
          </w:p>
          <w:p w14:paraId="21D0F969" w14:textId="77777777" w:rsidR="000128F8" w:rsidRDefault="000128F8" w:rsidP="000128F8">
            <w:pPr>
              <w:tabs>
                <w:tab w:val="left" w:pos="0"/>
              </w:tabs>
              <w:jc w:val="both"/>
              <w:rPr>
                <w:rFonts w:ascii="Book Antiqua" w:eastAsia="Calibri" w:hAnsi="Book Antiqua" w:cs="Times New Roman"/>
                <w:sz w:val="22"/>
                <w:szCs w:val="22"/>
                <w:lang w:val="sr-Cyrl-RS"/>
              </w:rPr>
            </w:pPr>
            <w:r w:rsidRPr="00FE27B8">
              <w:rPr>
                <w:rFonts w:ascii="Book Antiqua" w:eastAsia="Calibri" w:hAnsi="Book Antiqua" w:cs="Times New Roman"/>
                <w:sz w:val="22"/>
                <w:szCs w:val="22"/>
                <w:lang w:val="sr-Cyrl-RS"/>
              </w:rPr>
              <w:t>У Дому постоји недовољан број тоалета и купатила, а поједини простори за туширање и тоалети немају завесе или преграде којима се обезбеђује приватност корисника.</w:t>
            </w:r>
          </w:p>
          <w:p w14:paraId="68FCE837" w14:textId="77777777" w:rsidR="000128F8" w:rsidRPr="006E06FA" w:rsidRDefault="000128F8" w:rsidP="000128F8">
            <w:pPr>
              <w:tabs>
                <w:tab w:val="left" w:pos="0"/>
              </w:tabs>
              <w:jc w:val="both"/>
              <w:rPr>
                <w:rFonts w:ascii="Book Antiqua" w:eastAsia="Calibri" w:hAnsi="Book Antiqua" w:cs="Times New Roman"/>
                <w:sz w:val="10"/>
                <w:szCs w:val="10"/>
                <w:lang w:val="sr-Cyrl-RS"/>
              </w:rPr>
            </w:pPr>
          </w:p>
        </w:tc>
      </w:tr>
      <w:tr w:rsidR="000128F8" w:rsidRPr="001471B7" w14:paraId="79E318FF" w14:textId="77777777" w:rsidTr="001E22E6">
        <w:trPr>
          <w:trHeight w:val="670"/>
        </w:trPr>
        <w:tc>
          <w:tcPr>
            <w:tcW w:w="8931" w:type="dxa"/>
            <w:tcBorders>
              <w:top w:val="single" w:sz="4" w:space="0" w:color="auto"/>
              <w:left w:val="single" w:sz="4" w:space="0" w:color="auto"/>
              <w:bottom w:val="single" w:sz="4" w:space="0" w:color="auto"/>
              <w:right w:val="single" w:sz="4" w:space="0" w:color="auto"/>
            </w:tcBorders>
            <w:shd w:val="clear" w:color="auto" w:fill="D9D9D9"/>
          </w:tcPr>
          <w:p w14:paraId="54024B77" w14:textId="77777777" w:rsidR="000128F8" w:rsidRPr="00341A5F" w:rsidRDefault="000128F8" w:rsidP="000128F8">
            <w:pPr>
              <w:tabs>
                <w:tab w:val="left" w:pos="0"/>
              </w:tabs>
              <w:jc w:val="both"/>
              <w:rPr>
                <w:rFonts w:ascii="Book Antiqua" w:eastAsia="Calibri" w:hAnsi="Book Antiqua" w:cs="Times New Roman"/>
                <w:i/>
                <w:sz w:val="10"/>
                <w:szCs w:val="10"/>
              </w:rPr>
            </w:pPr>
          </w:p>
          <w:p w14:paraId="7715F46F" w14:textId="77777777" w:rsidR="000128F8" w:rsidRPr="00497893" w:rsidRDefault="000128F8" w:rsidP="000128F8">
            <w:pPr>
              <w:tabs>
                <w:tab w:val="left" w:pos="0"/>
              </w:tabs>
              <w:jc w:val="both"/>
              <w:rPr>
                <w:rFonts w:ascii="Book Antiqua" w:eastAsia="Calibri" w:hAnsi="Book Antiqua" w:cs="Times New Roman"/>
                <w:i/>
                <w:sz w:val="22"/>
                <w:szCs w:val="22"/>
              </w:rPr>
            </w:pPr>
            <w:r w:rsidRPr="00497893">
              <w:rPr>
                <w:rFonts w:ascii="Book Antiqua" w:eastAsia="Calibri" w:hAnsi="Book Antiqua" w:cs="Times New Roman"/>
                <w:i/>
                <w:sz w:val="22"/>
                <w:szCs w:val="22"/>
              </w:rPr>
              <w:t>РАЗЛОЗИ</w:t>
            </w:r>
          </w:p>
          <w:p w14:paraId="204F4F38" w14:textId="77777777" w:rsidR="000128F8" w:rsidRPr="00341A5F" w:rsidRDefault="000128F8" w:rsidP="000128F8">
            <w:pPr>
              <w:pStyle w:val="Normal2"/>
              <w:spacing w:before="0" w:beforeAutospacing="0" w:after="0" w:afterAutospacing="0"/>
              <w:jc w:val="both"/>
              <w:rPr>
                <w:rFonts w:ascii="Book Antiqua" w:hAnsi="Book Antiqua"/>
                <w:i/>
                <w:sz w:val="10"/>
                <w:szCs w:val="10"/>
              </w:rPr>
            </w:pPr>
          </w:p>
          <w:p w14:paraId="1D9EEBCA" w14:textId="77777777" w:rsidR="000128F8" w:rsidRDefault="000128F8" w:rsidP="000128F8">
            <w:pPr>
              <w:pStyle w:val="Normal2"/>
              <w:spacing w:before="0" w:beforeAutospacing="0" w:after="0" w:afterAutospacing="0"/>
              <w:jc w:val="both"/>
              <w:rPr>
                <w:rFonts w:ascii="Book Antiqua" w:hAnsi="Book Antiqua"/>
                <w:i/>
                <w:lang w:val="sr-Cyrl-RS"/>
              </w:rPr>
            </w:pPr>
            <w:r w:rsidRPr="00497893">
              <w:rPr>
                <w:rFonts w:ascii="Book Antiqua" w:hAnsi="Book Antiqua"/>
                <w:i/>
              </w:rPr>
              <w:t>Лежаји у спаваоници прилагођени су узрасту и потребама корисника према степену подршке. Размак између лежајева омогућава несметано функционисање корисника у складу са њиховим потребама и могућностима. Простор у спаваоницама прилагођен је потребама</w:t>
            </w:r>
            <w:r>
              <w:rPr>
                <w:rFonts w:ascii="Book Antiqua" w:hAnsi="Book Antiqua"/>
                <w:i/>
              </w:rPr>
              <w:t xml:space="preserve"> </w:t>
            </w:r>
            <w:r w:rsidRPr="00497893">
              <w:rPr>
                <w:rFonts w:ascii="Book Antiqua" w:hAnsi="Book Antiqua"/>
                <w:i/>
              </w:rPr>
              <w:t>корисника. Једнокреветна спаваоница треба да има површину најмање 10 м</w:t>
            </w:r>
            <w:r w:rsidRPr="00497893">
              <w:rPr>
                <w:rStyle w:val="stepen1"/>
                <w:rFonts w:ascii="Book Antiqua" w:hAnsi="Book Antiqua"/>
                <w:i/>
                <w:sz w:val="22"/>
                <w:szCs w:val="22"/>
              </w:rPr>
              <w:t>2</w:t>
            </w:r>
            <w:r w:rsidRPr="00497893">
              <w:rPr>
                <w:rFonts w:ascii="Book Antiqua" w:hAnsi="Book Antiqua"/>
                <w:i/>
              </w:rPr>
              <w:t>. Простор у вишекреветним спаваоницама треба да има најмање 5 м</w:t>
            </w:r>
            <w:r w:rsidRPr="00497893">
              <w:rPr>
                <w:rStyle w:val="stepen"/>
                <w:rFonts w:ascii="Book Antiqua" w:hAnsi="Book Antiqua"/>
                <w:i/>
              </w:rPr>
              <w:t>2</w:t>
            </w:r>
            <w:r w:rsidRPr="00497893">
              <w:rPr>
                <w:rFonts w:ascii="Book Antiqua" w:hAnsi="Book Antiqua"/>
                <w:i/>
              </w:rPr>
              <w:t xml:space="preserve"> по кориснику.</w:t>
            </w:r>
            <w:r w:rsidRPr="00497893">
              <w:rPr>
                <w:rFonts w:ascii="Book Antiqua" w:eastAsia="Calibri" w:hAnsi="Book Antiqua"/>
                <w:spacing w:val="-2"/>
                <w:vertAlign w:val="superscript"/>
                <w:lang w:val="sr-Cyrl-RS"/>
              </w:rPr>
              <w:footnoteReference w:id="9"/>
            </w:r>
            <w:r w:rsidRPr="00497893">
              <w:rPr>
                <w:rFonts w:ascii="Book Antiqua" w:hAnsi="Book Antiqua"/>
                <w:i/>
                <w:lang w:val="sr-Cyrl-RS"/>
              </w:rPr>
              <w:t xml:space="preserve"> </w:t>
            </w:r>
          </w:p>
          <w:p w14:paraId="74C8730E" w14:textId="77777777" w:rsidR="000128F8" w:rsidRPr="00341A5F" w:rsidRDefault="000128F8" w:rsidP="000128F8">
            <w:pPr>
              <w:pStyle w:val="Normal2"/>
              <w:spacing w:before="0" w:beforeAutospacing="0" w:after="0" w:afterAutospacing="0"/>
              <w:jc w:val="both"/>
              <w:rPr>
                <w:rFonts w:ascii="Book Antiqua" w:hAnsi="Book Antiqua"/>
                <w:i/>
                <w:sz w:val="10"/>
                <w:szCs w:val="10"/>
                <w:lang w:val="sr-Cyrl-RS"/>
              </w:rPr>
            </w:pPr>
          </w:p>
          <w:p w14:paraId="48F2D5A6" w14:textId="77777777" w:rsidR="000128F8" w:rsidRDefault="000128F8" w:rsidP="000128F8">
            <w:pPr>
              <w:tabs>
                <w:tab w:val="left" w:pos="0"/>
              </w:tabs>
              <w:jc w:val="both"/>
              <w:rPr>
                <w:rFonts w:ascii="Book Antiqua" w:hAnsi="Book Antiqua"/>
                <w:sz w:val="22"/>
                <w:szCs w:val="22"/>
              </w:rPr>
            </w:pPr>
            <w:r w:rsidRPr="00497893">
              <w:rPr>
                <w:rFonts w:ascii="Book Antiqua" w:hAnsi="Book Antiqua" w:cs="Times New Roman"/>
                <w:i/>
                <w:sz w:val="22"/>
                <w:szCs w:val="22"/>
              </w:rPr>
              <w:t>У једној спаваоници смештена су највише четири корисника</w:t>
            </w:r>
            <w:r w:rsidRPr="00497893">
              <w:rPr>
                <w:rFonts w:ascii="Book Antiqua" w:hAnsi="Book Antiqua"/>
                <w:sz w:val="22"/>
                <w:szCs w:val="22"/>
                <w:lang w:val="sr-Cyrl-RS"/>
              </w:rPr>
              <w:t>.</w:t>
            </w:r>
            <w:r w:rsidRPr="00497893">
              <w:rPr>
                <w:rFonts w:ascii="Book Antiqua" w:hAnsi="Book Antiqua"/>
                <w:sz w:val="22"/>
                <w:szCs w:val="22"/>
              </w:rPr>
              <w:t xml:space="preserve"> </w:t>
            </w:r>
            <w:r w:rsidRPr="00497893">
              <w:rPr>
                <w:rFonts w:ascii="Book Antiqua" w:hAnsi="Book Antiqua"/>
                <w:i/>
                <w:sz w:val="22"/>
                <w:szCs w:val="22"/>
              </w:rPr>
              <w:t>Собе имају ноћне светиљке, сто, столице по потреби, ормар за одећу одвојено за сваког корисника.</w:t>
            </w:r>
            <w:r w:rsidRPr="00497893">
              <w:rPr>
                <w:rFonts w:ascii="Book Antiqua" w:hAnsi="Book Antiqua"/>
                <w:sz w:val="22"/>
                <w:szCs w:val="22"/>
              </w:rPr>
              <w:t xml:space="preserve"> </w:t>
            </w:r>
            <w:r w:rsidRPr="00497893">
              <w:rPr>
                <w:rStyle w:val="FootnoteReference"/>
                <w:rFonts w:ascii="Book Antiqua" w:hAnsi="Book Antiqua"/>
                <w:sz w:val="22"/>
                <w:szCs w:val="22"/>
              </w:rPr>
              <w:footnoteReference w:id="10"/>
            </w:r>
          </w:p>
          <w:p w14:paraId="26FB1AFF" w14:textId="77777777" w:rsidR="000128F8" w:rsidRPr="00717A27" w:rsidRDefault="000128F8" w:rsidP="000128F8">
            <w:pPr>
              <w:tabs>
                <w:tab w:val="left" w:pos="0"/>
              </w:tabs>
              <w:jc w:val="both"/>
              <w:rPr>
                <w:rFonts w:ascii="Book Antiqua" w:hAnsi="Book Antiqua"/>
                <w:sz w:val="10"/>
                <w:szCs w:val="10"/>
              </w:rPr>
            </w:pPr>
          </w:p>
          <w:p w14:paraId="0A476C60" w14:textId="77777777" w:rsidR="000128F8" w:rsidRDefault="000128F8" w:rsidP="000128F8">
            <w:pPr>
              <w:pStyle w:val="Normal2"/>
              <w:spacing w:before="0" w:beforeAutospacing="0" w:after="0" w:afterAutospacing="0"/>
              <w:jc w:val="both"/>
              <w:rPr>
                <w:rFonts w:ascii="Book Antiqua" w:hAnsi="Book Antiqua"/>
                <w:i/>
                <w:lang w:val="sr-Cyrl-RS"/>
              </w:rPr>
            </w:pPr>
            <w:r>
              <w:rPr>
                <w:rFonts w:ascii="Book Antiqua" w:hAnsi="Book Antiqua"/>
                <w:i/>
                <w:lang w:val="sr-Cyrl-RS"/>
              </w:rPr>
              <w:t>Умиваоник, туш и тоалет обезбеђују се на сваких десет корисника.</w:t>
            </w:r>
            <w:r>
              <w:rPr>
                <w:rStyle w:val="FootnoteReference"/>
                <w:rFonts w:ascii="Book Antiqua" w:hAnsi="Book Antiqua"/>
                <w:i/>
                <w:lang w:val="sr-Cyrl-RS"/>
              </w:rPr>
              <w:footnoteReference w:id="11"/>
            </w:r>
            <w:r>
              <w:rPr>
                <w:rFonts w:ascii="Book Antiqua" w:hAnsi="Book Antiqua"/>
                <w:i/>
                <w:lang w:val="sr-Cyrl-RS"/>
              </w:rPr>
              <w:t xml:space="preserve"> </w:t>
            </w:r>
          </w:p>
          <w:p w14:paraId="71155A24" w14:textId="77777777" w:rsidR="000128F8" w:rsidRPr="00FE27B8" w:rsidRDefault="000128F8" w:rsidP="000128F8">
            <w:pPr>
              <w:pStyle w:val="Normal2"/>
              <w:spacing w:before="0" w:beforeAutospacing="0" w:after="0" w:afterAutospacing="0"/>
              <w:jc w:val="both"/>
              <w:rPr>
                <w:rFonts w:ascii="Book Antiqua" w:hAnsi="Book Antiqua"/>
                <w:i/>
                <w:sz w:val="10"/>
                <w:szCs w:val="10"/>
                <w:lang w:val="sr-Cyrl-RS"/>
              </w:rPr>
            </w:pPr>
          </w:p>
          <w:p w14:paraId="5B300AEA" w14:textId="77777777" w:rsidR="000128F8" w:rsidRDefault="000128F8" w:rsidP="000128F8">
            <w:pPr>
              <w:tabs>
                <w:tab w:val="left" w:pos="0"/>
              </w:tabs>
              <w:jc w:val="both"/>
              <w:rPr>
                <w:rFonts w:ascii="Book Antiqua" w:hAnsi="Book Antiqua"/>
                <w:sz w:val="22"/>
                <w:szCs w:val="22"/>
                <w:lang w:val="ru-RU"/>
              </w:rPr>
            </w:pPr>
            <w:r w:rsidRPr="0015482A">
              <w:rPr>
                <w:rFonts w:ascii="Book Antiqua" w:hAnsi="Book Antiqua"/>
                <w:i/>
                <w:sz w:val="22"/>
                <w:szCs w:val="22"/>
                <w:lang w:val="ru-RU"/>
              </w:rPr>
              <w:t>Корисник има право на поштовање приватности приликом пружања услуга социјалне заштите</w:t>
            </w:r>
            <w:r w:rsidRPr="0015482A">
              <w:rPr>
                <w:rFonts w:ascii="Book Antiqua" w:hAnsi="Book Antiqua"/>
                <w:sz w:val="22"/>
                <w:szCs w:val="22"/>
                <w:lang w:val="ru-RU"/>
              </w:rPr>
              <w:t>.</w:t>
            </w:r>
            <w:r w:rsidRPr="0015482A">
              <w:rPr>
                <w:rFonts w:ascii="Book Antiqua" w:hAnsi="Book Antiqua"/>
                <w:sz w:val="22"/>
                <w:szCs w:val="22"/>
                <w:vertAlign w:val="superscript"/>
              </w:rPr>
              <w:footnoteReference w:id="12"/>
            </w:r>
          </w:p>
          <w:p w14:paraId="5D1FAC51" w14:textId="77777777" w:rsidR="000128F8" w:rsidRPr="00E514C4" w:rsidRDefault="000128F8" w:rsidP="000128F8">
            <w:pPr>
              <w:pStyle w:val="Normal2"/>
              <w:spacing w:before="0" w:beforeAutospacing="0" w:after="0" w:afterAutospacing="0"/>
              <w:jc w:val="both"/>
              <w:rPr>
                <w:rFonts w:ascii="Book Antiqua" w:hAnsi="Book Antiqua"/>
                <w:i/>
                <w:sz w:val="10"/>
                <w:szCs w:val="10"/>
                <w:lang w:val="sr-Cyrl-RS"/>
              </w:rPr>
            </w:pPr>
          </w:p>
          <w:p w14:paraId="23227C30" w14:textId="77777777" w:rsidR="000128F8" w:rsidRPr="00E514C4" w:rsidRDefault="000128F8" w:rsidP="000128F8">
            <w:pPr>
              <w:pStyle w:val="Normal2"/>
              <w:spacing w:before="0" w:beforeAutospacing="0" w:after="0" w:afterAutospacing="0"/>
              <w:jc w:val="both"/>
              <w:rPr>
                <w:rFonts w:ascii="Book Antiqua" w:hAnsi="Book Antiqua"/>
                <w:i/>
                <w:lang w:val="sr-Cyrl-RS"/>
              </w:rPr>
            </w:pPr>
            <w:r w:rsidRPr="00FE27B8">
              <w:rPr>
                <w:rFonts w:ascii="Book Antiqua" w:hAnsi="Book Antiqua"/>
                <w:i/>
                <w:lang w:val="sr-Cyrl-RS"/>
              </w:rPr>
              <w:t>Активности помоћи и подршке усмерене су ка задовољењу основних потреба и осигурању безбедног и пријатног окружења корисника, и у складу са проценом потреба корисника, обухватају:….</w:t>
            </w:r>
            <w:r w:rsidRPr="00FE27B8">
              <w:rPr>
                <w:rFonts w:ascii="Book Antiqua" w:hAnsi="Book Antiqua"/>
                <w:i/>
              </w:rPr>
              <w:t xml:space="preserve"> </w:t>
            </w:r>
            <w:r w:rsidRPr="00FE27B8">
              <w:rPr>
                <w:rFonts w:ascii="Book Antiqua" w:hAnsi="Book Antiqua"/>
                <w:i/>
                <w:lang w:val="sr-Cyrl-RS"/>
              </w:rPr>
              <w:t>обезбеђивање довољно простора и опреме који кориснику омогућавају приватност…</w:t>
            </w:r>
            <w:r>
              <w:rPr>
                <w:rStyle w:val="FootnoteReference"/>
                <w:rFonts w:ascii="Book Antiqua" w:hAnsi="Book Antiqua"/>
                <w:i/>
                <w:lang w:val="sr-Cyrl-RS"/>
              </w:rPr>
              <w:footnoteReference w:id="13"/>
            </w:r>
          </w:p>
          <w:p w14:paraId="7D031254" w14:textId="77777777" w:rsidR="000128F8" w:rsidRPr="00341A5F" w:rsidRDefault="000128F8" w:rsidP="000128F8">
            <w:pPr>
              <w:tabs>
                <w:tab w:val="left" w:pos="0"/>
              </w:tabs>
              <w:jc w:val="both"/>
              <w:rPr>
                <w:sz w:val="10"/>
                <w:szCs w:val="10"/>
              </w:rPr>
            </w:pPr>
          </w:p>
        </w:tc>
      </w:tr>
      <w:tr w:rsidR="000128F8" w:rsidRPr="00AF1973" w14:paraId="00BC9D38" w14:textId="77777777" w:rsidTr="001E22E6">
        <w:trPr>
          <w:trHeight w:val="554"/>
        </w:trPr>
        <w:tc>
          <w:tcPr>
            <w:tcW w:w="893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42F1D7" w14:textId="77777777" w:rsidR="000128F8" w:rsidRPr="00341A5F" w:rsidRDefault="000128F8" w:rsidP="000128F8">
            <w:pPr>
              <w:tabs>
                <w:tab w:val="left" w:pos="0"/>
              </w:tabs>
              <w:jc w:val="both"/>
              <w:rPr>
                <w:rFonts w:ascii="Book Antiqua" w:eastAsia="Calibri" w:hAnsi="Book Antiqua" w:cs="Times New Roman"/>
                <w:i/>
                <w:sz w:val="10"/>
                <w:szCs w:val="10"/>
              </w:rPr>
            </w:pPr>
          </w:p>
          <w:p w14:paraId="5B447AAE" w14:textId="77777777" w:rsidR="000128F8" w:rsidRDefault="000128F8" w:rsidP="000128F8">
            <w:pPr>
              <w:tabs>
                <w:tab w:val="left" w:pos="0"/>
              </w:tabs>
              <w:jc w:val="both"/>
              <w:rPr>
                <w:rFonts w:ascii="Book Antiqua" w:eastAsia="Calibri" w:hAnsi="Book Antiqua" w:cs="Times New Roman"/>
                <w:b/>
                <w:i/>
                <w:sz w:val="22"/>
                <w:szCs w:val="22"/>
                <w:lang w:val="sr-Cyrl-RS"/>
              </w:rPr>
            </w:pPr>
            <w:r w:rsidRPr="00341A5F">
              <w:rPr>
                <w:rFonts w:ascii="Book Antiqua" w:eastAsia="Calibri" w:hAnsi="Book Antiqua" w:cs="Times New Roman"/>
                <w:b/>
                <w:i/>
                <w:sz w:val="22"/>
                <w:szCs w:val="22"/>
                <w:lang w:val="sr-Cyrl-RS"/>
              </w:rPr>
              <w:t>ПРЕПОРУКА</w:t>
            </w:r>
          </w:p>
          <w:p w14:paraId="6D233A2D" w14:textId="77777777" w:rsidR="000128F8" w:rsidRPr="00341A5F" w:rsidRDefault="000128F8" w:rsidP="000128F8">
            <w:pPr>
              <w:tabs>
                <w:tab w:val="left" w:pos="0"/>
              </w:tabs>
              <w:jc w:val="both"/>
              <w:rPr>
                <w:rFonts w:ascii="Book Antiqua" w:eastAsia="Calibri" w:hAnsi="Book Antiqua" w:cs="Times New Roman"/>
                <w:b/>
                <w:i/>
                <w:sz w:val="10"/>
                <w:szCs w:val="10"/>
                <w:lang w:val="sr-Cyrl-RS"/>
              </w:rPr>
            </w:pPr>
          </w:p>
          <w:p w14:paraId="7B7BCFCC" w14:textId="4C751F27" w:rsidR="000128F8" w:rsidRDefault="000128F8" w:rsidP="000128F8">
            <w:pPr>
              <w:tabs>
                <w:tab w:val="left" w:pos="0"/>
              </w:tabs>
              <w:jc w:val="both"/>
              <w:rPr>
                <w:rFonts w:ascii="Book Antiqua" w:eastAsia="Calibri" w:hAnsi="Book Antiqua" w:cs="Times New Roman"/>
                <w:b/>
                <w:sz w:val="22"/>
                <w:szCs w:val="22"/>
                <w:lang w:val="sr-Cyrl-RS"/>
              </w:rPr>
            </w:pPr>
            <w:r w:rsidRPr="000A49CD">
              <w:rPr>
                <w:rFonts w:ascii="Book Antiqua" w:eastAsia="Calibri" w:hAnsi="Book Antiqua" w:cs="Times New Roman"/>
                <w:b/>
                <w:sz w:val="22"/>
                <w:szCs w:val="22"/>
                <w:lang w:val="sr-Cyrl-RS"/>
              </w:rPr>
              <w:t xml:space="preserve">Дом ће, у сарадњи са </w:t>
            </w:r>
            <w:r w:rsidR="003958E5" w:rsidRPr="00BE4637">
              <w:rPr>
                <w:rFonts w:ascii="Book Antiqua" w:eastAsia="Times New Roman" w:hAnsi="Book Antiqua" w:cs="Times New Roman"/>
                <w:b/>
                <w:sz w:val="22"/>
                <w:szCs w:val="22"/>
                <w:lang w:val="sr-Cyrl-RS"/>
              </w:rPr>
              <w:t>Покрајински секретаријат</w:t>
            </w:r>
            <w:r w:rsidR="003958E5">
              <w:rPr>
                <w:rFonts w:ascii="Book Antiqua" w:eastAsia="Times New Roman" w:hAnsi="Book Antiqua" w:cs="Times New Roman"/>
                <w:b/>
                <w:sz w:val="22"/>
                <w:szCs w:val="22"/>
                <w:lang w:val="sr-Cyrl-RS"/>
              </w:rPr>
              <w:t>ом</w:t>
            </w:r>
            <w:r w:rsidR="003958E5" w:rsidRPr="00BE4637">
              <w:rPr>
                <w:rFonts w:ascii="Book Antiqua" w:eastAsia="Times New Roman" w:hAnsi="Book Antiqua" w:cs="Times New Roman"/>
                <w:b/>
                <w:sz w:val="22"/>
                <w:szCs w:val="22"/>
                <w:lang w:val="sr-Cyrl-RS"/>
              </w:rPr>
              <w:t xml:space="preserve"> за с</w:t>
            </w:r>
            <w:r w:rsidR="003958E5">
              <w:rPr>
                <w:rFonts w:ascii="Book Antiqua" w:eastAsia="Times New Roman" w:hAnsi="Book Antiqua" w:cs="Times New Roman"/>
                <w:b/>
                <w:sz w:val="22"/>
                <w:szCs w:val="22"/>
                <w:lang w:val="sr-Cyrl-RS"/>
              </w:rPr>
              <w:t>оцијалну политику, демографију и</w:t>
            </w:r>
            <w:r w:rsidR="003958E5" w:rsidRPr="00BE4637">
              <w:rPr>
                <w:rFonts w:ascii="Book Antiqua" w:eastAsia="Times New Roman" w:hAnsi="Book Antiqua" w:cs="Times New Roman"/>
                <w:b/>
                <w:sz w:val="22"/>
                <w:szCs w:val="22"/>
                <w:lang w:val="sr-Cyrl-RS"/>
              </w:rPr>
              <w:t xml:space="preserve"> равноправност полова </w:t>
            </w:r>
            <w:r w:rsidR="003958E5">
              <w:rPr>
                <w:rFonts w:ascii="Book Antiqua" w:eastAsia="Times New Roman" w:hAnsi="Book Antiqua" w:cs="Times New Roman"/>
                <w:b/>
                <w:sz w:val="22"/>
                <w:szCs w:val="22"/>
                <w:lang w:val="sr-Cyrl-RS"/>
              </w:rPr>
              <w:t xml:space="preserve">и надлежним министарством </w:t>
            </w:r>
            <w:r w:rsidRPr="000A49CD">
              <w:rPr>
                <w:rFonts w:ascii="Book Antiqua" w:eastAsia="Calibri" w:hAnsi="Book Antiqua" w:cs="Times New Roman"/>
                <w:b/>
                <w:sz w:val="22"/>
                <w:szCs w:val="22"/>
                <w:lang w:val="sr-Cyrl-RS"/>
              </w:rPr>
              <w:t>пред</w:t>
            </w:r>
            <w:r>
              <w:rPr>
                <w:rFonts w:ascii="Book Antiqua" w:eastAsia="Calibri" w:hAnsi="Book Antiqua" w:cs="Times New Roman"/>
                <w:b/>
                <w:sz w:val="22"/>
                <w:szCs w:val="22"/>
                <w:lang w:val="sr-Cyrl-RS"/>
              </w:rPr>
              <w:t>узети мере како би у спаваоницама</w:t>
            </w:r>
            <w:r w:rsidRPr="000A49CD">
              <w:rPr>
                <w:rFonts w:ascii="Book Antiqua" w:eastAsia="Calibri" w:hAnsi="Book Antiqua" w:cs="Times New Roman"/>
                <w:b/>
                <w:sz w:val="22"/>
                <w:szCs w:val="22"/>
                <w:lang w:val="sr-Cyrl-RS"/>
              </w:rPr>
              <w:t xml:space="preserve"> било смештено највише четири корисника и исте опремити намештајем, сходно Правилнику о ближим условима и стандардима за пружање услуга социјалне заштите.</w:t>
            </w:r>
          </w:p>
          <w:p w14:paraId="57DFC443" w14:textId="77777777" w:rsidR="000128F8" w:rsidRPr="00E514C4" w:rsidRDefault="000128F8" w:rsidP="000128F8">
            <w:pPr>
              <w:tabs>
                <w:tab w:val="left" w:pos="0"/>
              </w:tabs>
              <w:jc w:val="both"/>
              <w:rPr>
                <w:rFonts w:ascii="Book Antiqua" w:eastAsia="Calibri" w:hAnsi="Book Antiqua" w:cs="Times New Roman"/>
                <w:b/>
                <w:sz w:val="10"/>
                <w:szCs w:val="10"/>
                <w:lang w:val="sr-Cyrl-RS"/>
              </w:rPr>
            </w:pPr>
          </w:p>
          <w:p w14:paraId="3E79219F" w14:textId="1BD12720" w:rsidR="000128F8" w:rsidRDefault="00DE669D" w:rsidP="000128F8">
            <w:pPr>
              <w:tabs>
                <w:tab w:val="left" w:pos="0"/>
              </w:tabs>
              <w:jc w:val="both"/>
              <w:rPr>
                <w:rFonts w:ascii="Book Antiqua" w:eastAsia="Calibri" w:hAnsi="Book Antiqua" w:cs="Times New Roman"/>
                <w:b/>
                <w:sz w:val="22"/>
                <w:szCs w:val="22"/>
                <w:lang w:val="sr-Cyrl-RS"/>
              </w:rPr>
            </w:pPr>
            <w:r>
              <w:rPr>
                <w:rFonts w:ascii="Book Antiqua" w:eastAsia="Calibri" w:hAnsi="Book Antiqua" w:cs="Times New Roman"/>
                <w:b/>
                <w:sz w:val="22"/>
                <w:szCs w:val="22"/>
                <w:lang w:val="sr-Cyrl-RS"/>
              </w:rPr>
              <w:t xml:space="preserve">Такође, предузеће се и потребне </w:t>
            </w:r>
            <w:r w:rsidR="000128F8" w:rsidRPr="00FE27B8">
              <w:rPr>
                <w:rFonts w:ascii="Book Antiqua" w:eastAsia="Calibri" w:hAnsi="Book Antiqua" w:cs="Times New Roman"/>
                <w:b/>
                <w:sz w:val="22"/>
                <w:szCs w:val="22"/>
                <w:lang w:val="sr-Cyrl-RS"/>
              </w:rPr>
              <w:t xml:space="preserve">мере како би се </w:t>
            </w:r>
            <w:r w:rsidR="003958E5">
              <w:rPr>
                <w:rFonts w:ascii="Book Antiqua" w:eastAsia="Calibri" w:hAnsi="Book Antiqua" w:cs="Times New Roman"/>
                <w:b/>
                <w:sz w:val="22"/>
                <w:szCs w:val="22"/>
                <w:lang w:val="sr-Cyrl-RS"/>
              </w:rPr>
              <w:t xml:space="preserve">у </w:t>
            </w:r>
            <w:r>
              <w:rPr>
                <w:rFonts w:ascii="Book Antiqua" w:eastAsia="Calibri" w:hAnsi="Book Antiqua" w:cs="Times New Roman"/>
                <w:b/>
                <w:sz w:val="22"/>
                <w:szCs w:val="22"/>
                <w:lang w:val="sr-Cyrl-RS"/>
              </w:rPr>
              <w:t>Дому</w:t>
            </w:r>
            <w:r w:rsidR="003958E5">
              <w:rPr>
                <w:rFonts w:ascii="Book Antiqua" w:eastAsia="Calibri" w:hAnsi="Book Antiqua" w:cs="Times New Roman"/>
                <w:b/>
                <w:sz w:val="22"/>
                <w:szCs w:val="22"/>
                <w:lang w:val="sr-Cyrl-RS"/>
              </w:rPr>
              <w:t xml:space="preserve"> </w:t>
            </w:r>
            <w:r w:rsidR="000128F8" w:rsidRPr="00FE27B8">
              <w:rPr>
                <w:rFonts w:ascii="Book Antiqua" w:eastAsia="Calibri" w:hAnsi="Book Antiqua" w:cs="Times New Roman"/>
                <w:b/>
                <w:sz w:val="22"/>
                <w:szCs w:val="22"/>
                <w:lang w:val="sr-Cyrl-RS"/>
              </w:rPr>
              <w:t xml:space="preserve">обезбедили одговарајући услови за </w:t>
            </w:r>
            <w:r w:rsidR="000128F8">
              <w:rPr>
                <w:rFonts w:ascii="Book Antiqua" w:eastAsia="Calibri" w:hAnsi="Book Antiqua" w:cs="Times New Roman"/>
                <w:b/>
                <w:sz w:val="22"/>
                <w:szCs w:val="22"/>
                <w:lang w:val="sr-Cyrl-RS"/>
              </w:rPr>
              <w:t>поштовање пр</w:t>
            </w:r>
            <w:r>
              <w:rPr>
                <w:rFonts w:ascii="Book Antiqua" w:eastAsia="Calibri" w:hAnsi="Book Antiqua" w:cs="Times New Roman"/>
                <w:b/>
                <w:sz w:val="22"/>
                <w:szCs w:val="22"/>
                <w:lang w:val="sr-Cyrl-RS"/>
              </w:rPr>
              <w:t>иватности корисника и обезбедио</w:t>
            </w:r>
            <w:r w:rsidR="000128F8">
              <w:rPr>
                <w:rFonts w:ascii="Book Antiqua" w:eastAsia="Calibri" w:hAnsi="Book Antiqua" w:cs="Times New Roman"/>
                <w:b/>
                <w:sz w:val="22"/>
                <w:szCs w:val="22"/>
                <w:lang w:val="sr-Cyrl-RS"/>
              </w:rPr>
              <w:t xml:space="preserve"> потребан број тушева и купатила. </w:t>
            </w:r>
          </w:p>
          <w:p w14:paraId="480B9E16" w14:textId="77777777" w:rsidR="000128F8" w:rsidRPr="005F4F38" w:rsidRDefault="000128F8" w:rsidP="000128F8">
            <w:pPr>
              <w:tabs>
                <w:tab w:val="left" w:pos="0"/>
              </w:tabs>
              <w:jc w:val="both"/>
              <w:rPr>
                <w:rFonts w:ascii="Book Antiqua" w:hAnsi="Book Antiqua"/>
                <w:b/>
                <w:sz w:val="10"/>
                <w:szCs w:val="10"/>
                <w:lang w:val="sr-Cyrl-RS"/>
              </w:rPr>
            </w:pPr>
          </w:p>
        </w:tc>
      </w:tr>
    </w:tbl>
    <w:p w14:paraId="5EE81E0C" w14:textId="77777777" w:rsidR="000128F8" w:rsidRDefault="000128F8" w:rsidP="000128F8">
      <w:pPr>
        <w:jc w:val="both"/>
        <w:rPr>
          <w:rFonts w:ascii="Book Antiqua" w:hAnsi="Book Antiqua"/>
          <w:sz w:val="22"/>
          <w:szCs w:val="22"/>
          <w:lang w:val="sr-Cyrl-RS"/>
        </w:rPr>
      </w:pPr>
    </w:p>
    <w:p w14:paraId="77202469" w14:textId="0FFEBB84" w:rsidR="000128F8" w:rsidRDefault="000128F8" w:rsidP="000128F8">
      <w:pPr>
        <w:jc w:val="both"/>
        <w:rPr>
          <w:rFonts w:ascii="Book Antiqua" w:hAnsi="Book Antiqua"/>
          <w:sz w:val="22"/>
          <w:szCs w:val="22"/>
          <w:lang w:val="sr-Cyrl-RS"/>
        </w:rPr>
      </w:pPr>
      <w:r w:rsidRPr="00341A5F">
        <w:rPr>
          <w:rFonts w:ascii="Book Antiqua" w:hAnsi="Book Antiqua"/>
          <w:sz w:val="22"/>
          <w:szCs w:val="22"/>
          <w:lang w:val="sr-Cyrl-RS"/>
        </w:rPr>
        <w:t xml:space="preserve">Други проблем који представља препреку </w:t>
      </w:r>
      <w:r>
        <w:rPr>
          <w:rFonts w:ascii="Book Antiqua" w:hAnsi="Book Antiqua"/>
          <w:sz w:val="22"/>
          <w:szCs w:val="22"/>
          <w:lang w:val="sr-Cyrl-RS"/>
        </w:rPr>
        <w:t>Дом</w:t>
      </w:r>
      <w:r w:rsidR="002830FB">
        <w:rPr>
          <w:rFonts w:ascii="Book Antiqua" w:hAnsi="Book Antiqua"/>
          <w:sz w:val="22"/>
          <w:szCs w:val="22"/>
          <w:lang w:val="sr-Cyrl-RS"/>
        </w:rPr>
        <w:t>а</w:t>
      </w:r>
      <w:r>
        <w:rPr>
          <w:rFonts w:ascii="Book Antiqua" w:hAnsi="Book Antiqua"/>
          <w:sz w:val="22"/>
          <w:szCs w:val="22"/>
          <w:lang w:val="sr-Cyrl-RS"/>
        </w:rPr>
        <w:t xml:space="preserve"> </w:t>
      </w:r>
      <w:r w:rsidRPr="00341A5F">
        <w:rPr>
          <w:rFonts w:ascii="Book Antiqua" w:hAnsi="Book Antiqua"/>
          <w:sz w:val="22"/>
          <w:szCs w:val="22"/>
          <w:lang w:val="sr-Cyrl-RS"/>
        </w:rPr>
        <w:t>з</w:t>
      </w:r>
      <w:r>
        <w:rPr>
          <w:rFonts w:ascii="Book Antiqua" w:hAnsi="Book Antiqua"/>
          <w:sz w:val="22"/>
          <w:szCs w:val="22"/>
          <w:lang w:val="sr-Cyrl-RS"/>
        </w:rPr>
        <w:t xml:space="preserve">а лиценцирање услуге смештаја </w:t>
      </w:r>
      <w:r w:rsidRPr="00341A5F">
        <w:rPr>
          <w:rFonts w:ascii="Book Antiqua" w:hAnsi="Book Antiqua"/>
          <w:sz w:val="22"/>
          <w:szCs w:val="22"/>
          <w:lang w:val="sr-Cyrl-RS"/>
        </w:rPr>
        <w:t xml:space="preserve">је </w:t>
      </w:r>
      <w:r>
        <w:rPr>
          <w:rFonts w:ascii="Book Antiqua" w:hAnsi="Book Antiqua"/>
          <w:sz w:val="22"/>
          <w:szCs w:val="22"/>
          <w:lang w:val="sr-Cyrl-RS"/>
        </w:rPr>
        <w:t>не</w:t>
      </w:r>
      <w:r w:rsidRPr="00341A5F">
        <w:rPr>
          <w:rFonts w:ascii="Book Antiqua" w:hAnsi="Book Antiqua"/>
          <w:sz w:val="22"/>
          <w:szCs w:val="22"/>
          <w:lang w:val="sr-Cyrl-RS"/>
        </w:rPr>
        <w:t>испуњавање мера противпожарне заштите</w:t>
      </w:r>
      <w:r>
        <w:rPr>
          <w:rFonts w:ascii="Book Antiqua" w:hAnsi="Book Antiqua"/>
          <w:sz w:val="22"/>
          <w:szCs w:val="22"/>
          <w:lang w:val="sr-Cyrl-RS"/>
        </w:rPr>
        <w:t xml:space="preserve"> наложених од стране Министарства унутрашњих послова и надлежног министарства</w:t>
      </w:r>
      <w:r w:rsidRPr="00341A5F">
        <w:rPr>
          <w:rFonts w:ascii="Book Antiqua" w:hAnsi="Book Antiqua"/>
          <w:sz w:val="22"/>
          <w:szCs w:val="22"/>
          <w:lang w:val="sr-Cyrl-RS"/>
        </w:rPr>
        <w:t xml:space="preserve">. Према </w:t>
      </w:r>
      <w:r>
        <w:rPr>
          <w:rFonts w:ascii="Book Antiqua" w:hAnsi="Book Antiqua"/>
          <w:sz w:val="22"/>
          <w:szCs w:val="22"/>
          <w:lang w:val="sr-Cyrl-RS"/>
        </w:rPr>
        <w:t xml:space="preserve">службеним </w:t>
      </w:r>
      <w:r w:rsidRPr="00341A5F">
        <w:rPr>
          <w:rFonts w:ascii="Book Antiqua" w:hAnsi="Book Antiqua"/>
          <w:sz w:val="22"/>
          <w:szCs w:val="22"/>
          <w:lang w:val="sr-Cyrl-RS"/>
        </w:rPr>
        <w:t xml:space="preserve">наводима, противпожарни пут требало </w:t>
      </w:r>
      <w:r>
        <w:rPr>
          <w:rFonts w:ascii="Book Antiqua" w:hAnsi="Book Antiqua"/>
          <w:sz w:val="22"/>
          <w:szCs w:val="22"/>
          <w:lang w:val="sr-Cyrl-RS"/>
        </w:rPr>
        <w:t xml:space="preserve">би </w:t>
      </w:r>
      <w:r w:rsidRPr="00341A5F">
        <w:rPr>
          <w:rFonts w:ascii="Book Antiqua" w:hAnsi="Book Antiqua"/>
          <w:sz w:val="22"/>
          <w:szCs w:val="22"/>
          <w:lang w:val="sr-Cyrl-RS"/>
        </w:rPr>
        <w:t>д</w:t>
      </w:r>
      <w:r>
        <w:rPr>
          <w:rFonts w:ascii="Book Antiqua" w:hAnsi="Book Antiqua"/>
          <w:sz w:val="22"/>
          <w:szCs w:val="22"/>
          <w:lang w:val="sr-Cyrl-RS"/>
        </w:rPr>
        <w:t xml:space="preserve">а прође кроз „Други павиљон“ за шта су потребна велика финансијска средства, којима Дом не располаже.  </w:t>
      </w:r>
    </w:p>
    <w:p w14:paraId="5B8CA7B2" w14:textId="77777777" w:rsidR="00215A86" w:rsidRDefault="00215A86" w:rsidP="000128F8">
      <w:pPr>
        <w:jc w:val="both"/>
        <w:rPr>
          <w:rFonts w:ascii="Book Antiqua" w:hAnsi="Book Antiqua"/>
          <w:sz w:val="22"/>
          <w:szCs w:val="22"/>
          <w:lang w:val="sr-Cyrl-RS"/>
        </w:rPr>
      </w:pPr>
    </w:p>
    <w:p w14:paraId="7334E7BC" w14:textId="0E512F34" w:rsidR="000128F8"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5.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0128F8" w:rsidRPr="005F4F38" w14:paraId="55B3AE3A" w14:textId="77777777" w:rsidTr="002830FB">
        <w:trPr>
          <w:trHeight w:val="387"/>
        </w:trPr>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1C0C3" w14:textId="77777777" w:rsidR="000128F8" w:rsidRPr="00AD6F6D" w:rsidRDefault="000128F8" w:rsidP="000128F8">
            <w:pPr>
              <w:tabs>
                <w:tab w:val="left" w:pos="0"/>
              </w:tabs>
              <w:jc w:val="both"/>
              <w:rPr>
                <w:rFonts w:ascii="Book Antiqua" w:eastAsia="Calibri" w:hAnsi="Book Antiqua" w:cs="Times New Roman"/>
                <w:i/>
                <w:sz w:val="10"/>
                <w:szCs w:val="10"/>
              </w:rPr>
            </w:pPr>
          </w:p>
          <w:p w14:paraId="54ECD2FA" w14:textId="77777777" w:rsidR="000128F8" w:rsidRDefault="000128F8" w:rsidP="000128F8">
            <w:pPr>
              <w:tabs>
                <w:tab w:val="left" w:pos="0"/>
              </w:tabs>
              <w:jc w:val="both"/>
              <w:rPr>
                <w:rFonts w:ascii="Book Antiqua" w:eastAsia="Calibri" w:hAnsi="Book Antiqua" w:cs="Times New Roman"/>
                <w:sz w:val="22"/>
                <w:szCs w:val="22"/>
                <w:lang w:val="sr-Cyrl-RS"/>
              </w:rPr>
            </w:pPr>
            <w:r w:rsidRPr="00497893">
              <w:rPr>
                <w:rFonts w:ascii="Book Antiqua" w:eastAsia="Calibri" w:hAnsi="Book Antiqua" w:cs="Times New Roman"/>
                <w:i/>
                <w:sz w:val="22"/>
                <w:szCs w:val="22"/>
              </w:rPr>
              <w:t>УТВРЂЕНО</w:t>
            </w:r>
            <w:r w:rsidRPr="00497893">
              <w:rPr>
                <w:rFonts w:ascii="Book Antiqua" w:eastAsia="Calibri" w:hAnsi="Book Antiqua" w:cs="Times New Roman"/>
                <w:sz w:val="22"/>
                <w:szCs w:val="22"/>
                <w:lang w:val="sr-Cyrl-RS"/>
              </w:rPr>
              <w:t xml:space="preserve"> </w:t>
            </w:r>
          </w:p>
          <w:p w14:paraId="1C66AE5E" w14:textId="77777777" w:rsidR="000128F8" w:rsidRPr="009D053F" w:rsidRDefault="000128F8" w:rsidP="000128F8">
            <w:pPr>
              <w:tabs>
                <w:tab w:val="left" w:pos="0"/>
              </w:tabs>
              <w:jc w:val="both"/>
              <w:rPr>
                <w:rFonts w:ascii="Book Antiqua" w:eastAsia="Calibri" w:hAnsi="Book Antiqua" w:cs="Times New Roman"/>
                <w:sz w:val="10"/>
                <w:szCs w:val="10"/>
                <w:lang w:val="sr-Cyrl-RS"/>
              </w:rPr>
            </w:pPr>
          </w:p>
          <w:p w14:paraId="2A3C150E" w14:textId="77777777" w:rsidR="000128F8" w:rsidRPr="009D053F" w:rsidRDefault="000128F8" w:rsidP="000128F8">
            <w:pPr>
              <w:tabs>
                <w:tab w:val="left" w:pos="0"/>
              </w:tabs>
              <w:jc w:val="both"/>
              <w:rPr>
                <w:rFonts w:ascii="Book Antiqua" w:eastAsia="Calibri" w:hAnsi="Book Antiqua" w:cs="Times New Roman"/>
                <w:sz w:val="22"/>
                <w:szCs w:val="22"/>
                <w:lang w:val="sr-Cyrl-RS"/>
              </w:rPr>
            </w:pPr>
            <w:r>
              <w:rPr>
                <w:rFonts w:ascii="Book Antiqua" w:eastAsia="Calibri" w:hAnsi="Book Antiqua" w:cs="Times New Roman"/>
                <w:sz w:val="22"/>
                <w:szCs w:val="22"/>
                <w:lang w:val="sr-Cyrl-RS"/>
              </w:rPr>
              <w:t xml:space="preserve">У </w:t>
            </w:r>
            <w:r w:rsidRPr="009D053F">
              <w:rPr>
                <w:rFonts w:ascii="Book Antiqua" w:eastAsia="Calibri" w:hAnsi="Book Antiqua" w:cs="Times New Roman"/>
                <w:sz w:val="22"/>
                <w:szCs w:val="22"/>
                <w:lang w:val="sr-Cyrl-RS"/>
              </w:rPr>
              <w:t>Дом</w:t>
            </w:r>
            <w:r>
              <w:rPr>
                <w:rFonts w:ascii="Book Antiqua" w:eastAsia="Calibri" w:hAnsi="Book Antiqua" w:cs="Times New Roman"/>
                <w:sz w:val="22"/>
                <w:szCs w:val="22"/>
                <w:lang w:val="sr-Cyrl-RS"/>
              </w:rPr>
              <w:t xml:space="preserve">у нису спроведене наложене мере противпожарне заштите. </w:t>
            </w:r>
          </w:p>
          <w:p w14:paraId="5E0089CF" w14:textId="77777777" w:rsidR="000128F8" w:rsidRPr="009D053F" w:rsidRDefault="000128F8" w:rsidP="000128F8">
            <w:pPr>
              <w:tabs>
                <w:tab w:val="left" w:pos="0"/>
              </w:tabs>
              <w:jc w:val="both"/>
              <w:rPr>
                <w:rFonts w:ascii="Book Antiqua" w:eastAsia="Calibri" w:hAnsi="Book Antiqua" w:cs="Times New Roman"/>
                <w:i/>
                <w:sz w:val="10"/>
                <w:szCs w:val="10"/>
                <w:lang w:val="sr-Cyrl-RS"/>
              </w:rPr>
            </w:pPr>
          </w:p>
        </w:tc>
      </w:tr>
      <w:tr w:rsidR="000128F8" w:rsidRPr="005F4F38" w14:paraId="6F50F737" w14:textId="77777777" w:rsidTr="001E22E6">
        <w:trPr>
          <w:trHeight w:val="554"/>
        </w:trPr>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FD3B7" w14:textId="77777777" w:rsidR="000128F8" w:rsidRPr="00AD6F6D" w:rsidRDefault="000128F8" w:rsidP="000128F8">
            <w:pPr>
              <w:tabs>
                <w:tab w:val="left" w:pos="0"/>
              </w:tabs>
              <w:jc w:val="both"/>
              <w:rPr>
                <w:rFonts w:ascii="Book Antiqua" w:eastAsia="Calibri" w:hAnsi="Book Antiqua" w:cs="Times New Roman"/>
                <w:i/>
                <w:sz w:val="10"/>
                <w:szCs w:val="10"/>
              </w:rPr>
            </w:pPr>
          </w:p>
          <w:p w14:paraId="6AD9FBDA" w14:textId="77777777" w:rsidR="000128F8" w:rsidRDefault="000128F8" w:rsidP="000128F8">
            <w:pPr>
              <w:tabs>
                <w:tab w:val="left" w:pos="0"/>
              </w:tabs>
              <w:jc w:val="both"/>
              <w:rPr>
                <w:rFonts w:ascii="Book Antiqua" w:eastAsia="Calibri" w:hAnsi="Book Antiqua" w:cs="Times New Roman"/>
                <w:i/>
                <w:sz w:val="22"/>
                <w:szCs w:val="22"/>
              </w:rPr>
            </w:pPr>
            <w:r w:rsidRPr="00497893">
              <w:rPr>
                <w:rFonts w:ascii="Book Antiqua" w:eastAsia="Calibri" w:hAnsi="Book Antiqua" w:cs="Times New Roman"/>
                <w:i/>
                <w:sz w:val="22"/>
                <w:szCs w:val="22"/>
              </w:rPr>
              <w:t>РАЗЛОЗИ</w:t>
            </w:r>
          </w:p>
          <w:p w14:paraId="479FDB5F" w14:textId="77777777" w:rsidR="000128F8" w:rsidRPr="00AD6F6D" w:rsidRDefault="000128F8" w:rsidP="000128F8">
            <w:pPr>
              <w:tabs>
                <w:tab w:val="left" w:pos="0"/>
              </w:tabs>
              <w:jc w:val="both"/>
              <w:rPr>
                <w:rFonts w:ascii="Book Antiqua" w:eastAsia="Calibri" w:hAnsi="Book Antiqua" w:cs="Times New Roman"/>
                <w:i/>
                <w:sz w:val="10"/>
                <w:szCs w:val="10"/>
              </w:rPr>
            </w:pPr>
          </w:p>
          <w:p w14:paraId="5AAFAB0B" w14:textId="77777777" w:rsidR="000128F8" w:rsidRDefault="000128F8" w:rsidP="000128F8">
            <w:pPr>
              <w:tabs>
                <w:tab w:val="left" w:pos="0"/>
              </w:tabs>
              <w:jc w:val="both"/>
              <w:rPr>
                <w:rFonts w:ascii="Book Antiqua" w:hAnsi="Book Antiqua"/>
                <w:i/>
                <w:sz w:val="22"/>
                <w:szCs w:val="22"/>
                <w:lang w:val="sr-Cyrl-RS"/>
              </w:rPr>
            </w:pPr>
            <w:r>
              <w:rPr>
                <w:rFonts w:ascii="Book Antiqua" w:hAnsi="Book Antiqua"/>
                <w:i/>
                <w:sz w:val="22"/>
                <w:szCs w:val="22"/>
                <w:lang w:val="sr-Cyrl-RS"/>
              </w:rPr>
              <w:t xml:space="preserve">Субјекти заштите од пожара су државни органи, органи аутономне покрајине, органи јединице локалне самоуправе, привредна друштва, друга правна и физичка лица. </w:t>
            </w:r>
          </w:p>
          <w:p w14:paraId="2041B58A" w14:textId="77777777" w:rsidR="000128F8" w:rsidRPr="001A3567" w:rsidRDefault="000128F8" w:rsidP="000128F8">
            <w:pPr>
              <w:tabs>
                <w:tab w:val="left" w:pos="0"/>
              </w:tabs>
              <w:jc w:val="both"/>
              <w:rPr>
                <w:rFonts w:ascii="Book Antiqua" w:hAnsi="Book Antiqua"/>
                <w:i/>
                <w:sz w:val="10"/>
                <w:szCs w:val="10"/>
                <w:lang w:val="sr-Cyrl-RS"/>
              </w:rPr>
            </w:pPr>
          </w:p>
          <w:p w14:paraId="13DE423B" w14:textId="77777777" w:rsidR="000128F8" w:rsidRDefault="000128F8" w:rsidP="000128F8">
            <w:pPr>
              <w:tabs>
                <w:tab w:val="left" w:pos="0"/>
              </w:tabs>
              <w:jc w:val="both"/>
              <w:rPr>
                <w:rFonts w:ascii="Book Antiqua" w:hAnsi="Book Antiqua"/>
                <w:i/>
                <w:sz w:val="22"/>
                <w:szCs w:val="22"/>
                <w:lang w:val="sr-Cyrl-RS"/>
              </w:rPr>
            </w:pPr>
            <w:r>
              <w:rPr>
                <w:rFonts w:ascii="Book Antiqua" w:hAnsi="Book Antiqua"/>
                <w:i/>
                <w:sz w:val="22"/>
                <w:szCs w:val="22"/>
                <w:lang w:val="sr-Cyrl-RS"/>
              </w:rPr>
              <w:t xml:space="preserve">Субјекти заштите од пожара дужни су да поступају у складу с обавезама утврђеним овим законом и прописима донесеним на основу њега, да примењују мере заштите од пожара и експлозија прописане законом, подзаконским прописима и општим актима, да обезбеде примену планова заштите од пожара и других аката и одговорни су за сваку активност којом мењају или могу променити стање и услове заштите од пожара. </w:t>
            </w:r>
          </w:p>
          <w:p w14:paraId="509F95C4" w14:textId="77777777" w:rsidR="000128F8" w:rsidRPr="001A3567" w:rsidRDefault="000128F8" w:rsidP="000128F8">
            <w:pPr>
              <w:tabs>
                <w:tab w:val="left" w:pos="0"/>
              </w:tabs>
              <w:jc w:val="both"/>
              <w:rPr>
                <w:rFonts w:ascii="Book Antiqua" w:hAnsi="Book Antiqua"/>
                <w:i/>
                <w:sz w:val="10"/>
                <w:szCs w:val="10"/>
                <w:lang w:val="sr-Cyrl-RS"/>
              </w:rPr>
            </w:pPr>
          </w:p>
          <w:p w14:paraId="15417339" w14:textId="77777777" w:rsidR="000128F8" w:rsidRDefault="000128F8" w:rsidP="000128F8">
            <w:pPr>
              <w:tabs>
                <w:tab w:val="left" w:pos="0"/>
              </w:tabs>
              <w:jc w:val="both"/>
              <w:rPr>
                <w:rFonts w:ascii="Book Antiqua" w:hAnsi="Book Antiqua"/>
                <w:i/>
                <w:sz w:val="22"/>
                <w:szCs w:val="22"/>
                <w:lang w:val="sr-Cyrl-RS"/>
              </w:rPr>
            </w:pPr>
            <w:r>
              <w:rPr>
                <w:rFonts w:ascii="Book Antiqua" w:hAnsi="Book Antiqua"/>
                <w:i/>
                <w:sz w:val="22"/>
                <w:szCs w:val="22"/>
                <w:lang w:val="sr-Cyrl-RS"/>
              </w:rPr>
              <w:t xml:space="preserve">Основни циљ прописаних мера заштите од пожара јесте заштита живота људи, телесног интегритета, материајлних добара и животне средине. </w:t>
            </w:r>
          </w:p>
          <w:p w14:paraId="0AEDFE38" w14:textId="77777777" w:rsidR="000128F8" w:rsidRPr="00AD6F6D" w:rsidRDefault="000128F8" w:rsidP="000128F8">
            <w:pPr>
              <w:tabs>
                <w:tab w:val="left" w:pos="0"/>
              </w:tabs>
              <w:jc w:val="both"/>
              <w:rPr>
                <w:rFonts w:ascii="Book Antiqua" w:hAnsi="Book Antiqua"/>
                <w:i/>
                <w:sz w:val="10"/>
                <w:szCs w:val="10"/>
                <w:lang w:val="sr-Cyrl-RS"/>
              </w:rPr>
            </w:pPr>
          </w:p>
          <w:p w14:paraId="673E59C5" w14:textId="77777777" w:rsidR="000128F8" w:rsidRPr="001A3567" w:rsidRDefault="000128F8" w:rsidP="000128F8">
            <w:pPr>
              <w:tabs>
                <w:tab w:val="left" w:pos="0"/>
              </w:tabs>
              <w:jc w:val="both"/>
              <w:rPr>
                <w:rFonts w:ascii="Book Antiqua" w:hAnsi="Book Antiqua"/>
                <w:i/>
                <w:sz w:val="22"/>
                <w:szCs w:val="22"/>
                <w:lang w:val="sr-Cyrl-RS"/>
              </w:rPr>
            </w:pPr>
            <w:r>
              <w:rPr>
                <w:rFonts w:ascii="Book Antiqua" w:hAnsi="Book Antiqua"/>
                <w:i/>
                <w:sz w:val="22"/>
                <w:szCs w:val="22"/>
                <w:lang w:val="sr-Cyrl-RS"/>
              </w:rPr>
              <w:t>Одговорна лица у државним органима, органима аутономне покрајине и органима јединице локалне самоуправе, привредна друштва и друга правна и физичка лица одрговорна су за спровођење мере заштите од пожара.</w:t>
            </w:r>
            <w:r>
              <w:rPr>
                <w:rStyle w:val="FootnoteReference"/>
                <w:rFonts w:ascii="Book Antiqua" w:hAnsi="Book Antiqua"/>
                <w:i/>
                <w:sz w:val="22"/>
                <w:szCs w:val="22"/>
                <w:lang w:val="sr-Cyrl-RS"/>
              </w:rPr>
              <w:footnoteReference w:id="14"/>
            </w:r>
            <w:r>
              <w:rPr>
                <w:rFonts w:ascii="Book Antiqua" w:hAnsi="Book Antiqua"/>
                <w:i/>
                <w:sz w:val="22"/>
                <w:szCs w:val="22"/>
                <w:lang w:val="sr-Cyrl-RS"/>
              </w:rPr>
              <w:t xml:space="preserve"> </w:t>
            </w:r>
          </w:p>
          <w:p w14:paraId="5E06D9F1" w14:textId="77777777" w:rsidR="000128F8" w:rsidRPr="001A3567" w:rsidRDefault="000128F8" w:rsidP="000128F8">
            <w:pPr>
              <w:tabs>
                <w:tab w:val="left" w:pos="0"/>
              </w:tabs>
              <w:jc w:val="both"/>
              <w:rPr>
                <w:sz w:val="10"/>
                <w:szCs w:val="10"/>
              </w:rPr>
            </w:pPr>
          </w:p>
          <w:p w14:paraId="47E3EAA9" w14:textId="77777777" w:rsidR="000128F8" w:rsidRDefault="000128F8" w:rsidP="000128F8">
            <w:pPr>
              <w:tabs>
                <w:tab w:val="left" w:pos="0"/>
              </w:tabs>
              <w:jc w:val="both"/>
              <w:rPr>
                <w:rFonts w:ascii="Book Antiqua" w:hAnsi="Book Antiqua"/>
                <w:i/>
                <w:sz w:val="22"/>
                <w:szCs w:val="22"/>
              </w:rPr>
            </w:pPr>
            <w:r w:rsidRPr="001A3567">
              <w:rPr>
                <w:rFonts w:ascii="Book Antiqua" w:hAnsi="Book Antiqua"/>
                <w:i/>
                <w:sz w:val="22"/>
                <w:szCs w:val="22"/>
                <w:lang w:val="sr-Cyrl-RS"/>
              </w:rPr>
              <w:t>Пружалац услуга обезбеђује безбедно окружење за боравак корисника, запослених и трећих лица</w:t>
            </w:r>
            <w:r w:rsidRPr="001A3567">
              <w:rPr>
                <w:rFonts w:ascii="Book Antiqua" w:hAnsi="Book Antiqua"/>
                <w:i/>
                <w:sz w:val="22"/>
                <w:szCs w:val="22"/>
              </w:rPr>
              <w:t>.</w:t>
            </w:r>
            <w:r w:rsidRPr="001A3567">
              <w:rPr>
                <w:rStyle w:val="FootnoteReference"/>
                <w:rFonts w:ascii="Book Antiqua" w:hAnsi="Book Antiqua"/>
                <w:i/>
                <w:sz w:val="22"/>
                <w:szCs w:val="22"/>
              </w:rPr>
              <w:footnoteReference w:id="15"/>
            </w:r>
          </w:p>
          <w:p w14:paraId="0DAE35C1" w14:textId="77777777" w:rsidR="000128F8" w:rsidRPr="00AD6F6D" w:rsidRDefault="000128F8" w:rsidP="000128F8">
            <w:pPr>
              <w:tabs>
                <w:tab w:val="left" w:pos="0"/>
              </w:tabs>
              <w:jc w:val="both"/>
              <w:rPr>
                <w:rFonts w:ascii="Book Antiqua" w:eastAsia="Calibri" w:hAnsi="Book Antiqua" w:cs="Times New Roman"/>
                <w:i/>
                <w:sz w:val="10"/>
                <w:szCs w:val="10"/>
              </w:rPr>
            </w:pPr>
          </w:p>
        </w:tc>
      </w:tr>
      <w:tr w:rsidR="000128F8" w:rsidRPr="005F4F38" w14:paraId="366FB28B" w14:textId="77777777" w:rsidTr="001E22E6">
        <w:trPr>
          <w:trHeight w:val="554"/>
        </w:trPr>
        <w:tc>
          <w:tcPr>
            <w:tcW w:w="893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28EB79" w14:textId="77777777" w:rsidR="000128F8" w:rsidRPr="00341A5F" w:rsidRDefault="000128F8" w:rsidP="000128F8">
            <w:pPr>
              <w:tabs>
                <w:tab w:val="left" w:pos="0"/>
              </w:tabs>
              <w:jc w:val="both"/>
              <w:rPr>
                <w:rFonts w:ascii="Book Antiqua" w:eastAsia="Calibri" w:hAnsi="Book Antiqua" w:cs="Times New Roman"/>
                <w:i/>
                <w:sz w:val="10"/>
                <w:szCs w:val="10"/>
              </w:rPr>
            </w:pPr>
          </w:p>
          <w:p w14:paraId="0CDE496B" w14:textId="77777777" w:rsidR="000128F8" w:rsidRDefault="000128F8" w:rsidP="000128F8">
            <w:pPr>
              <w:tabs>
                <w:tab w:val="left" w:pos="0"/>
              </w:tabs>
              <w:jc w:val="both"/>
              <w:rPr>
                <w:rFonts w:ascii="Book Antiqua" w:eastAsia="Calibri" w:hAnsi="Book Antiqua" w:cs="Times New Roman"/>
                <w:b/>
                <w:i/>
                <w:sz w:val="22"/>
                <w:szCs w:val="22"/>
                <w:lang w:val="sr-Cyrl-RS"/>
              </w:rPr>
            </w:pPr>
            <w:r w:rsidRPr="00341A5F">
              <w:rPr>
                <w:rFonts w:ascii="Book Antiqua" w:eastAsia="Calibri" w:hAnsi="Book Antiqua" w:cs="Times New Roman"/>
                <w:b/>
                <w:i/>
                <w:sz w:val="22"/>
                <w:szCs w:val="22"/>
                <w:lang w:val="sr-Cyrl-RS"/>
              </w:rPr>
              <w:t>ПРЕПОРУКА</w:t>
            </w:r>
          </w:p>
          <w:p w14:paraId="46B333C9" w14:textId="77777777" w:rsidR="000128F8" w:rsidRPr="00341A5F" w:rsidRDefault="000128F8" w:rsidP="000128F8">
            <w:pPr>
              <w:tabs>
                <w:tab w:val="left" w:pos="0"/>
              </w:tabs>
              <w:jc w:val="both"/>
              <w:rPr>
                <w:rFonts w:ascii="Book Antiqua" w:eastAsia="Calibri" w:hAnsi="Book Antiqua" w:cs="Times New Roman"/>
                <w:b/>
                <w:i/>
                <w:sz w:val="10"/>
                <w:szCs w:val="10"/>
                <w:lang w:val="sr-Cyrl-RS"/>
              </w:rPr>
            </w:pPr>
          </w:p>
          <w:p w14:paraId="73DD9849" w14:textId="40FC0EC4" w:rsidR="000128F8" w:rsidRDefault="000128F8" w:rsidP="000128F8">
            <w:pPr>
              <w:tabs>
                <w:tab w:val="left" w:pos="0"/>
              </w:tabs>
              <w:jc w:val="both"/>
              <w:rPr>
                <w:rFonts w:ascii="Book Antiqua" w:hAnsi="Book Antiqua"/>
                <w:b/>
                <w:sz w:val="22"/>
                <w:szCs w:val="22"/>
                <w:lang w:val="sr-Cyrl-RS"/>
              </w:rPr>
            </w:pPr>
            <w:r>
              <w:rPr>
                <w:rFonts w:ascii="Book Antiqua" w:eastAsia="Times New Roman" w:hAnsi="Book Antiqua" w:cs="Times New Roman"/>
                <w:b/>
                <w:sz w:val="22"/>
                <w:szCs w:val="22"/>
                <w:lang w:val="sr-Cyrl-RS"/>
              </w:rPr>
              <w:t>Покрајински секретаријат</w:t>
            </w:r>
            <w:r w:rsidRPr="00AE150D">
              <w:rPr>
                <w:rFonts w:ascii="Book Antiqua" w:eastAsia="Times New Roman" w:hAnsi="Book Antiqua" w:cs="Times New Roman"/>
                <w:b/>
                <w:sz w:val="22"/>
                <w:szCs w:val="22"/>
                <w:lang w:val="sr-Cyrl-RS"/>
              </w:rPr>
              <w:t xml:space="preserve"> за </w:t>
            </w:r>
            <w:r>
              <w:rPr>
                <w:rFonts w:ascii="Book Antiqua" w:eastAsia="Times New Roman" w:hAnsi="Book Antiqua" w:cs="Times New Roman"/>
                <w:b/>
                <w:sz w:val="22"/>
                <w:szCs w:val="22"/>
                <w:lang w:val="sr-Cyrl-RS"/>
              </w:rPr>
              <w:t>социјалну политику, демографију и</w:t>
            </w:r>
            <w:r w:rsidRPr="00AE150D">
              <w:rPr>
                <w:rFonts w:ascii="Book Antiqua" w:eastAsia="Times New Roman" w:hAnsi="Book Antiqua" w:cs="Times New Roman"/>
                <w:b/>
                <w:sz w:val="22"/>
                <w:szCs w:val="22"/>
                <w:lang w:val="sr-Cyrl-RS"/>
              </w:rPr>
              <w:t xml:space="preserve"> равноправност полова</w:t>
            </w:r>
            <w:r>
              <w:rPr>
                <w:rFonts w:ascii="Book Antiqua" w:hAnsi="Book Antiqua"/>
                <w:b/>
                <w:sz w:val="22"/>
                <w:szCs w:val="22"/>
                <w:lang w:val="sr-Cyrl-RS"/>
              </w:rPr>
              <w:t xml:space="preserve"> у сарадњи са Министарством за рад, запошљавање, борачка и социјална питања обезбедиће потребна финансијска средства како би Дом поступио по наложеним мерама противпожарне заштите. </w:t>
            </w:r>
          </w:p>
          <w:p w14:paraId="63D67C69" w14:textId="77777777" w:rsidR="000128F8" w:rsidRPr="00971FDA" w:rsidRDefault="000128F8" w:rsidP="000128F8">
            <w:pPr>
              <w:tabs>
                <w:tab w:val="left" w:pos="0"/>
              </w:tabs>
              <w:jc w:val="both"/>
              <w:rPr>
                <w:rFonts w:ascii="Book Antiqua" w:hAnsi="Book Antiqua"/>
                <w:b/>
                <w:sz w:val="10"/>
                <w:szCs w:val="10"/>
                <w:lang w:val="sr-Cyrl-RS"/>
              </w:rPr>
            </w:pPr>
          </w:p>
        </w:tc>
      </w:tr>
    </w:tbl>
    <w:p w14:paraId="762155A2" w14:textId="77777777" w:rsidR="000128F8" w:rsidRDefault="000128F8" w:rsidP="000128F8">
      <w:pPr>
        <w:tabs>
          <w:tab w:val="left" w:pos="7290"/>
        </w:tabs>
        <w:jc w:val="both"/>
        <w:rPr>
          <w:rFonts w:ascii="Book Antiqua" w:hAnsi="Book Antiqua"/>
          <w:b/>
          <w:sz w:val="22"/>
          <w:szCs w:val="22"/>
        </w:rPr>
      </w:pPr>
    </w:p>
    <w:p w14:paraId="77DF3191" w14:textId="6EEB5B1D" w:rsidR="000128F8" w:rsidRPr="005A75BE" w:rsidRDefault="000128F8" w:rsidP="000128F8">
      <w:pPr>
        <w:tabs>
          <w:tab w:val="left" w:pos="7290"/>
        </w:tabs>
        <w:jc w:val="both"/>
        <w:rPr>
          <w:rFonts w:ascii="Book Antiqua" w:hAnsi="Book Antiqua"/>
          <w:b/>
          <w:sz w:val="22"/>
          <w:szCs w:val="22"/>
          <w:lang w:val="sr-Cyrl-RS"/>
        </w:rPr>
      </w:pPr>
      <w:r>
        <w:rPr>
          <w:rFonts w:ascii="Book Antiqua" w:hAnsi="Book Antiqua"/>
          <w:b/>
          <w:sz w:val="22"/>
          <w:szCs w:val="22"/>
        </w:rPr>
        <w:t>6</w:t>
      </w:r>
      <w:r w:rsidRPr="005A75BE">
        <w:rPr>
          <w:rFonts w:ascii="Book Antiqua" w:hAnsi="Book Antiqua"/>
          <w:b/>
          <w:sz w:val="22"/>
          <w:szCs w:val="22"/>
          <w:lang w:val="sr-Cyrl-RS"/>
        </w:rPr>
        <w:t>.</w:t>
      </w:r>
      <w:r w:rsidRPr="005A75BE">
        <w:rPr>
          <w:rFonts w:ascii="Book Antiqua" w:hAnsi="Book Antiqua"/>
          <w:sz w:val="22"/>
          <w:szCs w:val="22"/>
          <w:lang w:val="sr-Cyrl-RS"/>
        </w:rPr>
        <w:t xml:space="preserve"> </w:t>
      </w:r>
      <w:r w:rsidRPr="005A75BE">
        <w:rPr>
          <w:rFonts w:ascii="Book Antiqua" w:hAnsi="Book Antiqua"/>
          <w:b/>
          <w:sz w:val="22"/>
          <w:szCs w:val="22"/>
          <w:lang w:val="sr-Cyrl-RS"/>
        </w:rPr>
        <w:t>ИСХРАНА КОРИСНИКА</w:t>
      </w:r>
    </w:p>
    <w:p w14:paraId="487D827C" w14:textId="77777777" w:rsidR="000128F8" w:rsidRPr="005A75BE" w:rsidRDefault="000128F8" w:rsidP="000128F8">
      <w:pPr>
        <w:jc w:val="both"/>
        <w:rPr>
          <w:rFonts w:ascii="Book Antiqua" w:eastAsia="Calibri" w:hAnsi="Book Antiqua" w:cs="Times New Roman"/>
          <w:sz w:val="22"/>
          <w:szCs w:val="22"/>
          <w:u w:val="single"/>
          <w:lang w:val="sr-Cyrl-RS"/>
        </w:rPr>
      </w:pPr>
    </w:p>
    <w:p w14:paraId="2DC0F345" w14:textId="7B3061A7" w:rsidR="006E4AD9" w:rsidRDefault="000D0CE1" w:rsidP="000128F8">
      <w:pPr>
        <w:jc w:val="both"/>
        <w:rPr>
          <w:rFonts w:ascii="Book Antiqua" w:hAnsi="Book Antiqua"/>
          <w:sz w:val="22"/>
          <w:szCs w:val="22"/>
          <w:lang w:val="sr-Cyrl-RS"/>
        </w:rPr>
      </w:pPr>
      <w:r w:rsidRPr="0030152C">
        <w:rPr>
          <w:rFonts w:ascii="Book Antiqua" w:hAnsi="Book Antiqua"/>
          <w:sz w:val="22"/>
          <w:szCs w:val="22"/>
          <w:lang w:val="sr-Cyrl-RS"/>
        </w:rPr>
        <w:t>Исхрана корисника који су покретни и полупокретни се обавља у заједничкој трпезарији. За кориснике су обезбеђена три оброка</w:t>
      </w:r>
      <w:r w:rsidR="006E4AD9">
        <w:rPr>
          <w:rFonts w:ascii="Book Antiqua" w:hAnsi="Book Antiqua"/>
          <w:sz w:val="22"/>
          <w:szCs w:val="22"/>
          <w:lang w:val="sr-Cyrl-RS"/>
        </w:rPr>
        <w:t>, од чега два топла оброка</w:t>
      </w:r>
      <w:r w:rsidRPr="0030152C">
        <w:rPr>
          <w:rFonts w:ascii="Book Antiqua" w:hAnsi="Book Antiqua"/>
          <w:sz w:val="22"/>
          <w:szCs w:val="22"/>
          <w:lang w:val="sr-Cyrl-RS"/>
        </w:rPr>
        <w:t xml:space="preserve"> и две ужине</w:t>
      </w:r>
      <w:r w:rsidR="006E4AD9">
        <w:rPr>
          <w:rFonts w:ascii="Book Antiqua" w:hAnsi="Book Antiqua"/>
          <w:sz w:val="22"/>
          <w:szCs w:val="22"/>
          <w:lang w:val="sr-Cyrl-RS"/>
        </w:rPr>
        <w:t xml:space="preserve"> (једна слатка и једна воћна)</w:t>
      </w:r>
      <w:r w:rsidRPr="0030152C">
        <w:rPr>
          <w:rFonts w:ascii="Book Antiqua" w:hAnsi="Book Antiqua"/>
          <w:sz w:val="22"/>
          <w:szCs w:val="22"/>
          <w:lang w:val="sr-Cyrl-RS"/>
        </w:rPr>
        <w:t xml:space="preserve">. </w:t>
      </w:r>
      <w:r w:rsidR="006E4AD9">
        <w:rPr>
          <w:rFonts w:ascii="Book Antiqua" w:hAnsi="Book Antiqua"/>
          <w:sz w:val="22"/>
          <w:szCs w:val="22"/>
          <w:lang w:val="sr-Cyrl-RS"/>
        </w:rPr>
        <w:t xml:space="preserve">Руководилац тима за израду јеловника је медицинско лице, док главна медицинска сестра потврђује недељни јеловник, који је истакнут на зиду трпезарије. </w:t>
      </w:r>
      <w:r w:rsidR="001909C2">
        <w:rPr>
          <w:rFonts w:ascii="Book Antiqua" w:hAnsi="Book Antiqua"/>
          <w:sz w:val="22"/>
          <w:szCs w:val="22"/>
          <w:lang w:val="sr-Cyrl-RS"/>
        </w:rPr>
        <w:t xml:space="preserve">Сезонско воће је свакодневно на менију. Трпезарија је пространа, довољних капацитета и добро опремљена. Кантина не постоји у дому, па </w:t>
      </w:r>
      <w:r w:rsidR="006F4A59">
        <w:rPr>
          <w:rFonts w:ascii="Book Antiqua" w:hAnsi="Book Antiqua"/>
          <w:sz w:val="22"/>
          <w:szCs w:val="22"/>
          <w:lang w:val="sr-Cyrl-RS"/>
        </w:rPr>
        <w:t xml:space="preserve">уколико имају </w:t>
      </w:r>
      <w:r w:rsidR="001909C2">
        <w:rPr>
          <w:rFonts w:ascii="Book Antiqua" w:hAnsi="Book Antiqua"/>
          <w:sz w:val="22"/>
          <w:szCs w:val="22"/>
          <w:lang w:val="sr-Cyrl-RS"/>
        </w:rPr>
        <w:t>додатне захтеве за храном</w:t>
      </w:r>
      <w:r w:rsidR="006F4A59">
        <w:rPr>
          <w:rFonts w:ascii="Book Antiqua" w:hAnsi="Book Antiqua"/>
          <w:sz w:val="22"/>
          <w:szCs w:val="22"/>
          <w:lang w:val="sr-Cyrl-RS"/>
        </w:rPr>
        <w:t>,</w:t>
      </w:r>
      <w:r w:rsidR="001909C2">
        <w:rPr>
          <w:rFonts w:ascii="Book Antiqua" w:hAnsi="Book Antiqua"/>
          <w:sz w:val="22"/>
          <w:szCs w:val="22"/>
          <w:lang w:val="sr-Cyrl-RS"/>
        </w:rPr>
        <w:t xml:space="preserve"> корисници могу да купе </w:t>
      </w:r>
      <w:r w:rsidR="006E4AD9">
        <w:rPr>
          <w:rFonts w:ascii="Book Antiqua" w:hAnsi="Book Antiqua"/>
          <w:sz w:val="22"/>
          <w:szCs w:val="22"/>
          <w:lang w:val="sr-Cyrl-RS"/>
        </w:rPr>
        <w:t xml:space="preserve">од свог џепарца </w:t>
      </w:r>
      <w:r w:rsidR="001909C2">
        <w:rPr>
          <w:rFonts w:ascii="Book Antiqua" w:hAnsi="Book Antiqua"/>
          <w:sz w:val="22"/>
          <w:szCs w:val="22"/>
          <w:lang w:val="sr-Cyrl-RS"/>
        </w:rPr>
        <w:t>у локалним продавницама</w:t>
      </w:r>
      <w:r w:rsidR="006E4AD9">
        <w:rPr>
          <w:rFonts w:ascii="Book Antiqua" w:hAnsi="Book Antiqua"/>
          <w:sz w:val="22"/>
          <w:szCs w:val="22"/>
          <w:lang w:val="sr-Cyrl-RS"/>
        </w:rPr>
        <w:t>,</w:t>
      </w:r>
      <w:r w:rsidR="001909C2">
        <w:rPr>
          <w:rFonts w:ascii="Book Antiqua" w:hAnsi="Book Antiqua"/>
          <w:sz w:val="22"/>
          <w:szCs w:val="22"/>
          <w:lang w:val="sr-Cyrl-RS"/>
        </w:rPr>
        <w:t xml:space="preserve"> када имају право изласка.</w:t>
      </w:r>
    </w:p>
    <w:p w14:paraId="22A44060" w14:textId="12466C75" w:rsidR="006E4AD9" w:rsidRDefault="006E4AD9" w:rsidP="006E4AD9">
      <w:pPr>
        <w:rPr>
          <w:rFonts w:ascii="Book Antiqua" w:hAnsi="Book Antiqua"/>
          <w:sz w:val="22"/>
          <w:szCs w:val="22"/>
          <w:lang w:val="sr-Cyrl-RS"/>
        </w:rPr>
      </w:pPr>
    </w:p>
    <w:p w14:paraId="5F18D148" w14:textId="77777777" w:rsidR="006E4AD9" w:rsidRPr="00341A5F" w:rsidRDefault="006E4AD9" w:rsidP="006E4AD9">
      <w:pPr>
        <w:jc w:val="both"/>
        <w:rPr>
          <w:rFonts w:ascii="Book Antiqua" w:hAnsi="Book Antiqua"/>
          <w:sz w:val="22"/>
          <w:szCs w:val="22"/>
          <w:lang w:val="sr-Cyrl-RS"/>
        </w:rPr>
      </w:pPr>
      <w:r w:rsidRPr="006E4AD9">
        <w:rPr>
          <w:rFonts w:ascii="Book Antiqua" w:hAnsi="Book Antiqua"/>
          <w:sz w:val="22"/>
          <w:szCs w:val="22"/>
          <w:lang w:val="sr-Cyrl-RS"/>
        </w:rPr>
        <w:t>За потребе санитарног надзора, односно санитарне контроле оброка, свакога дана се узимају три узорка – доручак, ручак, вечера, који се чувају у посебном фрижидеру три дана, како би били доступни за анализу од стране санитарне инспекције.</w:t>
      </w:r>
      <w:r w:rsidRPr="00341A5F">
        <w:rPr>
          <w:rFonts w:ascii="Book Antiqua" w:hAnsi="Book Antiqua"/>
          <w:sz w:val="22"/>
          <w:szCs w:val="22"/>
          <w:lang w:val="sr-Cyrl-RS"/>
        </w:rPr>
        <w:t xml:space="preserve"> </w:t>
      </w:r>
    </w:p>
    <w:p w14:paraId="32BB8638" w14:textId="77777777" w:rsidR="000D0CE1" w:rsidRPr="006E4AD9" w:rsidRDefault="000D0CE1" w:rsidP="006E4AD9">
      <w:pPr>
        <w:rPr>
          <w:rFonts w:ascii="Book Antiqua" w:hAnsi="Book Antiqua"/>
          <w:sz w:val="22"/>
          <w:szCs w:val="22"/>
          <w:lang w:val="sr-Cyrl-RS"/>
        </w:rPr>
      </w:pPr>
    </w:p>
    <w:p w14:paraId="7FC4DEAB" w14:textId="10CDBDC9" w:rsidR="00C30BDA" w:rsidRDefault="006F4A59" w:rsidP="000128F8">
      <w:pPr>
        <w:jc w:val="both"/>
        <w:rPr>
          <w:rFonts w:ascii="Book Antiqua" w:hAnsi="Book Antiqua"/>
          <w:sz w:val="22"/>
          <w:szCs w:val="22"/>
          <w:lang w:val="sr-Cyrl-RS"/>
        </w:rPr>
      </w:pPr>
      <w:r w:rsidRPr="00C30BDA">
        <w:rPr>
          <w:rFonts w:ascii="Book Antiqua" w:hAnsi="Book Antiqua"/>
          <w:noProof/>
          <w:sz w:val="22"/>
          <w:szCs w:val="22"/>
        </w:rPr>
        <w:lastRenderedPageBreak/>
        <w:drawing>
          <wp:anchor distT="0" distB="0" distL="114300" distR="114300" simplePos="0" relativeHeight="251658240" behindDoc="0" locked="0" layoutInCell="1" allowOverlap="1" wp14:anchorId="2AAF2F68" wp14:editId="51AC4DBE">
            <wp:simplePos x="0" y="0"/>
            <wp:positionH relativeFrom="margin">
              <wp:align>left</wp:align>
            </wp:positionH>
            <wp:positionV relativeFrom="paragraph">
              <wp:posOffset>0</wp:posOffset>
            </wp:positionV>
            <wp:extent cx="2752090" cy="2961640"/>
            <wp:effectExtent l="0" t="0" r="0" b="0"/>
            <wp:wrapSquare wrapText="bothSides"/>
            <wp:docPr id="5" name="Picture 5" descr="\\razmena\SERVERW2003\SEKTORI\11.NPM\2019\Slike\Socijala\Dom Curug\Slike\IMG_20190702_11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mena\SERVERW2003\SEKTORI\11.NPM\2019\Slike\Socijala\Dom Curug\Slike\IMG_20190702_1141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090" cy="2961640"/>
                    </a:xfrm>
                    <a:prstGeom prst="rect">
                      <a:avLst/>
                    </a:prstGeom>
                    <a:noFill/>
                    <a:ln>
                      <a:noFill/>
                    </a:ln>
                  </pic:spPr>
                </pic:pic>
              </a:graphicData>
            </a:graphic>
            <wp14:sizeRelH relativeFrom="margin">
              <wp14:pctWidth>0</wp14:pctWidth>
            </wp14:sizeRelH>
          </wp:anchor>
        </w:drawing>
      </w:r>
      <w:r w:rsidR="006E4AD9" w:rsidRPr="006E4AD9">
        <w:rPr>
          <w:rFonts w:ascii="Book Antiqua" w:hAnsi="Book Antiqua"/>
          <w:noProof/>
          <w:sz w:val="22"/>
          <w:szCs w:val="22"/>
        </w:rPr>
        <w:drawing>
          <wp:inline distT="0" distB="0" distL="0" distR="0" wp14:anchorId="409572F9" wp14:editId="33EE3CE9">
            <wp:extent cx="2781300" cy="2933700"/>
            <wp:effectExtent l="0" t="0" r="0" b="0"/>
            <wp:docPr id="7" name="Picture 7" descr="\\razmena\SERVERW2003\SEKTORI\11.NPM\2019\Slike\Socijala\Dom Curug\Slike\IMG_20190702_1141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zmena\SERVERW2003\SEKTORI\11.NPM\2019\Slike\Socijala\Dom Curug\Slike\IMG_20190702_114159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2933700"/>
                    </a:xfrm>
                    <a:prstGeom prst="rect">
                      <a:avLst/>
                    </a:prstGeom>
                    <a:noFill/>
                    <a:ln>
                      <a:noFill/>
                    </a:ln>
                  </pic:spPr>
                </pic:pic>
              </a:graphicData>
            </a:graphic>
          </wp:inline>
        </w:drawing>
      </w:r>
      <w:r w:rsidR="006E4AD9">
        <w:rPr>
          <w:rFonts w:ascii="Book Antiqua" w:hAnsi="Book Antiqua"/>
          <w:sz w:val="22"/>
          <w:szCs w:val="22"/>
          <w:lang w:val="sr-Cyrl-RS"/>
        </w:rPr>
        <w:br w:type="textWrapping" w:clear="all"/>
      </w:r>
    </w:p>
    <w:p w14:paraId="0E0CAEB4" w14:textId="77777777" w:rsidR="000D0CE1" w:rsidRDefault="000D0CE1" w:rsidP="000128F8">
      <w:pPr>
        <w:jc w:val="both"/>
        <w:rPr>
          <w:rFonts w:ascii="Book Antiqua" w:hAnsi="Book Antiqua"/>
          <w:sz w:val="22"/>
          <w:szCs w:val="22"/>
          <w:highlight w:val="yellow"/>
          <w:lang w:val="sr-Cyrl-RS"/>
        </w:rPr>
      </w:pPr>
    </w:p>
    <w:p w14:paraId="2FFEDE84" w14:textId="77777777" w:rsidR="000128F8" w:rsidRDefault="000128F8" w:rsidP="000128F8">
      <w:pPr>
        <w:jc w:val="both"/>
        <w:rPr>
          <w:rFonts w:ascii="Book Antiqua" w:hAnsi="Book Antiqua"/>
          <w:sz w:val="22"/>
          <w:szCs w:val="22"/>
          <w:lang w:val="sr-Cyrl-RS"/>
        </w:rPr>
      </w:pPr>
    </w:p>
    <w:p w14:paraId="11E63827" w14:textId="3EBF4F2B" w:rsidR="000128F8" w:rsidRPr="00C816BA" w:rsidRDefault="000128F8" w:rsidP="000128F8">
      <w:pPr>
        <w:tabs>
          <w:tab w:val="left" w:pos="284"/>
          <w:tab w:val="left" w:pos="4395"/>
          <w:tab w:val="left" w:pos="5670"/>
          <w:tab w:val="left" w:pos="6804"/>
        </w:tabs>
        <w:rPr>
          <w:rFonts w:ascii="Book Antiqua" w:eastAsia="Calibri" w:hAnsi="Book Antiqua"/>
          <w:b/>
          <w:sz w:val="22"/>
          <w:szCs w:val="22"/>
          <w:lang w:val="sr-Cyrl-RS"/>
        </w:rPr>
      </w:pPr>
      <w:r>
        <w:rPr>
          <w:rFonts w:ascii="Book Antiqua" w:eastAsia="Calibri" w:hAnsi="Book Antiqua"/>
          <w:b/>
          <w:sz w:val="22"/>
          <w:szCs w:val="22"/>
          <w:lang w:val="sr-Cyrl-RS"/>
        </w:rPr>
        <w:t xml:space="preserve">7. </w:t>
      </w:r>
      <w:r w:rsidRPr="00C816BA">
        <w:rPr>
          <w:rFonts w:ascii="Book Antiqua" w:eastAsia="Calibri" w:hAnsi="Book Antiqua"/>
          <w:b/>
          <w:sz w:val="22"/>
          <w:szCs w:val="22"/>
          <w:lang w:val="sr-Cyrl-RS"/>
        </w:rPr>
        <w:t>ОРГАНИЗАЦИЈА АКТИВНОСТИ КОРИСНИКА У ДОМУ</w:t>
      </w:r>
    </w:p>
    <w:p w14:paraId="4804F627" w14:textId="77777777" w:rsidR="000128F8" w:rsidRPr="00517637" w:rsidRDefault="000128F8" w:rsidP="000128F8">
      <w:pPr>
        <w:tabs>
          <w:tab w:val="left" w:pos="4253"/>
          <w:tab w:val="left" w:pos="4395"/>
          <w:tab w:val="left" w:pos="5670"/>
          <w:tab w:val="left" w:pos="6804"/>
        </w:tabs>
        <w:rPr>
          <w:rFonts w:ascii="Book Antiqua" w:hAnsi="Book Antiqua"/>
          <w:sz w:val="22"/>
          <w:szCs w:val="22"/>
          <w:lang w:val="sr-Cyrl-RS"/>
        </w:rPr>
      </w:pPr>
    </w:p>
    <w:p w14:paraId="016402AD" w14:textId="0603BA01" w:rsidR="000128F8" w:rsidRDefault="000128F8" w:rsidP="000128F8">
      <w:pPr>
        <w:jc w:val="both"/>
        <w:rPr>
          <w:rFonts w:ascii="Book Antiqua" w:eastAsia="Calibri" w:hAnsi="Book Antiqua" w:cs="Times New Roman"/>
          <w:sz w:val="22"/>
          <w:szCs w:val="22"/>
          <w:lang w:val="sr-Cyrl-RS"/>
        </w:rPr>
      </w:pPr>
      <w:r w:rsidRPr="001118A9">
        <w:rPr>
          <w:rFonts w:ascii="Book Antiqua" w:eastAsia="Calibri" w:hAnsi="Book Antiqua" w:cs="Times New Roman"/>
          <w:sz w:val="22"/>
          <w:szCs w:val="22"/>
          <w:lang w:val="sr-Cyrl-RS"/>
        </w:rPr>
        <w:t xml:space="preserve">Према наводима социјалне раднице стручни рад са корисницима одвија се кроз </w:t>
      </w:r>
      <w:r w:rsidRPr="006C11AD">
        <w:rPr>
          <w:rFonts w:ascii="Book Antiqua" w:eastAsia="Calibri" w:hAnsi="Book Antiqua" w:cs="Times New Roman"/>
          <w:sz w:val="22"/>
          <w:szCs w:val="22"/>
          <w:lang w:val="sr-Cyrl-RS"/>
        </w:rPr>
        <w:t>индивидуални и групни у складу са индивидуалним планом услуга који се ради за сваког корисника након приј</w:t>
      </w:r>
      <w:r>
        <w:rPr>
          <w:rFonts w:ascii="Book Antiqua" w:eastAsia="Calibri" w:hAnsi="Book Antiqua" w:cs="Times New Roman"/>
          <w:sz w:val="22"/>
          <w:szCs w:val="22"/>
          <w:lang w:val="sr-Cyrl-RS"/>
        </w:rPr>
        <w:t>е</w:t>
      </w:r>
      <w:r w:rsidRPr="006C11AD">
        <w:rPr>
          <w:rFonts w:ascii="Book Antiqua" w:eastAsia="Calibri" w:hAnsi="Book Antiqua" w:cs="Times New Roman"/>
          <w:sz w:val="22"/>
          <w:szCs w:val="22"/>
          <w:lang w:val="sr-Cyrl-RS"/>
        </w:rPr>
        <w:t xml:space="preserve">ма, што је и утврђено увидом у поједине досиејее корисника. </w:t>
      </w:r>
      <w:r>
        <w:rPr>
          <w:rFonts w:ascii="Book Antiqua" w:eastAsia="Calibri" w:hAnsi="Book Antiqua" w:cs="Times New Roman"/>
          <w:sz w:val="22"/>
          <w:szCs w:val="22"/>
          <w:lang w:val="sr-Cyrl-RS"/>
        </w:rPr>
        <w:t xml:space="preserve">Стручни радници имају годишњи план рада са корисницима по месецима што је, потврђено увидом у неке од њих. </w:t>
      </w:r>
      <w:r w:rsidRPr="006C11AD">
        <w:rPr>
          <w:rFonts w:ascii="Book Antiqua" w:eastAsia="Calibri" w:hAnsi="Book Antiqua" w:cs="Times New Roman"/>
          <w:sz w:val="22"/>
          <w:szCs w:val="22"/>
          <w:lang w:val="sr-Cyrl-RS"/>
        </w:rPr>
        <w:t xml:space="preserve">Пријемну процену </w:t>
      </w:r>
      <w:r>
        <w:rPr>
          <w:rFonts w:ascii="Book Antiqua" w:eastAsia="Calibri" w:hAnsi="Book Antiqua" w:cs="Times New Roman"/>
          <w:sz w:val="22"/>
          <w:szCs w:val="22"/>
          <w:lang w:val="sr-Cyrl-RS"/>
        </w:rPr>
        <w:t>у циљу израде индивидуалног</w:t>
      </w:r>
      <w:r w:rsidRPr="006C11AD">
        <w:rPr>
          <w:rFonts w:ascii="Book Antiqua" w:eastAsia="Calibri" w:hAnsi="Book Antiqua" w:cs="Times New Roman"/>
          <w:sz w:val="22"/>
          <w:szCs w:val="22"/>
          <w:lang w:val="sr-Cyrl-RS"/>
        </w:rPr>
        <w:t xml:space="preserve"> план</w:t>
      </w:r>
      <w:r>
        <w:rPr>
          <w:rFonts w:ascii="Book Antiqua" w:eastAsia="Calibri" w:hAnsi="Book Antiqua" w:cs="Times New Roman"/>
          <w:sz w:val="22"/>
          <w:szCs w:val="22"/>
          <w:lang w:val="sr-Cyrl-RS"/>
        </w:rPr>
        <w:t>а</w:t>
      </w:r>
      <w:r w:rsidRPr="006C11AD">
        <w:rPr>
          <w:rFonts w:ascii="Book Antiqua" w:eastAsia="Calibri" w:hAnsi="Book Antiqua" w:cs="Times New Roman"/>
          <w:sz w:val="22"/>
          <w:szCs w:val="22"/>
          <w:lang w:val="sr-Cyrl-RS"/>
        </w:rPr>
        <w:t xml:space="preserve"> услуга ради </w:t>
      </w:r>
      <w:r>
        <w:rPr>
          <w:rFonts w:ascii="Book Antiqua" w:eastAsia="Calibri" w:hAnsi="Book Antiqua" w:cs="Times New Roman"/>
          <w:sz w:val="22"/>
          <w:szCs w:val="22"/>
          <w:lang w:val="sr-Cyrl-RS"/>
        </w:rPr>
        <w:t xml:space="preserve">стручни тим за пријем, отпуст и премештај корисника, </w:t>
      </w:r>
      <w:r w:rsidR="002A390A">
        <w:rPr>
          <w:rFonts w:ascii="Book Antiqua" w:eastAsia="Calibri" w:hAnsi="Book Antiqua" w:cs="Times New Roman"/>
          <w:sz w:val="22"/>
          <w:szCs w:val="22"/>
          <w:lang w:val="sr-Cyrl-RS"/>
        </w:rPr>
        <w:t xml:space="preserve">који </w:t>
      </w:r>
      <w:r>
        <w:rPr>
          <w:rFonts w:ascii="Book Antiqua" w:eastAsia="Calibri" w:hAnsi="Book Antiqua" w:cs="Times New Roman"/>
          <w:sz w:val="22"/>
          <w:szCs w:val="22"/>
          <w:lang w:val="sr-Cyrl-RS"/>
        </w:rPr>
        <w:t xml:space="preserve">чине </w:t>
      </w:r>
      <w:r w:rsidRPr="006C11AD">
        <w:rPr>
          <w:rFonts w:ascii="Book Antiqua" w:eastAsia="Calibri" w:hAnsi="Book Antiqua" w:cs="Times New Roman"/>
          <w:sz w:val="22"/>
          <w:szCs w:val="22"/>
          <w:lang w:val="sr-Cyrl-RS"/>
        </w:rPr>
        <w:t>лекар, социјални радник и радни терапеут.</w:t>
      </w:r>
      <w:r>
        <w:rPr>
          <w:rFonts w:ascii="Book Antiqua" w:eastAsia="Calibri" w:hAnsi="Book Antiqua" w:cs="Times New Roman"/>
          <w:sz w:val="22"/>
          <w:szCs w:val="22"/>
          <w:lang w:val="sr-Cyrl-RS"/>
        </w:rPr>
        <w:t xml:space="preserve"> Са индивидуалним планом услуга упознају се корисник/старатељ и исти им се и уручује. </w:t>
      </w:r>
    </w:p>
    <w:p w14:paraId="74C7456A" w14:textId="77777777" w:rsidR="000128F8" w:rsidRDefault="000128F8" w:rsidP="000128F8">
      <w:pPr>
        <w:jc w:val="both"/>
        <w:rPr>
          <w:rFonts w:ascii="Book Antiqua" w:eastAsia="Calibri" w:hAnsi="Book Antiqua" w:cs="Times New Roman"/>
          <w:sz w:val="22"/>
          <w:szCs w:val="22"/>
          <w:lang w:val="sr-Cyrl-RS"/>
        </w:rPr>
      </w:pPr>
    </w:p>
    <w:p w14:paraId="1BBEF7E9" w14:textId="77777777" w:rsidR="000128F8" w:rsidRDefault="000128F8" w:rsidP="000128F8">
      <w:pPr>
        <w:jc w:val="both"/>
        <w:rPr>
          <w:rFonts w:ascii="Book Antiqua" w:eastAsia="Calibri" w:hAnsi="Book Antiqua" w:cs="Times New Roman"/>
          <w:sz w:val="22"/>
          <w:szCs w:val="22"/>
          <w:lang w:val="sr-Cyrl-RS"/>
        </w:rPr>
      </w:pPr>
      <w:r>
        <w:rPr>
          <w:rFonts w:ascii="Book Antiqua" w:eastAsia="Calibri" w:hAnsi="Book Antiqua" w:cs="Times New Roman"/>
          <w:sz w:val="22"/>
          <w:szCs w:val="22"/>
          <w:lang w:val="sr-Cyrl-RS"/>
        </w:rPr>
        <w:t xml:space="preserve">Индивидуални рад подразумева индивидалне разговоре, док се групни рад спроводи кроз групне активности у складу са потребама и капацитетима корисника и индивидуалним планом подршке. Од групних активности организују се различити културно–забавни садржаји, спортско–рекреативне и радно–окупационе активности. </w:t>
      </w:r>
    </w:p>
    <w:p w14:paraId="25FC039E" w14:textId="77777777" w:rsidR="00C73022" w:rsidRDefault="00C73022" w:rsidP="000128F8">
      <w:pPr>
        <w:jc w:val="both"/>
        <w:rPr>
          <w:rFonts w:ascii="Book Antiqua" w:eastAsia="Calibri" w:hAnsi="Book Antiqua" w:cs="Times New Roman"/>
          <w:sz w:val="22"/>
          <w:szCs w:val="22"/>
          <w:lang w:val="sr-Cyrl-RS"/>
        </w:rPr>
      </w:pPr>
    </w:p>
    <w:p w14:paraId="624B7B92" w14:textId="50D53141" w:rsidR="00A62FBE" w:rsidRDefault="00C73022" w:rsidP="000128F8">
      <w:pPr>
        <w:jc w:val="both"/>
        <w:rPr>
          <w:rFonts w:ascii="Book Antiqua" w:eastAsia="Calibri" w:hAnsi="Book Antiqua" w:cs="Times New Roman"/>
          <w:sz w:val="22"/>
          <w:szCs w:val="22"/>
          <w:lang w:val="sr-Cyrl-RS"/>
        </w:rPr>
      </w:pPr>
      <w:r>
        <w:rPr>
          <w:rFonts w:ascii="Book Antiqua" w:eastAsia="Calibri" w:hAnsi="Book Antiqua" w:cs="Times New Roman"/>
          <w:sz w:val="22"/>
          <w:szCs w:val="22"/>
          <w:lang w:val="sr-Cyrl-RS"/>
        </w:rPr>
        <w:t xml:space="preserve">У оквиру дома </w:t>
      </w:r>
      <w:r w:rsidR="00A62FBE">
        <w:rPr>
          <w:rFonts w:ascii="Book Antiqua" w:eastAsia="Calibri" w:hAnsi="Book Antiqua" w:cs="Times New Roman"/>
          <w:sz w:val="22"/>
          <w:szCs w:val="22"/>
          <w:lang w:val="sr-Cyrl-RS"/>
        </w:rPr>
        <w:t>постоји добро уређен спољни амбијент, који подразумева уређене зелене површине са клупама и терен за кошарку али и мали фудбал,као и сто за стони тенис, па су боље покретни корисници у периодима лепог времена и слободних активности махом напољу.</w:t>
      </w:r>
    </w:p>
    <w:p w14:paraId="2F06B536" w14:textId="77777777" w:rsidR="001815E3" w:rsidRDefault="001815E3" w:rsidP="001815E3">
      <w:pPr>
        <w:tabs>
          <w:tab w:val="left" w:pos="4253"/>
          <w:tab w:val="left" w:pos="4395"/>
          <w:tab w:val="left" w:pos="5670"/>
          <w:tab w:val="left" w:pos="6804"/>
        </w:tabs>
        <w:jc w:val="both"/>
        <w:rPr>
          <w:rFonts w:ascii="Book Antiqua" w:hAnsi="Book Antiqua"/>
          <w:sz w:val="22"/>
          <w:szCs w:val="22"/>
          <w:lang w:val="sr-Cyrl-RS"/>
        </w:rPr>
      </w:pPr>
    </w:p>
    <w:p w14:paraId="56EF2261" w14:textId="77777777" w:rsidR="001815E3" w:rsidRDefault="001815E3" w:rsidP="001815E3">
      <w:pPr>
        <w:tabs>
          <w:tab w:val="left" w:pos="4253"/>
          <w:tab w:val="left" w:pos="4395"/>
          <w:tab w:val="left" w:pos="5670"/>
          <w:tab w:val="left" w:pos="6804"/>
        </w:tabs>
        <w:jc w:val="both"/>
        <w:rPr>
          <w:rFonts w:ascii="Book Antiqua" w:hAnsi="Book Antiqua"/>
          <w:sz w:val="22"/>
          <w:szCs w:val="22"/>
          <w:lang w:val="sr-Cyrl-RS"/>
        </w:rPr>
      </w:pPr>
      <w:r>
        <w:rPr>
          <w:rFonts w:ascii="Book Antiqua" w:hAnsi="Book Antiqua"/>
          <w:sz w:val="22"/>
          <w:szCs w:val="22"/>
          <w:lang w:val="sr-Cyrl-RS"/>
        </w:rPr>
        <w:t xml:space="preserve">Од спортско–рекреативнох активности у оквиру спортске секције организују се шаховски турнири и фудбалске утакмице. Такође, организују се и једнодневни одласци у бање и разни излети у природи. Дом има и спортско игралиште где се организују фудбал, одбојка, фискултурне вежбе и друге активности са лоптом. </w:t>
      </w:r>
    </w:p>
    <w:p w14:paraId="4BCDDF26" w14:textId="77777777" w:rsidR="00A62FBE" w:rsidRDefault="00A62FBE" w:rsidP="000128F8">
      <w:pPr>
        <w:jc w:val="both"/>
        <w:rPr>
          <w:rFonts w:ascii="Book Antiqua" w:eastAsia="Calibri" w:hAnsi="Book Antiqua" w:cs="Times New Roman"/>
          <w:sz w:val="22"/>
          <w:szCs w:val="22"/>
          <w:lang w:val="sr-Cyrl-RS"/>
        </w:rPr>
      </w:pPr>
    </w:p>
    <w:p w14:paraId="50239326" w14:textId="7495BFEA" w:rsidR="00C73022" w:rsidRDefault="00A62FBE" w:rsidP="000128F8">
      <w:pPr>
        <w:jc w:val="both"/>
        <w:rPr>
          <w:rFonts w:ascii="Book Antiqua" w:eastAsia="Calibri" w:hAnsi="Book Antiqua" w:cs="Times New Roman"/>
          <w:sz w:val="22"/>
          <w:szCs w:val="22"/>
          <w:lang w:val="sr-Cyrl-RS"/>
        </w:rPr>
      </w:pPr>
      <w:r w:rsidRPr="00A62FBE">
        <w:rPr>
          <w:rFonts w:ascii="Book Antiqua" w:eastAsia="Calibri" w:hAnsi="Book Antiqua" w:cs="Times New Roman"/>
          <w:noProof/>
          <w:sz w:val="22"/>
          <w:szCs w:val="22"/>
        </w:rPr>
        <w:lastRenderedPageBreak/>
        <w:drawing>
          <wp:inline distT="0" distB="0" distL="0" distR="0" wp14:anchorId="57200D44" wp14:editId="330AEE70">
            <wp:extent cx="2771775" cy="2657475"/>
            <wp:effectExtent l="0" t="0" r="9525" b="9525"/>
            <wp:docPr id="8" name="Picture 8" descr="\\razmena\SERVERW2003\SEKTORI\11.NPM\2019\Slike\Socijala\Dom Curug\Slike\IMG_20190702_11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zmena\SERVERW2003\SEKTORI\11.NPM\2019\Slike\Socijala\Dom Curug\Slike\IMG_20190702_1130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1775" cy="2657475"/>
                    </a:xfrm>
                    <a:prstGeom prst="rect">
                      <a:avLst/>
                    </a:prstGeom>
                    <a:noFill/>
                    <a:ln>
                      <a:noFill/>
                    </a:ln>
                  </pic:spPr>
                </pic:pic>
              </a:graphicData>
            </a:graphic>
          </wp:inline>
        </w:drawing>
      </w:r>
      <w:r>
        <w:rPr>
          <w:rFonts w:ascii="Book Antiqua" w:eastAsia="Calibri" w:hAnsi="Book Antiqua" w:cs="Times New Roman"/>
          <w:sz w:val="22"/>
          <w:szCs w:val="22"/>
          <w:lang w:val="sr-Cyrl-RS"/>
        </w:rPr>
        <w:t xml:space="preserve"> </w:t>
      </w:r>
      <w:r w:rsidRPr="00A62FBE">
        <w:rPr>
          <w:rFonts w:ascii="Book Antiqua" w:eastAsia="Calibri" w:hAnsi="Book Antiqua" w:cs="Times New Roman"/>
          <w:noProof/>
          <w:sz w:val="22"/>
          <w:szCs w:val="22"/>
        </w:rPr>
        <w:drawing>
          <wp:inline distT="0" distB="0" distL="0" distR="0" wp14:anchorId="2FF07C9A" wp14:editId="37E8FEE1">
            <wp:extent cx="2733675" cy="2628900"/>
            <wp:effectExtent l="0" t="0" r="9525" b="0"/>
            <wp:docPr id="9" name="Picture 9" descr="\\razmena\SERVERW2003\SEKTORI\11.NPM\2019\Slike\Socijala\Dom Curug\Slike\IMG_20190702_11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zmena\SERVERW2003\SEKTORI\11.NPM\2019\Slike\Socijala\Dom Curug\Slike\IMG_20190702_1146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675" cy="2628900"/>
                    </a:xfrm>
                    <a:prstGeom prst="rect">
                      <a:avLst/>
                    </a:prstGeom>
                    <a:noFill/>
                    <a:ln>
                      <a:noFill/>
                    </a:ln>
                  </pic:spPr>
                </pic:pic>
              </a:graphicData>
            </a:graphic>
          </wp:inline>
        </w:drawing>
      </w:r>
    </w:p>
    <w:p w14:paraId="456A1694" w14:textId="26217069" w:rsidR="00A62FBE" w:rsidRPr="001815E3" w:rsidRDefault="001815E3" w:rsidP="000128F8">
      <w:pPr>
        <w:jc w:val="both"/>
        <w:rPr>
          <w:rFonts w:ascii="Book Antiqua" w:eastAsia="Calibri" w:hAnsi="Book Antiqua" w:cs="Times New Roman"/>
          <w:i/>
          <w:sz w:val="22"/>
          <w:szCs w:val="22"/>
          <w:lang w:val="sr-Cyrl-RS"/>
        </w:rPr>
      </w:pPr>
      <w:r w:rsidRPr="001815E3">
        <w:rPr>
          <w:rFonts w:ascii="Book Antiqua" w:eastAsia="Calibri" w:hAnsi="Book Antiqua" w:cs="Times New Roman"/>
          <w:i/>
          <w:sz w:val="22"/>
          <w:szCs w:val="22"/>
          <w:lang w:val="sr-Cyrl-RS"/>
        </w:rPr>
        <w:t xml:space="preserve">                                      Спољашњи простор између павиљона</w:t>
      </w:r>
    </w:p>
    <w:p w14:paraId="170B434C" w14:textId="77777777" w:rsidR="001815E3" w:rsidRDefault="001815E3" w:rsidP="000128F8">
      <w:pPr>
        <w:jc w:val="both"/>
        <w:rPr>
          <w:rFonts w:ascii="Book Antiqua" w:eastAsia="Calibri" w:hAnsi="Book Antiqua" w:cs="Times New Roman"/>
          <w:sz w:val="22"/>
          <w:szCs w:val="22"/>
          <w:lang w:val="sr-Cyrl-RS"/>
        </w:rPr>
      </w:pPr>
    </w:p>
    <w:p w14:paraId="1C9DFA9B" w14:textId="77777777" w:rsidR="000128F8" w:rsidRDefault="000128F8" w:rsidP="000128F8">
      <w:pPr>
        <w:tabs>
          <w:tab w:val="left" w:pos="4253"/>
          <w:tab w:val="left" w:pos="4395"/>
          <w:tab w:val="left" w:pos="5670"/>
          <w:tab w:val="left" w:pos="6804"/>
        </w:tabs>
        <w:jc w:val="both"/>
        <w:rPr>
          <w:rFonts w:ascii="Book Antiqua" w:hAnsi="Book Antiqua"/>
          <w:sz w:val="22"/>
          <w:szCs w:val="22"/>
          <w:lang w:val="sr-Cyrl-RS"/>
        </w:rPr>
      </w:pPr>
      <w:r>
        <w:rPr>
          <w:rFonts w:ascii="Book Antiqua" w:eastAsia="Calibri" w:hAnsi="Book Antiqua" w:cs="Times New Roman"/>
          <w:sz w:val="22"/>
          <w:szCs w:val="22"/>
          <w:lang w:val="sr-Cyrl-RS"/>
        </w:rPr>
        <w:t xml:space="preserve">У оквиру културно–забавних садржаја </w:t>
      </w:r>
      <w:r>
        <w:rPr>
          <w:rFonts w:ascii="Book Antiqua" w:hAnsi="Book Antiqua"/>
          <w:sz w:val="22"/>
          <w:szCs w:val="22"/>
          <w:lang w:val="sr-Cyrl-RS"/>
        </w:rPr>
        <w:t xml:space="preserve">корисници се одводе на позоришне представе и биоскоп у Нови Сад, на новосадски Штранд, манифестацију „Новосадско пролеће“ и „Новосадска јесен“, где корисници имају прилику да излажу своје ручне радове, а посећују и разне сајмове у Новом Саду. Такође, празнију се верски празници и Домска слава када се организује дружење корисника и старатеља. Корисници се одводе у посете манастирима, као и у друге домове, ради учешћа у културно–забавним садржајима. Дом организује и једнодневне посете породица/сродника, а једном годишње се организује и сусрет свих сродника у Дома. </w:t>
      </w:r>
    </w:p>
    <w:p w14:paraId="3E0A2E48" w14:textId="77777777" w:rsidR="00215A86" w:rsidRDefault="00215A86" w:rsidP="000128F8">
      <w:pPr>
        <w:tabs>
          <w:tab w:val="left" w:pos="4253"/>
          <w:tab w:val="left" w:pos="4395"/>
          <w:tab w:val="left" w:pos="5670"/>
          <w:tab w:val="left" w:pos="6804"/>
        </w:tabs>
        <w:jc w:val="both"/>
        <w:rPr>
          <w:rFonts w:ascii="Book Antiqua" w:hAnsi="Book Antiqua"/>
          <w:sz w:val="22"/>
          <w:szCs w:val="22"/>
          <w:lang w:val="sr-Cyrl-RS"/>
        </w:rPr>
      </w:pPr>
    </w:p>
    <w:p w14:paraId="6F84FFFB" w14:textId="5D354850" w:rsidR="000128F8" w:rsidRDefault="000128F8" w:rsidP="000128F8">
      <w:pPr>
        <w:jc w:val="both"/>
        <w:rPr>
          <w:rFonts w:ascii="Book Antiqua" w:hAnsi="Book Antiqua"/>
          <w:sz w:val="22"/>
          <w:szCs w:val="22"/>
          <w:lang w:val="sr-Cyrl-CS"/>
        </w:rPr>
      </w:pPr>
      <w:r w:rsidRPr="00992E8E">
        <w:rPr>
          <w:rFonts w:ascii="Book Antiqua" w:hAnsi="Book Antiqua"/>
          <w:sz w:val="22"/>
          <w:szCs w:val="22"/>
          <w:lang w:val="sr-Cyrl-RS"/>
        </w:rPr>
        <w:t xml:space="preserve">У оквиру радне терапије у Дому постоје различите секције и то: </w:t>
      </w:r>
      <w:r>
        <w:rPr>
          <w:rFonts w:ascii="Book Antiqua" w:hAnsi="Book Antiqua"/>
          <w:sz w:val="22"/>
          <w:szCs w:val="22"/>
          <w:lang w:val="sr-Cyrl-RS"/>
        </w:rPr>
        <w:t>ликов</w:t>
      </w:r>
      <w:r w:rsidRPr="00992E8E">
        <w:rPr>
          <w:rFonts w:ascii="Book Antiqua" w:hAnsi="Book Antiqua"/>
          <w:sz w:val="22"/>
          <w:szCs w:val="22"/>
          <w:lang w:val="sr-Cyrl-RS"/>
        </w:rPr>
        <w:t>на, литера</w:t>
      </w:r>
      <w:r>
        <w:rPr>
          <w:rFonts w:ascii="Book Antiqua" w:hAnsi="Book Antiqua"/>
          <w:sz w:val="22"/>
          <w:szCs w:val="22"/>
          <w:lang w:val="sr-Cyrl-RS"/>
        </w:rPr>
        <w:t>р</w:t>
      </w:r>
      <w:r w:rsidRPr="00992E8E">
        <w:rPr>
          <w:rFonts w:ascii="Book Antiqua" w:hAnsi="Book Antiqua"/>
          <w:sz w:val="22"/>
          <w:szCs w:val="22"/>
          <w:lang w:val="sr-Cyrl-RS"/>
        </w:rPr>
        <w:t>на, рачунарска, музичка</w:t>
      </w:r>
      <w:r>
        <w:rPr>
          <w:rFonts w:ascii="Book Antiqua" w:hAnsi="Book Antiqua"/>
          <w:sz w:val="22"/>
          <w:szCs w:val="22"/>
          <w:lang w:val="sr-Cyrl-RS"/>
        </w:rPr>
        <w:t>,</w:t>
      </w:r>
      <w:r w:rsidRPr="00992E8E">
        <w:rPr>
          <w:rFonts w:ascii="Book Antiqua" w:hAnsi="Book Antiqua"/>
          <w:sz w:val="22"/>
          <w:szCs w:val="22"/>
          <w:lang w:val="sr-Cyrl-RS"/>
        </w:rPr>
        <w:t xml:space="preserve"> које се усклађују са  </w:t>
      </w:r>
      <w:r w:rsidRPr="00992E8E">
        <w:rPr>
          <w:rFonts w:ascii="Book Antiqua" w:hAnsi="Book Antiqua"/>
          <w:sz w:val="22"/>
          <w:szCs w:val="22"/>
          <w:lang w:val="sr-Cyrl-CS"/>
        </w:rPr>
        <w:t xml:space="preserve">потребама, способностима и интересовањима корисника </w:t>
      </w:r>
      <w:r>
        <w:rPr>
          <w:rFonts w:ascii="Book Antiqua" w:hAnsi="Book Antiqua"/>
          <w:sz w:val="22"/>
          <w:szCs w:val="22"/>
          <w:lang w:val="sr-Cyrl-CS"/>
        </w:rPr>
        <w:t>и</w:t>
      </w:r>
      <w:r w:rsidRPr="00992E8E">
        <w:rPr>
          <w:rFonts w:ascii="Book Antiqua" w:hAnsi="Book Antiqua"/>
          <w:sz w:val="22"/>
          <w:szCs w:val="22"/>
          <w:lang w:val="sr-Cyrl-CS"/>
        </w:rPr>
        <w:t xml:space="preserve"> </w:t>
      </w:r>
      <w:r>
        <w:rPr>
          <w:rFonts w:ascii="Book Antiqua" w:hAnsi="Book Antiqua"/>
          <w:sz w:val="22"/>
          <w:szCs w:val="22"/>
          <w:lang w:val="sr-Cyrl-CS"/>
        </w:rPr>
        <w:t xml:space="preserve">њиховим </w:t>
      </w:r>
      <w:r w:rsidRPr="00992E8E">
        <w:rPr>
          <w:rFonts w:ascii="Book Antiqua" w:hAnsi="Book Antiqua"/>
          <w:sz w:val="22"/>
          <w:szCs w:val="22"/>
          <w:lang w:val="sr-Cyrl-CS"/>
        </w:rPr>
        <w:t>здравственим стањем.</w:t>
      </w:r>
      <w:r>
        <w:rPr>
          <w:rFonts w:ascii="Book Antiqua" w:hAnsi="Book Antiqua"/>
          <w:sz w:val="22"/>
          <w:szCs w:val="22"/>
          <w:lang w:val="sr-Cyrl-CS"/>
        </w:rPr>
        <w:t xml:space="preserve"> Дом организује и ликовну колонију, на коју долазе и корисници из других домова да излажу радове. </w:t>
      </w:r>
      <w:r w:rsidR="001815E3">
        <w:rPr>
          <w:rFonts w:ascii="Book Antiqua" w:hAnsi="Book Antiqua"/>
          <w:sz w:val="22"/>
          <w:szCs w:val="22"/>
          <w:lang w:val="sr-Cyrl-CS"/>
        </w:rPr>
        <w:t>Осим тога корисници се кроз радионице баве грнчаријом, ручним везом на платну, израдом таписерија, гоблена и осликавањем уља на платну.</w:t>
      </w:r>
    </w:p>
    <w:p w14:paraId="76C1570E" w14:textId="6FD8B856" w:rsidR="001815E3" w:rsidRDefault="001815E3" w:rsidP="000128F8">
      <w:pPr>
        <w:jc w:val="both"/>
        <w:rPr>
          <w:rFonts w:ascii="Book Antiqua" w:hAnsi="Book Antiqua"/>
          <w:sz w:val="22"/>
          <w:szCs w:val="22"/>
          <w:lang w:val="sr-Cyrl-CS"/>
        </w:rPr>
      </w:pPr>
    </w:p>
    <w:p w14:paraId="7235A7B3" w14:textId="6BE22FA7" w:rsidR="001815E3" w:rsidRDefault="001815E3" w:rsidP="001815E3">
      <w:pPr>
        <w:jc w:val="center"/>
        <w:rPr>
          <w:rFonts w:ascii="Book Antiqua" w:hAnsi="Book Antiqua"/>
          <w:sz w:val="22"/>
          <w:szCs w:val="22"/>
          <w:lang w:val="sr-Cyrl-CS"/>
        </w:rPr>
      </w:pPr>
      <w:r w:rsidRPr="001815E3">
        <w:rPr>
          <w:rFonts w:ascii="Book Antiqua" w:hAnsi="Book Antiqua"/>
          <w:noProof/>
          <w:sz w:val="22"/>
          <w:szCs w:val="22"/>
        </w:rPr>
        <w:drawing>
          <wp:anchor distT="0" distB="0" distL="114300" distR="114300" simplePos="0" relativeHeight="251659264" behindDoc="0" locked="0" layoutInCell="1" allowOverlap="1" wp14:anchorId="3D3708BD" wp14:editId="5167D2B5">
            <wp:simplePos x="0" y="0"/>
            <wp:positionH relativeFrom="margin">
              <wp:align>left</wp:align>
            </wp:positionH>
            <wp:positionV relativeFrom="paragraph">
              <wp:posOffset>3810</wp:posOffset>
            </wp:positionV>
            <wp:extent cx="2819400" cy="2304415"/>
            <wp:effectExtent l="0" t="0" r="0" b="635"/>
            <wp:wrapSquare wrapText="bothSides"/>
            <wp:docPr id="10" name="Picture 10" descr="\\razmena\SERVERW2003\SEKTORI\11.NPM\2019\Slike\Socijala\Dom Curug\DSCN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zmena\SERVERW2003\SEKTORI\11.NPM\2019\Slike\Socijala\Dom Curug\DSCN047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400" cy="2304415"/>
                    </a:xfrm>
                    <a:prstGeom prst="rect">
                      <a:avLst/>
                    </a:prstGeom>
                    <a:noFill/>
                    <a:ln>
                      <a:noFill/>
                    </a:ln>
                  </pic:spPr>
                </pic:pic>
              </a:graphicData>
            </a:graphic>
            <wp14:sizeRelH relativeFrom="margin">
              <wp14:pctWidth>0</wp14:pctWidth>
            </wp14:sizeRelH>
          </wp:anchor>
        </w:drawing>
      </w:r>
      <w:r w:rsidRPr="001815E3">
        <w:rPr>
          <w:rFonts w:ascii="Book Antiqua" w:hAnsi="Book Antiqua"/>
          <w:noProof/>
          <w:sz w:val="22"/>
          <w:szCs w:val="22"/>
        </w:rPr>
        <w:drawing>
          <wp:inline distT="0" distB="0" distL="0" distR="0" wp14:anchorId="60168ACD" wp14:editId="4288A535">
            <wp:extent cx="2761797" cy="2285365"/>
            <wp:effectExtent l="0" t="0" r="635" b="635"/>
            <wp:docPr id="11" name="Picture 11" descr="\\razmena\SERVERW2003\SEKTORI\11.NPM\2019\Slike\Socijala\Dom Curug\DSCN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zmena\SERVERW2003\SEKTORI\11.NPM\2019\Slike\Socijala\Dom Curug\DSCN046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2164" cy="2302219"/>
                    </a:xfrm>
                    <a:prstGeom prst="rect">
                      <a:avLst/>
                    </a:prstGeom>
                    <a:noFill/>
                    <a:ln>
                      <a:noFill/>
                    </a:ln>
                  </pic:spPr>
                </pic:pic>
              </a:graphicData>
            </a:graphic>
          </wp:inline>
        </w:drawing>
      </w:r>
      <w:r>
        <w:rPr>
          <w:rFonts w:ascii="Book Antiqua" w:hAnsi="Book Antiqua"/>
          <w:sz w:val="22"/>
          <w:szCs w:val="22"/>
          <w:lang w:val="sr-Cyrl-CS"/>
        </w:rPr>
        <w:br w:type="textWrapping" w:clear="all"/>
      </w:r>
      <w:r w:rsidRPr="001815E3">
        <w:rPr>
          <w:rFonts w:ascii="Book Antiqua" w:hAnsi="Book Antiqua"/>
          <w:i/>
          <w:sz w:val="22"/>
          <w:szCs w:val="22"/>
          <w:lang w:val="sr-Cyrl-CS"/>
        </w:rPr>
        <w:t>Терен за кошарку и радионичарски простор</w:t>
      </w:r>
    </w:p>
    <w:p w14:paraId="5C5D34B2" w14:textId="6FAFAA24" w:rsidR="000128F8" w:rsidRDefault="000128F8" w:rsidP="000128F8">
      <w:pPr>
        <w:jc w:val="both"/>
        <w:rPr>
          <w:rFonts w:ascii="Book Antiqua" w:hAnsi="Book Antiqua"/>
          <w:sz w:val="22"/>
          <w:szCs w:val="22"/>
          <w:lang w:val="sr-Cyrl-CS"/>
        </w:rPr>
      </w:pPr>
    </w:p>
    <w:p w14:paraId="7EBB7BE2" w14:textId="77777777" w:rsidR="000128F8" w:rsidRPr="00790632" w:rsidRDefault="000128F8" w:rsidP="000128F8">
      <w:pPr>
        <w:jc w:val="both"/>
        <w:rPr>
          <w:rFonts w:ascii="Book Antiqua" w:hAnsi="Book Antiqua"/>
          <w:sz w:val="22"/>
          <w:szCs w:val="22"/>
          <w:lang w:val="sr-Cyrl-RS"/>
        </w:rPr>
      </w:pPr>
      <w:r>
        <w:rPr>
          <w:rFonts w:ascii="Book Antiqua" w:hAnsi="Book Antiqua"/>
          <w:sz w:val="22"/>
          <w:szCs w:val="22"/>
          <w:lang w:val="sr-Cyrl-CS"/>
        </w:rPr>
        <w:t>К</w:t>
      </w:r>
      <w:r>
        <w:rPr>
          <w:rFonts w:ascii="Book Antiqua" w:hAnsi="Book Antiqua"/>
          <w:sz w:val="22"/>
          <w:szCs w:val="22"/>
          <w:lang w:val="sr-Cyrl-RS"/>
        </w:rPr>
        <w:t>орисници на ванинституционалном смештају ангажовани су у продаји часописа „Лице улице“ у Новом Саду. Три корисника иду на курс за неговатеље у Жабљу након чега ће добити сертификате. Дом има три пласт</w:t>
      </w:r>
      <w:r>
        <w:rPr>
          <w:rFonts w:ascii="Book Antiqua" w:hAnsi="Book Antiqua"/>
          <w:sz w:val="22"/>
          <w:szCs w:val="22"/>
        </w:rPr>
        <w:t>e</w:t>
      </w:r>
      <w:r>
        <w:rPr>
          <w:rFonts w:ascii="Book Antiqua" w:hAnsi="Book Antiqua"/>
          <w:sz w:val="22"/>
          <w:szCs w:val="22"/>
          <w:lang w:val="sr-Cyrl-RS"/>
        </w:rPr>
        <w:t xml:space="preserve">ника, а корисници су ангажовани у пољопривредним активностима и пољопривредне производе продају на пијаци. Као награде за ангажовање у овим активности корисницима се дају сок, кафа и сл. Такође, Дом пружа подршку и мотивацију корисницима, који би требало да изађу или су изашли из Дома, за проналажење запослења кроз видове социјалног предузетништва. </w:t>
      </w:r>
    </w:p>
    <w:p w14:paraId="798C8A87" w14:textId="77777777" w:rsidR="000128F8" w:rsidRPr="00977F43" w:rsidRDefault="000128F8" w:rsidP="000128F8">
      <w:pPr>
        <w:jc w:val="both"/>
        <w:rPr>
          <w:rFonts w:ascii="Book Antiqua" w:hAnsi="Book Antiqua"/>
          <w:sz w:val="22"/>
          <w:szCs w:val="22"/>
          <w:lang w:val="sr-Latn-R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0128F8" w:rsidRPr="001471B7" w14:paraId="094DF706" w14:textId="77777777" w:rsidTr="001E22E6">
        <w:trPr>
          <w:trHeight w:val="671"/>
        </w:trPr>
        <w:tc>
          <w:tcPr>
            <w:tcW w:w="8931" w:type="dxa"/>
            <w:tcBorders>
              <w:top w:val="single" w:sz="4" w:space="0" w:color="auto"/>
              <w:left w:val="single" w:sz="4" w:space="0" w:color="auto"/>
              <w:bottom w:val="single" w:sz="4" w:space="0" w:color="auto"/>
              <w:right w:val="single" w:sz="4" w:space="0" w:color="auto"/>
            </w:tcBorders>
            <w:shd w:val="clear" w:color="auto" w:fill="D9D9D9"/>
          </w:tcPr>
          <w:p w14:paraId="1FAB5FF2" w14:textId="77777777" w:rsidR="000128F8" w:rsidRPr="0097669A" w:rsidRDefault="000128F8" w:rsidP="000128F8">
            <w:pPr>
              <w:tabs>
                <w:tab w:val="left" w:pos="0"/>
              </w:tabs>
              <w:jc w:val="both"/>
              <w:rPr>
                <w:rFonts w:ascii="Book Antiqua" w:hAnsi="Book Antiqua"/>
                <w:sz w:val="10"/>
                <w:szCs w:val="10"/>
                <w:lang w:val="sr-Cyrl-RS"/>
              </w:rPr>
            </w:pPr>
          </w:p>
          <w:p w14:paraId="0C8C86FB" w14:textId="4F77120B" w:rsidR="000128F8" w:rsidRDefault="000128F8" w:rsidP="000128F8">
            <w:pPr>
              <w:tabs>
                <w:tab w:val="left" w:pos="4253"/>
                <w:tab w:val="left" w:pos="4395"/>
                <w:tab w:val="left" w:pos="5670"/>
                <w:tab w:val="left" w:pos="6804"/>
              </w:tabs>
              <w:jc w:val="both"/>
              <w:rPr>
                <w:rFonts w:ascii="Book Antiqua" w:hAnsi="Book Antiqua"/>
                <w:b/>
                <w:sz w:val="22"/>
                <w:szCs w:val="22"/>
                <w:lang w:val="sr-Cyrl-RS"/>
              </w:rPr>
            </w:pPr>
            <w:r w:rsidRPr="009A12EB">
              <w:rPr>
                <w:rFonts w:ascii="Book Antiqua" w:hAnsi="Book Antiqua"/>
                <w:b/>
                <w:sz w:val="22"/>
                <w:szCs w:val="22"/>
                <w:lang w:val="sr-Cyrl-RS"/>
              </w:rPr>
              <w:t xml:space="preserve">НПМ сматра да је Дом Чуруг пример добре праксе када је у питању стручни рад са корисницима </w:t>
            </w:r>
            <w:r>
              <w:rPr>
                <w:rFonts w:ascii="Book Antiqua" w:hAnsi="Book Antiqua"/>
                <w:b/>
                <w:sz w:val="22"/>
                <w:szCs w:val="22"/>
                <w:lang w:val="sr-Cyrl-RS"/>
              </w:rPr>
              <w:t xml:space="preserve">и </w:t>
            </w:r>
            <w:r w:rsidRPr="009A12EB">
              <w:rPr>
                <w:rFonts w:ascii="Book Antiqua" w:hAnsi="Book Antiqua"/>
                <w:b/>
                <w:sz w:val="22"/>
                <w:szCs w:val="22"/>
                <w:lang w:val="sr-Cyrl-RS"/>
              </w:rPr>
              <w:t xml:space="preserve">пружање </w:t>
            </w:r>
            <w:r>
              <w:rPr>
                <w:rFonts w:ascii="Book Antiqua" w:hAnsi="Book Antiqua"/>
                <w:b/>
                <w:sz w:val="22"/>
                <w:szCs w:val="22"/>
                <w:lang w:val="sr-Cyrl-RS"/>
              </w:rPr>
              <w:t xml:space="preserve">активности </w:t>
            </w:r>
            <w:r w:rsidRPr="009A12EB">
              <w:rPr>
                <w:rFonts w:ascii="Book Antiqua" w:hAnsi="Book Antiqua"/>
                <w:b/>
                <w:sz w:val="22"/>
                <w:szCs w:val="22"/>
                <w:lang w:val="sr-Cyrl-RS"/>
              </w:rPr>
              <w:t xml:space="preserve">подршке </w:t>
            </w:r>
            <w:r>
              <w:rPr>
                <w:rFonts w:ascii="Book Antiqua" w:hAnsi="Book Antiqua"/>
                <w:b/>
                <w:sz w:val="22"/>
                <w:szCs w:val="22"/>
                <w:lang w:val="sr-Cyrl-RS"/>
              </w:rPr>
              <w:t xml:space="preserve">за излазак из Дома, посебно ако се узме у обзир мали </w:t>
            </w:r>
            <w:r w:rsidRPr="009A12EB">
              <w:rPr>
                <w:rFonts w:ascii="Book Antiqua" w:hAnsi="Book Antiqua"/>
                <w:b/>
                <w:sz w:val="22"/>
                <w:szCs w:val="22"/>
                <w:lang w:val="sr-Cyrl-RS"/>
              </w:rPr>
              <w:t xml:space="preserve">број стручних радника </w:t>
            </w:r>
            <w:r>
              <w:rPr>
                <w:rFonts w:ascii="Book Antiqua" w:hAnsi="Book Antiqua"/>
                <w:b/>
                <w:sz w:val="22"/>
                <w:szCs w:val="22"/>
                <w:lang w:val="sr-Cyrl-RS"/>
              </w:rPr>
              <w:t xml:space="preserve">и </w:t>
            </w:r>
            <w:r w:rsidR="00F06E5E">
              <w:rPr>
                <w:rFonts w:ascii="Book Antiqua" w:hAnsi="Book Antiqua"/>
                <w:b/>
                <w:sz w:val="22"/>
                <w:szCs w:val="22"/>
                <w:lang w:val="sr-Cyrl-RS"/>
              </w:rPr>
              <w:t xml:space="preserve">велики </w:t>
            </w:r>
            <w:r>
              <w:rPr>
                <w:rFonts w:ascii="Book Antiqua" w:hAnsi="Book Antiqua"/>
                <w:b/>
                <w:sz w:val="22"/>
                <w:szCs w:val="22"/>
                <w:lang w:val="sr-Cyrl-RS"/>
              </w:rPr>
              <w:t>број корисника у Дому.</w:t>
            </w:r>
            <w:r w:rsidRPr="009A12EB">
              <w:rPr>
                <w:rFonts w:ascii="Book Antiqua" w:hAnsi="Book Antiqua"/>
                <w:b/>
                <w:sz w:val="22"/>
                <w:szCs w:val="22"/>
                <w:lang w:val="sr-Cyrl-RS"/>
              </w:rPr>
              <w:t xml:space="preserve"> </w:t>
            </w:r>
            <w:r>
              <w:rPr>
                <w:rFonts w:ascii="Book Antiqua" w:hAnsi="Book Antiqua"/>
                <w:b/>
                <w:sz w:val="22"/>
                <w:szCs w:val="22"/>
                <w:lang w:val="sr-Cyrl-RS"/>
              </w:rPr>
              <w:t>Такође, похвално је поступање Дома у сврху подршке трансформације установа и развој</w:t>
            </w:r>
            <w:r w:rsidR="00C73022">
              <w:rPr>
                <w:rFonts w:ascii="Book Antiqua" w:hAnsi="Book Antiqua"/>
                <w:b/>
                <w:sz w:val="22"/>
                <w:szCs w:val="22"/>
                <w:lang w:val="sr-Latn-RS"/>
              </w:rPr>
              <w:t>a</w:t>
            </w:r>
            <w:r>
              <w:rPr>
                <w:rFonts w:ascii="Book Antiqua" w:hAnsi="Book Antiqua"/>
                <w:b/>
                <w:sz w:val="22"/>
                <w:szCs w:val="22"/>
                <w:lang w:val="sr-Cyrl-RS"/>
              </w:rPr>
              <w:t xml:space="preserve"> услуга у заједници.</w:t>
            </w:r>
          </w:p>
          <w:p w14:paraId="06230A47" w14:textId="77777777" w:rsidR="000128F8" w:rsidRPr="00A110E6" w:rsidRDefault="000128F8" w:rsidP="000128F8">
            <w:pPr>
              <w:tabs>
                <w:tab w:val="left" w:pos="4253"/>
                <w:tab w:val="left" w:pos="4395"/>
                <w:tab w:val="left" w:pos="5670"/>
                <w:tab w:val="left" w:pos="6804"/>
              </w:tabs>
              <w:jc w:val="both"/>
              <w:rPr>
                <w:rFonts w:ascii="Book Antiqua" w:hAnsi="Book Antiqua"/>
                <w:b/>
                <w:sz w:val="10"/>
                <w:szCs w:val="10"/>
                <w:lang w:val="sr-Cyrl-RS"/>
              </w:rPr>
            </w:pPr>
          </w:p>
        </w:tc>
      </w:tr>
    </w:tbl>
    <w:p w14:paraId="0F0A619F" w14:textId="77777777" w:rsidR="000128F8" w:rsidRDefault="000128F8" w:rsidP="000128F8">
      <w:pPr>
        <w:tabs>
          <w:tab w:val="left" w:pos="4253"/>
          <w:tab w:val="left" w:pos="4395"/>
          <w:tab w:val="left" w:pos="5670"/>
          <w:tab w:val="left" w:pos="6804"/>
        </w:tabs>
        <w:jc w:val="both"/>
        <w:rPr>
          <w:rFonts w:ascii="Book Antiqua" w:hAnsi="Book Antiqua"/>
          <w:sz w:val="22"/>
          <w:szCs w:val="22"/>
          <w:lang w:val="sr-Cyrl-RS"/>
        </w:rPr>
      </w:pPr>
    </w:p>
    <w:p w14:paraId="148E55F7" w14:textId="60AD53E7" w:rsidR="000128F8" w:rsidRDefault="000128F8" w:rsidP="000128F8">
      <w:pPr>
        <w:tabs>
          <w:tab w:val="left" w:pos="4253"/>
          <w:tab w:val="left" w:pos="4395"/>
          <w:tab w:val="left" w:pos="5670"/>
          <w:tab w:val="left" w:pos="6804"/>
        </w:tabs>
        <w:jc w:val="both"/>
        <w:rPr>
          <w:rFonts w:ascii="Book Antiqua" w:hAnsi="Book Antiqua"/>
          <w:sz w:val="22"/>
          <w:szCs w:val="22"/>
          <w:lang w:val="sr-Cyrl-RS"/>
        </w:rPr>
      </w:pPr>
      <w:r>
        <w:rPr>
          <w:rFonts w:ascii="Book Antiqua" w:hAnsi="Book Antiqua"/>
          <w:sz w:val="22"/>
          <w:szCs w:val="22"/>
          <w:lang w:val="sr-Cyrl-RS"/>
        </w:rPr>
        <w:t>Број корисника који су укључени у секције је обично од 5 до 20, у зависности од врсте секције. Поједине секције одржавају се свакодневно (ликовна, рачунарска, ручна радиност), док се неке одржавају једном или два пута недељно (музичка, литерарна, библиотекарска) и трају до 3 часа. Свакодневно у дневним боравцима корисници имају могућност да се укључе у неку од друштвених игара и сређивање дворишта Дома, а повремено се организују и радионице на различите теме (</w:t>
      </w:r>
      <w:r w:rsidR="001815E3">
        <w:rPr>
          <w:rFonts w:ascii="Book Antiqua" w:hAnsi="Book Antiqua"/>
          <w:sz w:val="22"/>
          <w:szCs w:val="22"/>
          <w:lang w:val="sr-Cyrl-RS"/>
        </w:rPr>
        <w:t>„Ч</w:t>
      </w:r>
      <w:r>
        <w:rPr>
          <w:rFonts w:ascii="Book Antiqua" w:hAnsi="Book Antiqua"/>
          <w:sz w:val="22"/>
          <w:szCs w:val="22"/>
          <w:lang w:val="sr-Cyrl-RS"/>
        </w:rPr>
        <w:t>итање и писање</w:t>
      </w:r>
      <w:r w:rsidR="001815E3">
        <w:rPr>
          <w:rFonts w:ascii="Book Antiqua" w:hAnsi="Book Antiqua"/>
          <w:sz w:val="22"/>
          <w:szCs w:val="22"/>
          <w:lang w:val="sr-Cyrl-RS"/>
        </w:rPr>
        <w:t>“</w:t>
      </w:r>
      <w:r>
        <w:rPr>
          <w:rFonts w:ascii="Book Antiqua" w:hAnsi="Book Antiqua"/>
          <w:sz w:val="22"/>
          <w:szCs w:val="22"/>
          <w:lang w:val="sr-Cyrl-RS"/>
        </w:rPr>
        <w:t xml:space="preserve">, </w:t>
      </w:r>
      <w:r w:rsidR="001815E3">
        <w:rPr>
          <w:rFonts w:ascii="Book Antiqua" w:hAnsi="Book Antiqua"/>
          <w:sz w:val="22"/>
          <w:szCs w:val="22"/>
          <w:lang w:val="sr-Cyrl-RS"/>
        </w:rPr>
        <w:t>„В</w:t>
      </w:r>
      <w:r>
        <w:rPr>
          <w:rFonts w:ascii="Book Antiqua" w:hAnsi="Book Antiqua"/>
          <w:sz w:val="22"/>
          <w:szCs w:val="22"/>
          <w:lang w:val="sr-Cyrl-RS"/>
        </w:rPr>
        <w:t xml:space="preserve">исока темепратура и </w:t>
      </w:r>
      <w:r w:rsidR="001815E3">
        <w:rPr>
          <w:rFonts w:ascii="Book Antiqua" w:hAnsi="Book Antiqua"/>
          <w:sz w:val="22"/>
          <w:szCs w:val="22"/>
          <w:lang w:val="sr-Cyrl-RS"/>
        </w:rPr>
        <w:t xml:space="preserve">њен </w:t>
      </w:r>
      <w:r>
        <w:rPr>
          <w:rFonts w:ascii="Book Antiqua" w:hAnsi="Book Antiqua"/>
          <w:sz w:val="22"/>
          <w:szCs w:val="22"/>
          <w:lang w:val="sr-Cyrl-RS"/>
        </w:rPr>
        <w:t>утицај на здравље</w:t>
      </w:r>
      <w:r w:rsidR="001815E3">
        <w:rPr>
          <w:rFonts w:ascii="Book Antiqua" w:hAnsi="Book Antiqua"/>
          <w:sz w:val="22"/>
          <w:szCs w:val="22"/>
          <w:lang w:val="sr-Cyrl-RS"/>
        </w:rPr>
        <w:t>“</w:t>
      </w:r>
      <w:r>
        <w:rPr>
          <w:rFonts w:ascii="Book Antiqua" w:hAnsi="Book Antiqua"/>
          <w:sz w:val="22"/>
          <w:szCs w:val="22"/>
          <w:lang w:val="sr-Cyrl-RS"/>
        </w:rPr>
        <w:t xml:space="preserve">, </w:t>
      </w:r>
      <w:r w:rsidR="001815E3">
        <w:rPr>
          <w:rFonts w:ascii="Book Antiqua" w:hAnsi="Book Antiqua"/>
          <w:sz w:val="22"/>
          <w:szCs w:val="22"/>
          <w:lang w:val="sr-Cyrl-RS"/>
        </w:rPr>
        <w:t>„И</w:t>
      </w:r>
      <w:r>
        <w:rPr>
          <w:rFonts w:ascii="Book Antiqua" w:hAnsi="Book Antiqua"/>
          <w:sz w:val="22"/>
          <w:szCs w:val="22"/>
          <w:lang w:val="sr-Cyrl-RS"/>
        </w:rPr>
        <w:t>збегавање насилног понашања</w:t>
      </w:r>
      <w:r w:rsidR="001815E3">
        <w:rPr>
          <w:rFonts w:ascii="Book Antiqua" w:hAnsi="Book Antiqua"/>
          <w:sz w:val="22"/>
          <w:szCs w:val="22"/>
          <w:lang w:val="sr-Cyrl-RS"/>
        </w:rPr>
        <w:t>“</w:t>
      </w:r>
      <w:r>
        <w:rPr>
          <w:rFonts w:ascii="Book Antiqua" w:hAnsi="Book Antiqua"/>
          <w:sz w:val="22"/>
          <w:szCs w:val="22"/>
          <w:lang w:val="sr-Cyrl-RS"/>
        </w:rPr>
        <w:t xml:space="preserve"> и сл.). Такође, организују се и курсеви страних језика за кориснике. </w:t>
      </w:r>
    </w:p>
    <w:p w14:paraId="00CCDEDD" w14:textId="77777777" w:rsidR="00215A86" w:rsidRDefault="00215A86" w:rsidP="000128F8">
      <w:pPr>
        <w:tabs>
          <w:tab w:val="left" w:pos="4253"/>
          <w:tab w:val="left" w:pos="4395"/>
          <w:tab w:val="left" w:pos="5670"/>
          <w:tab w:val="left" w:pos="6804"/>
        </w:tabs>
        <w:jc w:val="both"/>
        <w:rPr>
          <w:rFonts w:ascii="Book Antiqua" w:hAnsi="Book Antiqua"/>
          <w:sz w:val="22"/>
          <w:szCs w:val="22"/>
          <w:lang w:val="sr-Cyrl-RS"/>
        </w:rPr>
      </w:pPr>
    </w:p>
    <w:p w14:paraId="3EE4FC65" w14:textId="279E5919" w:rsidR="000128F8" w:rsidRPr="00215A86" w:rsidRDefault="00215A86" w:rsidP="000128F8">
      <w:pPr>
        <w:tabs>
          <w:tab w:val="left" w:pos="4253"/>
          <w:tab w:val="left" w:pos="4395"/>
          <w:tab w:val="left" w:pos="5670"/>
          <w:tab w:val="left" w:pos="6804"/>
        </w:tabs>
        <w:jc w:val="both"/>
        <w:rPr>
          <w:rFonts w:ascii="Book Antiqua" w:hAnsi="Book Antiqua"/>
          <w:b/>
          <w:sz w:val="22"/>
          <w:szCs w:val="22"/>
          <w:lang w:val="sr-Cyrl-RS"/>
        </w:rPr>
      </w:pPr>
      <w:r w:rsidRPr="00215A86">
        <w:rPr>
          <w:rFonts w:ascii="Book Antiqua" w:hAnsi="Book Antiqua"/>
          <w:b/>
          <w:sz w:val="22"/>
          <w:szCs w:val="22"/>
          <w:lang w:val="sr-Cyrl-RS"/>
        </w:rPr>
        <w:t xml:space="preserve">6.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0128F8" w:rsidRPr="001471B7" w14:paraId="49BB6CBC" w14:textId="77777777" w:rsidTr="001E22E6">
        <w:trPr>
          <w:trHeight w:val="724"/>
        </w:trPr>
        <w:tc>
          <w:tcPr>
            <w:tcW w:w="8931" w:type="dxa"/>
            <w:tcBorders>
              <w:top w:val="single" w:sz="4" w:space="0" w:color="auto"/>
              <w:left w:val="single" w:sz="4" w:space="0" w:color="auto"/>
              <w:bottom w:val="single" w:sz="4" w:space="0" w:color="auto"/>
              <w:right w:val="single" w:sz="4" w:space="0" w:color="auto"/>
            </w:tcBorders>
            <w:shd w:val="clear" w:color="auto" w:fill="D9D9D9"/>
          </w:tcPr>
          <w:p w14:paraId="33848EB1" w14:textId="77777777" w:rsidR="000128F8" w:rsidRPr="0097669A" w:rsidRDefault="000128F8" w:rsidP="000128F8">
            <w:pPr>
              <w:tabs>
                <w:tab w:val="left" w:pos="0"/>
              </w:tabs>
              <w:jc w:val="both"/>
              <w:rPr>
                <w:rFonts w:ascii="Book Antiqua" w:hAnsi="Book Antiqua"/>
                <w:sz w:val="10"/>
                <w:szCs w:val="10"/>
                <w:lang w:val="sr-Cyrl-RS"/>
              </w:rPr>
            </w:pPr>
          </w:p>
          <w:p w14:paraId="7F62EB59" w14:textId="77777777" w:rsidR="000128F8" w:rsidRDefault="000128F8" w:rsidP="000128F8">
            <w:pPr>
              <w:tabs>
                <w:tab w:val="left" w:pos="0"/>
              </w:tabs>
              <w:jc w:val="both"/>
              <w:rPr>
                <w:rFonts w:ascii="Book Antiqua" w:eastAsia="Calibri" w:hAnsi="Book Antiqua" w:cs="Times New Roman"/>
                <w:b/>
                <w:i/>
                <w:sz w:val="22"/>
                <w:szCs w:val="22"/>
                <w:lang w:val="sr-Cyrl-RS"/>
              </w:rPr>
            </w:pPr>
            <w:r w:rsidRPr="00341A5F">
              <w:rPr>
                <w:rFonts w:ascii="Book Antiqua" w:eastAsia="Calibri" w:hAnsi="Book Antiqua" w:cs="Times New Roman"/>
                <w:b/>
                <w:i/>
                <w:sz w:val="22"/>
                <w:szCs w:val="22"/>
                <w:lang w:val="sr-Cyrl-RS"/>
              </w:rPr>
              <w:t>ПРЕПОРУКА</w:t>
            </w:r>
          </w:p>
          <w:p w14:paraId="10EBA760" w14:textId="77777777" w:rsidR="000128F8" w:rsidRPr="006067BD" w:rsidRDefault="000128F8" w:rsidP="000128F8">
            <w:pPr>
              <w:jc w:val="both"/>
              <w:rPr>
                <w:rFonts w:ascii="Book Antiqua" w:hAnsi="Book Antiqua"/>
                <w:b/>
                <w:color w:val="000000"/>
                <w:sz w:val="10"/>
                <w:szCs w:val="10"/>
                <w:lang w:val="sr-Cyrl-CS"/>
              </w:rPr>
            </w:pPr>
          </w:p>
          <w:p w14:paraId="3B80D309" w14:textId="0CA10F34" w:rsidR="000128F8" w:rsidRDefault="000128F8" w:rsidP="000128F8">
            <w:pPr>
              <w:jc w:val="both"/>
              <w:rPr>
                <w:rFonts w:ascii="Book Antiqua" w:hAnsi="Book Antiqua"/>
                <w:b/>
                <w:color w:val="000000"/>
                <w:sz w:val="22"/>
                <w:szCs w:val="22"/>
                <w:lang w:val="sr-Cyrl-CS"/>
              </w:rPr>
            </w:pPr>
            <w:r w:rsidRPr="00C3353A">
              <w:rPr>
                <w:rFonts w:ascii="Book Antiqua" w:hAnsi="Book Antiqua"/>
                <w:b/>
                <w:color w:val="000000"/>
                <w:sz w:val="22"/>
                <w:szCs w:val="22"/>
                <w:lang w:val="sr-Cyrl-CS"/>
              </w:rPr>
              <w:t xml:space="preserve">НПМ сматра да </w:t>
            </w:r>
            <w:r>
              <w:rPr>
                <w:rFonts w:ascii="Book Antiqua" w:hAnsi="Book Antiqua"/>
                <w:b/>
                <w:color w:val="000000"/>
                <w:sz w:val="22"/>
                <w:szCs w:val="22"/>
                <w:lang w:val="sr-Cyrl-CS"/>
              </w:rPr>
              <w:t>је потребно подсти</w:t>
            </w:r>
            <w:r>
              <w:rPr>
                <w:rFonts w:ascii="Book Antiqua" w:hAnsi="Book Antiqua"/>
                <w:b/>
                <w:color w:val="000000"/>
                <w:sz w:val="22"/>
                <w:szCs w:val="22"/>
                <w:lang w:val="sr-Cyrl-RS"/>
              </w:rPr>
              <w:t>цати</w:t>
            </w:r>
            <w:r w:rsidRPr="00C3353A">
              <w:rPr>
                <w:rFonts w:ascii="Book Antiqua" w:hAnsi="Book Antiqua"/>
                <w:b/>
                <w:color w:val="000000"/>
                <w:sz w:val="22"/>
                <w:szCs w:val="22"/>
                <w:lang w:val="sr-Cyrl-CS"/>
              </w:rPr>
              <w:t xml:space="preserve"> </w:t>
            </w:r>
            <w:r>
              <w:rPr>
                <w:rFonts w:ascii="Book Antiqua" w:hAnsi="Book Antiqua"/>
                <w:b/>
                <w:color w:val="000000"/>
                <w:sz w:val="22"/>
                <w:szCs w:val="22"/>
                <w:lang w:val="sr-Cyrl-CS"/>
              </w:rPr>
              <w:t>и мотивисати кориснике на веће учешће у некој о</w:t>
            </w:r>
            <w:r w:rsidR="00652928">
              <w:rPr>
                <w:rFonts w:ascii="Book Antiqua" w:hAnsi="Book Antiqua"/>
                <w:b/>
                <w:color w:val="000000"/>
                <w:sz w:val="22"/>
                <w:szCs w:val="22"/>
                <w:lang w:val="sr-Cyrl-CS"/>
              </w:rPr>
              <w:t>д</w:t>
            </w:r>
            <w:r>
              <w:rPr>
                <w:rFonts w:ascii="Book Antiqua" w:hAnsi="Book Antiqua"/>
                <w:b/>
                <w:color w:val="000000"/>
                <w:sz w:val="22"/>
                <w:szCs w:val="22"/>
                <w:lang w:val="sr-Cyrl-CS"/>
              </w:rPr>
              <w:t xml:space="preserve"> понуђених активности Дома, обзиром на мали број корисника који су укључени у ове активности.  </w:t>
            </w:r>
          </w:p>
          <w:p w14:paraId="582CCCD8" w14:textId="77777777" w:rsidR="000128F8" w:rsidRPr="00BE3186" w:rsidRDefault="000128F8" w:rsidP="000128F8">
            <w:pPr>
              <w:jc w:val="both"/>
              <w:rPr>
                <w:rFonts w:ascii="Book Antiqua" w:hAnsi="Book Antiqua"/>
                <w:b/>
                <w:sz w:val="10"/>
                <w:szCs w:val="10"/>
                <w:lang w:val="sr-Cyrl-RS"/>
              </w:rPr>
            </w:pPr>
          </w:p>
        </w:tc>
      </w:tr>
    </w:tbl>
    <w:p w14:paraId="4B3380EF" w14:textId="77777777" w:rsidR="000128F8" w:rsidRDefault="000128F8" w:rsidP="000128F8">
      <w:pPr>
        <w:jc w:val="both"/>
        <w:rPr>
          <w:rFonts w:ascii="Book Antiqua" w:hAnsi="Book Antiqua"/>
          <w:sz w:val="22"/>
          <w:szCs w:val="22"/>
          <w:lang w:val="sr-Cyrl-RS"/>
        </w:rPr>
      </w:pPr>
    </w:p>
    <w:p w14:paraId="738A0423" w14:textId="105B71A4" w:rsidR="00341A5F" w:rsidRPr="00341A5F" w:rsidRDefault="000128F8" w:rsidP="000128F8">
      <w:pPr>
        <w:tabs>
          <w:tab w:val="left" w:pos="7290"/>
        </w:tabs>
        <w:jc w:val="both"/>
        <w:rPr>
          <w:rFonts w:ascii="Book Antiqua" w:hAnsi="Book Antiqua"/>
          <w:b/>
          <w:sz w:val="22"/>
          <w:szCs w:val="22"/>
          <w:lang w:val="sr-Cyrl-RS"/>
        </w:rPr>
      </w:pPr>
      <w:r>
        <w:rPr>
          <w:rFonts w:ascii="Book Antiqua" w:hAnsi="Book Antiqua"/>
          <w:b/>
          <w:sz w:val="22"/>
          <w:szCs w:val="22"/>
          <w:lang w:val="sr-Cyrl-RS"/>
        </w:rPr>
        <w:t>8</w:t>
      </w:r>
      <w:r w:rsidR="005478CF">
        <w:rPr>
          <w:rFonts w:ascii="Book Antiqua" w:hAnsi="Book Antiqua"/>
          <w:b/>
          <w:sz w:val="22"/>
          <w:szCs w:val="22"/>
          <w:lang w:val="sr-Cyrl-RS"/>
        </w:rPr>
        <w:t xml:space="preserve">. </w:t>
      </w:r>
      <w:r w:rsidR="00341A5F" w:rsidRPr="00341A5F">
        <w:rPr>
          <w:rFonts w:ascii="Book Antiqua" w:hAnsi="Book Antiqua"/>
          <w:b/>
          <w:sz w:val="22"/>
          <w:szCs w:val="22"/>
          <w:lang w:val="sr-Cyrl-RS"/>
        </w:rPr>
        <w:t xml:space="preserve">ОГРАНИЧЕЊЕ СЛОБОДЕ КРЕТАЊА </w:t>
      </w:r>
      <w:r w:rsidR="000F2E3B">
        <w:rPr>
          <w:rFonts w:ascii="Book Antiqua" w:hAnsi="Book Antiqua"/>
          <w:b/>
          <w:sz w:val="22"/>
          <w:szCs w:val="22"/>
          <w:lang w:val="sr-Cyrl-RS"/>
        </w:rPr>
        <w:t xml:space="preserve">И ДРУГИХ ПРАВА </w:t>
      </w:r>
      <w:r w:rsidR="00341A5F" w:rsidRPr="00341A5F">
        <w:rPr>
          <w:rFonts w:ascii="Book Antiqua" w:hAnsi="Book Antiqua"/>
          <w:b/>
          <w:sz w:val="22"/>
          <w:szCs w:val="22"/>
          <w:lang w:val="sr-Cyrl-RS"/>
        </w:rPr>
        <w:t xml:space="preserve">КОРИСНИКА </w:t>
      </w:r>
    </w:p>
    <w:p w14:paraId="1122824E" w14:textId="77777777" w:rsidR="00341A5F" w:rsidRPr="00341A5F" w:rsidRDefault="00341A5F" w:rsidP="000128F8">
      <w:pPr>
        <w:tabs>
          <w:tab w:val="left" w:pos="7290"/>
        </w:tabs>
        <w:jc w:val="both"/>
        <w:rPr>
          <w:rFonts w:ascii="Book Antiqua" w:hAnsi="Book Antiqua"/>
          <w:sz w:val="22"/>
          <w:szCs w:val="22"/>
          <w:u w:val="single"/>
          <w:lang w:val="sr-Cyrl-RS"/>
        </w:rPr>
      </w:pPr>
    </w:p>
    <w:p w14:paraId="6F097B18" w14:textId="64294BCB" w:rsidR="006855DB"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Врата павиљона нису закључана и корисници могу да излазе</w:t>
      </w:r>
      <w:r w:rsidRPr="00341A5F">
        <w:rPr>
          <w:rFonts w:ascii="Book Antiqua" w:hAnsi="Book Antiqua"/>
          <w:sz w:val="22"/>
          <w:szCs w:val="22"/>
          <w:lang w:val="sv-SE"/>
        </w:rPr>
        <w:t xml:space="preserve"> у двориште</w:t>
      </w:r>
      <w:r w:rsidRPr="00341A5F">
        <w:rPr>
          <w:rFonts w:ascii="Book Antiqua" w:hAnsi="Book Antiqua"/>
          <w:sz w:val="22"/>
          <w:szCs w:val="22"/>
          <w:lang w:val="sr-Cyrl-RS"/>
        </w:rPr>
        <w:t xml:space="preserve"> Дома у сваком тренутку</w:t>
      </w:r>
      <w:r w:rsidR="00652928">
        <w:rPr>
          <w:rFonts w:ascii="Book Antiqua" w:hAnsi="Book Antiqua"/>
          <w:sz w:val="22"/>
          <w:szCs w:val="22"/>
          <w:lang w:val="sr-Cyrl-RS"/>
        </w:rPr>
        <w:t xml:space="preserve"> и да се у њему несметано крећу, што је и био случај </w:t>
      </w:r>
      <w:r w:rsidR="00246BAC">
        <w:rPr>
          <w:rFonts w:ascii="Book Antiqua" w:hAnsi="Book Antiqua"/>
          <w:sz w:val="22"/>
          <w:szCs w:val="22"/>
          <w:lang w:val="sr-Cyrl-RS"/>
        </w:rPr>
        <w:t>на дан посете.</w:t>
      </w:r>
      <w:r w:rsidRPr="00341A5F">
        <w:rPr>
          <w:rFonts w:ascii="Book Antiqua" w:hAnsi="Book Antiqua"/>
          <w:sz w:val="22"/>
          <w:szCs w:val="22"/>
          <w:lang w:val="sr-Cyrl-RS"/>
        </w:rPr>
        <w:t xml:space="preserve"> </w:t>
      </w:r>
    </w:p>
    <w:p w14:paraId="259FF301" w14:textId="77777777" w:rsidR="006855DB" w:rsidRDefault="006855DB" w:rsidP="000128F8">
      <w:pPr>
        <w:jc w:val="both"/>
        <w:rPr>
          <w:rFonts w:ascii="Book Antiqua" w:hAnsi="Book Antiqua"/>
          <w:sz w:val="22"/>
          <w:szCs w:val="22"/>
          <w:lang w:val="sr-Cyrl-RS"/>
        </w:rPr>
      </w:pPr>
    </w:p>
    <w:p w14:paraId="37D1F43A" w14:textId="7EBA927D" w:rsidR="00341A5F" w:rsidRPr="00D7786A" w:rsidRDefault="00341A5F" w:rsidP="000128F8">
      <w:pPr>
        <w:jc w:val="both"/>
        <w:rPr>
          <w:rFonts w:ascii="Book Antiqua" w:eastAsia="Calibri" w:hAnsi="Book Antiqua" w:cs="Times New Roman"/>
          <w:sz w:val="22"/>
          <w:szCs w:val="22"/>
          <w:lang w:val="sr-Latn-RS"/>
        </w:rPr>
      </w:pPr>
      <w:r w:rsidRPr="00341A5F">
        <w:rPr>
          <w:rFonts w:ascii="Book Antiqua" w:hAnsi="Book Antiqua"/>
          <w:sz w:val="22"/>
          <w:szCs w:val="22"/>
          <w:lang w:val="sr-Cyrl-RS"/>
        </w:rPr>
        <w:t xml:space="preserve">Дворишна капија је закључана. </w:t>
      </w:r>
      <w:r w:rsidRPr="00341A5F">
        <w:rPr>
          <w:rFonts w:ascii="Book Antiqua" w:eastAsia="Calibri" w:hAnsi="Book Antiqua" w:cs="Times New Roman"/>
          <w:sz w:val="22"/>
          <w:szCs w:val="22"/>
          <w:lang w:val="sr-Latn-RS"/>
        </w:rPr>
        <w:t>Чувар на капији води рачуна да нико од кор</w:t>
      </w:r>
      <w:r w:rsidRPr="00341A5F">
        <w:rPr>
          <w:rFonts w:ascii="Book Antiqua" w:eastAsia="Calibri" w:hAnsi="Book Antiqua" w:cs="Times New Roman"/>
          <w:sz w:val="22"/>
          <w:szCs w:val="22"/>
          <w:lang w:val="sr-Cyrl-RS"/>
        </w:rPr>
        <w:t>и</w:t>
      </w:r>
      <w:r w:rsidRPr="00341A5F">
        <w:rPr>
          <w:rFonts w:ascii="Book Antiqua" w:eastAsia="Calibri" w:hAnsi="Book Antiqua" w:cs="Times New Roman"/>
          <w:sz w:val="22"/>
          <w:szCs w:val="22"/>
          <w:lang w:val="sr-Latn-RS"/>
        </w:rPr>
        <w:t xml:space="preserve">сника не напусти Дом уколико </w:t>
      </w:r>
      <w:r w:rsidR="00EF19C2">
        <w:rPr>
          <w:rFonts w:ascii="Book Antiqua" w:eastAsia="Calibri" w:hAnsi="Book Antiqua" w:cs="Times New Roman"/>
          <w:sz w:val="22"/>
          <w:szCs w:val="22"/>
          <w:lang w:val="sr-Cyrl-RS"/>
        </w:rPr>
        <w:t xml:space="preserve">нема </w:t>
      </w:r>
      <w:r w:rsidR="00EF19C2">
        <w:rPr>
          <w:rFonts w:ascii="Book Antiqua" w:eastAsia="Calibri" w:hAnsi="Book Antiqua" w:cs="Times New Roman"/>
          <w:sz w:val="22"/>
          <w:szCs w:val="22"/>
          <w:lang w:val="sr-Latn-RS"/>
        </w:rPr>
        <w:t>одобрење</w:t>
      </w:r>
      <w:r w:rsidR="00EF19C2">
        <w:rPr>
          <w:rFonts w:ascii="Book Antiqua" w:eastAsia="Calibri" w:hAnsi="Book Antiqua" w:cs="Times New Roman"/>
          <w:sz w:val="22"/>
          <w:szCs w:val="22"/>
          <w:lang w:val="sr-Cyrl-RS"/>
        </w:rPr>
        <w:t xml:space="preserve"> </w:t>
      </w:r>
      <w:r w:rsidRPr="00341A5F">
        <w:rPr>
          <w:rFonts w:ascii="Book Antiqua" w:eastAsia="Calibri" w:hAnsi="Book Antiqua" w:cs="Times New Roman"/>
          <w:sz w:val="22"/>
          <w:szCs w:val="22"/>
          <w:lang w:val="sr-Cyrl-RS"/>
        </w:rPr>
        <w:t xml:space="preserve">запослених, односно уколико нема </w:t>
      </w:r>
      <w:r w:rsidR="00D7786A">
        <w:rPr>
          <w:rFonts w:ascii="Book Antiqua" w:eastAsia="Calibri" w:hAnsi="Book Antiqua" w:cs="Times New Roman"/>
          <w:sz w:val="22"/>
          <w:szCs w:val="22"/>
          <w:lang w:val="sr-Cyrl-RS"/>
        </w:rPr>
        <w:t xml:space="preserve">месечну или дневну </w:t>
      </w:r>
      <w:r w:rsidRPr="00341A5F">
        <w:rPr>
          <w:rFonts w:ascii="Book Antiqua" w:eastAsia="Calibri" w:hAnsi="Book Antiqua" w:cs="Times New Roman"/>
          <w:sz w:val="22"/>
          <w:szCs w:val="22"/>
          <w:lang w:val="sr-Cyrl-RS"/>
        </w:rPr>
        <w:t>дозволу</w:t>
      </w:r>
      <w:r w:rsidR="00D7786A">
        <w:rPr>
          <w:rFonts w:ascii="Book Antiqua" w:eastAsia="Calibri" w:hAnsi="Book Antiqua" w:cs="Times New Roman"/>
          <w:sz w:val="22"/>
          <w:szCs w:val="22"/>
          <w:lang w:val="sr-Cyrl-RS"/>
        </w:rPr>
        <w:t xml:space="preserve"> за излазак</w:t>
      </w:r>
      <w:r w:rsidRPr="00341A5F">
        <w:rPr>
          <w:rFonts w:ascii="Book Antiqua" w:eastAsia="Calibri" w:hAnsi="Book Antiqua" w:cs="Times New Roman"/>
          <w:sz w:val="22"/>
          <w:szCs w:val="22"/>
          <w:lang w:val="sr-Latn-RS"/>
        </w:rPr>
        <w:t xml:space="preserve">. </w:t>
      </w:r>
      <w:r w:rsidRPr="00341A5F">
        <w:rPr>
          <w:rFonts w:ascii="Book Antiqua" w:eastAsia="Calibri" w:hAnsi="Book Antiqua" w:cs="Times New Roman"/>
          <w:sz w:val="22"/>
          <w:szCs w:val="22"/>
          <w:lang w:val="sr-Cyrl-RS"/>
        </w:rPr>
        <w:t>Постоји</w:t>
      </w:r>
      <w:r w:rsidRPr="00341A5F">
        <w:rPr>
          <w:rFonts w:ascii="Book Antiqua" w:hAnsi="Book Antiqua"/>
          <w:sz w:val="22"/>
          <w:szCs w:val="22"/>
          <w:lang w:val="sr-Cyrl-RS"/>
        </w:rPr>
        <w:t xml:space="preserve"> списак корисника који могу самостално да иду до села (</w:t>
      </w:r>
      <w:r w:rsidR="002F17D5">
        <w:rPr>
          <w:rFonts w:ascii="Book Antiqua" w:hAnsi="Book Antiqua"/>
          <w:sz w:val="22"/>
          <w:szCs w:val="22"/>
          <w:lang w:val="sr-Cyrl-RS"/>
        </w:rPr>
        <w:t xml:space="preserve">у време посете НПМ </w:t>
      </w:r>
      <w:r w:rsidRPr="00341A5F">
        <w:rPr>
          <w:rFonts w:ascii="Book Antiqua" w:hAnsi="Book Antiqua"/>
          <w:sz w:val="22"/>
          <w:szCs w:val="22"/>
          <w:lang w:val="sr-Cyrl-RS"/>
        </w:rPr>
        <w:t>79 корисника има</w:t>
      </w:r>
      <w:r w:rsidR="002F17D5">
        <w:rPr>
          <w:rFonts w:ascii="Book Antiqua" w:hAnsi="Book Antiqua"/>
          <w:sz w:val="22"/>
          <w:szCs w:val="22"/>
          <w:lang w:val="sr-Cyrl-RS"/>
        </w:rPr>
        <w:t>ло је</w:t>
      </w:r>
      <w:r w:rsidRPr="00341A5F">
        <w:rPr>
          <w:rFonts w:ascii="Book Antiqua" w:hAnsi="Book Antiqua"/>
          <w:sz w:val="22"/>
          <w:szCs w:val="22"/>
          <w:lang w:val="sr-Cyrl-RS"/>
        </w:rPr>
        <w:t xml:space="preserve"> неограничену месечну дозволу) и </w:t>
      </w:r>
      <w:r w:rsidR="006855DB" w:rsidRPr="00341A5F">
        <w:rPr>
          <w:rFonts w:ascii="Book Antiqua" w:hAnsi="Book Antiqua"/>
          <w:sz w:val="22"/>
          <w:szCs w:val="22"/>
          <w:lang w:val="sr-Cyrl-RS"/>
        </w:rPr>
        <w:t xml:space="preserve">списак </w:t>
      </w:r>
      <w:r w:rsidR="006855DB">
        <w:rPr>
          <w:rFonts w:ascii="Book Antiqua" w:hAnsi="Book Antiqua"/>
          <w:sz w:val="22"/>
          <w:szCs w:val="22"/>
          <w:lang w:val="sr-Cyrl-RS"/>
        </w:rPr>
        <w:t>корисника</w:t>
      </w:r>
      <w:r w:rsidRPr="00341A5F">
        <w:rPr>
          <w:rFonts w:ascii="Book Antiqua" w:hAnsi="Book Antiqua"/>
          <w:sz w:val="22"/>
          <w:szCs w:val="22"/>
          <w:lang w:val="sr-Cyrl-RS"/>
        </w:rPr>
        <w:t xml:space="preserve"> који не могу самостално</w:t>
      </w:r>
      <w:r w:rsidR="006855DB">
        <w:rPr>
          <w:rFonts w:ascii="Book Antiqua" w:hAnsi="Book Antiqua"/>
          <w:sz w:val="22"/>
          <w:szCs w:val="22"/>
          <w:lang w:val="sr-Cyrl-RS"/>
        </w:rPr>
        <w:t xml:space="preserve"> да излазе ван Дома</w:t>
      </w:r>
      <w:r w:rsidRPr="00341A5F">
        <w:rPr>
          <w:rFonts w:ascii="Book Antiqua" w:hAnsi="Book Antiqua"/>
          <w:sz w:val="22"/>
          <w:szCs w:val="22"/>
          <w:lang w:val="sr-Cyrl-RS"/>
        </w:rPr>
        <w:t xml:space="preserve">, односно који добијају дневну дозволу. </w:t>
      </w:r>
      <w:r w:rsidR="00EF19C2">
        <w:rPr>
          <w:rFonts w:ascii="Book Antiqua" w:hAnsi="Book Antiqua"/>
          <w:sz w:val="22"/>
          <w:szCs w:val="22"/>
          <w:lang w:val="sr-Cyrl-RS"/>
        </w:rPr>
        <w:t xml:space="preserve">Стручни тим Дома </w:t>
      </w:r>
      <w:r w:rsidRPr="00341A5F">
        <w:rPr>
          <w:rFonts w:ascii="Book Antiqua" w:hAnsi="Book Antiqua"/>
          <w:sz w:val="22"/>
          <w:szCs w:val="22"/>
          <w:lang w:val="sr-Cyrl-RS"/>
        </w:rPr>
        <w:t>процењује ко може да добије дневну дозволу за излазак.</w:t>
      </w:r>
      <w:r w:rsidRPr="00341A5F">
        <w:rPr>
          <w:rFonts w:ascii="Book Antiqua" w:hAnsi="Book Antiqua"/>
          <w:sz w:val="22"/>
          <w:szCs w:val="22"/>
          <w:lang w:val="sr-Latn-RS"/>
        </w:rPr>
        <w:t xml:space="preserve"> </w:t>
      </w:r>
      <w:r w:rsidRPr="00341A5F">
        <w:rPr>
          <w:rFonts w:ascii="Book Antiqua" w:hAnsi="Book Antiqua"/>
          <w:sz w:val="22"/>
          <w:szCs w:val="22"/>
          <w:lang w:val="sr-Cyrl-RS"/>
        </w:rPr>
        <w:t xml:space="preserve">Када су врућине и поледица даје се препорука </w:t>
      </w:r>
      <w:r w:rsidR="006855DB">
        <w:rPr>
          <w:rFonts w:ascii="Book Antiqua" w:hAnsi="Book Antiqua"/>
          <w:sz w:val="22"/>
          <w:szCs w:val="22"/>
          <w:lang w:val="sr-Cyrl-RS"/>
        </w:rPr>
        <w:t xml:space="preserve">свим </w:t>
      </w:r>
      <w:r w:rsidRPr="00341A5F">
        <w:rPr>
          <w:rFonts w:ascii="Book Antiqua" w:hAnsi="Book Antiqua"/>
          <w:sz w:val="22"/>
          <w:szCs w:val="22"/>
          <w:lang w:val="sr-Cyrl-RS"/>
        </w:rPr>
        <w:t xml:space="preserve">корисницима да не излазе. </w:t>
      </w:r>
    </w:p>
    <w:p w14:paraId="4C6D0B98" w14:textId="77777777" w:rsidR="00A31F56" w:rsidRPr="00341A5F" w:rsidRDefault="00A31F56" w:rsidP="000128F8">
      <w:pPr>
        <w:jc w:val="both"/>
        <w:rPr>
          <w:rFonts w:ascii="Book Antiqua" w:eastAsia="Calibri" w:hAnsi="Book Antiqua" w:cs="Times New Roman"/>
          <w:sz w:val="22"/>
          <w:szCs w:val="22"/>
          <w:lang w:val="sr-Cyrl-RS"/>
        </w:rPr>
      </w:pPr>
    </w:p>
    <w:p w14:paraId="5CDECC98" w14:textId="34838356" w:rsidR="004D6DBD"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Уколико корисник без одобрења напусти Дом и побегне, поступа се по процедури предвиђеној Правилником о поступању запослених у случају инцидентних</w:t>
      </w:r>
      <w:r w:rsidR="008D1CA9">
        <w:rPr>
          <w:rFonts w:ascii="Book Antiqua" w:hAnsi="Book Antiqua"/>
          <w:sz w:val="22"/>
          <w:szCs w:val="22"/>
          <w:lang w:val="sr-Cyrl-RS"/>
        </w:rPr>
        <w:t xml:space="preserve"> догађаја – Дом обавештава МУП, </w:t>
      </w:r>
      <w:r w:rsidRPr="00341A5F">
        <w:rPr>
          <w:rFonts w:ascii="Book Antiqua" w:hAnsi="Book Antiqua"/>
          <w:sz w:val="22"/>
          <w:szCs w:val="22"/>
          <w:lang w:val="sr-Cyrl-RS"/>
        </w:rPr>
        <w:t xml:space="preserve">сроднике, </w:t>
      </w:r>
      <w:r w:rsidR="002A4966" w:rsidRPr="002A4966">
        <w:rPr>
          <w:rFonts w:ascii="Book Antiqua" w:hAnsi="Book Antiqua"/>
          <w:sz w:val="22"/>
          <w:szCs w:val="22"/>
          <w:lang w:val="sr-Cyrl-RS"/>
        </w:rPr>
        <w:t>Покрајинск</w:t>
      </w:r>
      <w:r w:rsidR="002A4966">
        <w:rPr>
          <w:rFonts w:ascii="Book Antiqua" w:hAnsi="Book Antiqua"/>
          <w:sz w:val="22"/>
          <w:szCs w:val="22"/>
          <w:lang w:val="sr-Cyrl-RS"/>
        </w:rPr>
        <w:t>и</w:t>
      </w:r>
      <w:r w:rsidR="002A4966" w:rsidRPr="002A4966">
        <w:rPr>
          <w:rFonts w:ascii="Book Antiqua" w:hAnsi="Book Antiqua"/>
          <w:sz w:val="22"/>
          <w:szCs w:val="22"/>
          <w:lang w:val="sr-Cyrl-RS"/>
        </w:rPr>
        <w:t xml:space="preserve"> секретаријата за социјалну политику, демографију и равноправност полова </w:t>
      </w:r>
      <w:r w:rsidRPr="00341A5F">
        <w:rPr>
          <w:rFonts w:ascii="Book Antiqua" w:hAnsi="Book Antiqua"/>
          <w:sz w:val="22"/>
          <w:szCs w:val="22"/>
          <w:lang w:val="sr-Cyrl-RS"/>
        </w:rPr>
        <w:t xml:space="preserve">и инспекцију </w:t>
      </w:r>
      <w:r w:rsidR="002A4966">
        <w:rPr>
          <w:rFonts w:ascii="Book Antiqua" w:hAnsi="Book Antiqua"/>
          <w:sz w:val="22"/>
          <w:szCs w:val="22"/>
          <w:lang w:val="sr-Cyrl-RS"/>
        </w:rPr>
        <w:t>надлежног министарства</w:t>
      </w:r>
      <w:r w:rsidRPr="00341A5F">
        <w:rPr>
          <w:rFonts w:ascii="Book Antiqua" w:hAnsi="Book Antiqua"/>
          <w:sz w:val="22"/>
          <w:szCs w:val="22"/>
          <w:lang w:val="sr-Cyrl-RS"/>
        </w:rPr>
        <w:t>.</w:t>
      </w:r>
    </w:p>
    <w:p w14:paraId="4C2D7326" w14:textId="77777777" w:rsidR="00215A86" w:rsidRPr="00215A86" w:rsidRDefault="00215A86" w:rsidP="000128F8">
      <w:pPr>
        <w:jc w:val="both"/>
        <w:rPr>
          <w:rFonts w:ascii="Book Antiqua" w:hAnsi="Book Antiqua"/>
          <w:b/>
          <w:sz w:val="22"/>
          <w:szCs w:val="22"/>
          <w:lang w:val="sr-Cyrl-RS"/>
        </w:rPr>
      </w:pPr>
    </w:p>
    <w:p w14:paraId="34524339" w14:textId="4E8E8266" w:rsidR="006D3D70"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7.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771A28" w:rsidRPr="00771A28" w14:paraId="1EA4E815" w14:textId="77777777" w:rsidTr="00BE4637">
        <w:trPr>
          <w:trHeight w:val="954"/>
        </w:trPr>
        <w:tc>
          <w:tcPr>
            <w:tcW w:w="8931" w:type="dxa"/>
            <w:shd w:val="clear" w:color="auto" w:fill="A6A6A6" w:themeFill="background1" w:themeFillShade="A6"/>
          </w:tcPr>
          <w:p w14:paraId="7CC40AF4" w14:textId="77777777" w:rsidR="000C301A" w:rsidRPr="00DB05CD" w:rsidRDefault="000C301A" w:rsidP="000128F8">
            <w:pPr>
              <w:tabs>
                <w:tab w:val="left" w:pos="0"/>
              </w:tabs>
              <w:jc w:val="both"/>
              <w:rPr>
                <w:rFonts w:ascii="Book Antiqua" w:hAnsi="Book Antiqua"/>
                <w:b/>
                <w:i/>
                <w:sz w:val="10"/>
                <w:szCs w:val="10"/>
                <w:lang w:val="sr-Cyrl-RS"/>
              </w:rPr>
            </w:pPr>
          </w:p>
          <w:p w14:paraId="21210F13" w14:textId="6FDB8E9C" w:rsidR="00771A28" w:rsidRDefault="001E5DC5" w:rsidP="000128F8">
            <w:pPr>
              <w:tabs>
                <w:tab w:val="left" w:pos="0"/>
              </w:tabs>
              <w:jc w:val="both"/>
              <w:rPr>
                <w:rFonts w:ascii="Book Antiqua" w:hAnsi="Book Antiqua"/>
                <w:b/>
                <w:i/>
                <w:sz w:val="22"/>
                <w:szCs w:val="22"/>
                <w:lang w:val="sr-Cyrl-RS"/>
              </w:rPr>
            </w:pPr>
            <w:r w:rsidRPr="00BE4637">
              <w:rPr>
                <w:rFonts w:ascii="Book Antiqua" w:hAnsi="Book Antiqua"/>
                <w:b/>
                <w:i/>
                <w:sz w:val="22"/>
                <w:szCs w:val="22"/>
                <w:lang w:val="sr-Cyrl-RS"/>
              </w:rPr>
              <w:t>МИШЉЕЊЕ</w:t>
            </w:r>
            <w:r w:rsidR="000C301A" w:rsidRPr="00BE4637">
              <w:rPr>
                <w:rFonts w:ascii="Book Antiqua" w:hAnsi="Book Antiqua"/>
                <w:b/>
                <w:i/>
                <w:sz w:val="22"/>
                <w:szCs w:val="22"/>
                <w:lang w:val="sr-Cyrl-RS"/>
              </w:rPr>
              <w:t xml:space="preserve"> </w:t>
            </w:r>
          </w:p>
          <w:p w14:paraId="2E33881F" w14:textId="77777777" w:rsidR="00DB05CD" w:rsidRPr="00DB05CD" w:rsidRDefault="00DB05CD" w:rsidP="000128F8">
            <w:pPr>
              <w:tabs>
                <w:tab w:val="left" w:pos="0"/>
              </w:tabs>
              <w:jc w:val="both"/>
              <w:rPr>
                <w:rFonts w:ascii="Book Antiqua" w:hAnsi="Book Antiqua"/>
                <w:b/>
                <w:i/>
                <w:sz w:val="10"/>
                <w:szCs w:val="10"/>
                <w:lang w:val="sr-Cyrl-RS"/>
              </w:rPr>
            </w:pPr>
          </w:p>
          <w:p w14:paraId="677152D4" w14:textId="515E4588" w:rsidR="00771A28" w:rsidRDefault="00BE4637" w:rsidP="000128F8">
            <w:pPr>
              <w:pStyle w:val="CommentText"/>
              <w:spacing w:after="0" w:line="240" w:lineRule="auto"/>
              <w:jc w:val="both"/>
              <w:rPr>
                <w:rFonts w:ascii="Book Antiqua" w:hAnsi="Book Antiqua"/>
                <w:b/>
                <w:sz w:val="22"/>
                <w:szCs w:val="22"/>
                <w:lang w:val="sr-Cyrl-RS"/>
              </w:rPr>
            </w:pPr>
            <w:r w:rsidRPr="00BE4637">
              <w:rPr>
                <w:rFonts w:ascii="Book Antiqua" w:hAnsi="Book Antiqua"/>
                <w:b/>
                <w:sz w:val="22"/>
                <w:szCs w:val="22"/>
                <w:lang w:val="sr-Cyrl-RS"/>
              </w:rPr>
              <w:t>НПМ поново указује на потребу да се законом, а не интерним правилима пружалаца услуга, уреде поступак и услови за ограничење слободе кретања корисника у установама социјалне заштите домског типа</w:t>
            </w:r>
            <w:r w:rsidR="00F06E5E">
              <w:rPr>
                <w:rFonts w:ascii="Book Antiqua" w:hAnsi="Book Antiqua"/>
                <w:b/>
                <w:sz w:val="22"/>
                <w:szCs w:val="22"/>
                <w:lang w:val="sr-Cyrl-RS"/>
              </w:rPr>
              <w:t xml:space="preserve"> унутар установе и напуштања установе</w:t>
            </w:r>
            <w:r w:rsidRPr="00BE4637">
              <w:rPr>
                <w:rStyle w:val="FootnoteReference"/>
                <w:rFonts w:ascii="Book Antiqua" w:hAnsi="Book Antiqua"/>
                <w:b/>
                <w:sz w:val="22"/>
                <w:szCs w:val="22"/>
                <w:lang w:val="sr-Cyrl-RS"/>
              </w:rPr>
              <w:footnoteReference w:id="16"/>
            </w:r>
            <w:r w:rsidR="00771A28" w:rsidRPr="00BE4637">
              <w:rPr>
                <w:rFonts w:ascii="Book Antiqua" w:hAnsi="Book Antiqua"/>
                <w:b/>
                <w:sz w:val="22"/>
                <w:szCs w:val="22"/>
                <w:lang w:val="sr-Cyrl-RS"/>
              </w:rPr>
              <w:t xml:space="preserve">. </w:t>
            </w:r>
          </w:p>
          <w:p w14:paraId="1295FA02" w14:textId="0E4B258E" w:rsidR="00F06E5E" w:rsidRPr="00F06E5E" w:rsidRDefault="00F06E5E" w:rsidP="000128F8">
            <w:pPr>
              <w:pStyle w:val="CommentText"/>
              <w:spacing w:after="0" w:line="240" w:lineRule="auto"/>
              <w:jc w:val="both"/>
              <w:rPr>
                <w:rFonts w:ascii="Book Antiqua" w:hAnsi="Book Antiqua"/>
                <w:b/>
                <w:sz w:val="10"/>
                <w:szCs w:val="10"/>
                <w:lang w:val="sr-Cyrl-RS"/>
              </w:rPr>
            </w:pPr>
          </w:p>
        </w:tc>
      </w:tr>
    </w:tbl>
    <w:p w14:paraId="19C8ADD2" w14:textId="77777777" w:rsidR="000128F8" w:rsidRDefault="000128F8" w:rsidP="000128F8">
      <w:pPr>
        <w:jc w:val="both"/>
        <w:rPr>
          <w:rFonts w:ascii="Book Antiqua" w:eastAsia="Calibri" w:hAnsi="Book Antiqua" w:cs="Times New Roman"/>
          <w:sz w:val="22"/>
          <w:szCs w:val="22"/>
          <w:lang w:val="sr-Cyrl-RS"/>
        </w:rPr>
      </w:pPr>
    </w:p>
    <w:p w14:paraId="70C8B33B" w14:textId="6D0CA92A" w:rsidR="006855DB" w:rsidRDefault="00341A5F" w:rsidP="000128F8">
      <w:pPr>
        <w:jc w:val="both"/>
        <w:rPr>
          <w:rFonts w:ascii="Book Antiqua" w:hAnsi="Book Antiqua"/>
          <w:sz w:val="22"/>
          <w:szCs w:val="22"/>
          <w:lang w:val="sr-Cyrl-RS"/>
        </w:rPr>
      </w:pPr>
      <w:r w:rsidRPr="00341A5F">
        <w:rPr>
          <w:rFonts w:ascii="Book Antiqua" w:eastAsia="Calibri" w:hAnsi="Book Antiqua" w:cs="Times New Roman"/>
          <w:sz w:val="22"/>
          <w:szCs w:val="22"/>
          <w:lang w:val="sr-Cyrl-RS"/>
        </w:rPr>
        <w:t xml:space="preserve">Корисници који нису лишени пословне способности новац држе код себе и њиме </w:t>
      </w:r>
      <w:r w:rsidRPr="00341A5F">
        <w:rPr>
          <w:rFonts w:ascii="Book Antiqua" w:hAnsi="Book Antiqua"/>
          <w:sz w:val="22"/>
          <w:szCs w:val="22"/>
          <w:lang w:val="sr-Cyrl-RS"/>
        </w:rPr>
        <w:t xml:space="preserve">слободно располажу. </w:t>
      </w:r>
      <w:r w:rsidR="008D5AA3" w:rsidRPr="00341A5F">
        <w:rPr>
          <w:rFonts w:ascii="Book Antiqua" w:hAnsi="Book Antiqua"/>
          <w:sz w:val="22"/>
          <w:szCs w:val="22"/>
          <w:lang w:val="sr-Cyrl-RS"/>
        </w:rPr>
        <w:t xml:space="preserve">Стручни тим Дома разматра питања која се тичу располагања </w:t>
      </w:r>
      <w:r w:rsidR="008D5AA3" w:rsidRPr="00341A5F">
        <w:rPr>
          <w:rFonts w:ascii="Book Antiqua" w:hAnsi="Book Antiqua"/>
          <w:sz w:val="22"/>
          <w:szCs w:val="22"/>
          <w:lang w:val="sr-Cyrl-RS"/>
        </w:rPr>
        <w:lastRenderedPageBreak/>
        <w:t xml:space="preserve">новцем од стране корисника, односно </w:t>
      </w:r>
      <w:r w:rsidR="00642245">
        <w:rPr>
          <w:rFonts w:ascii="Book Antiqua" w:hAnsi="Book Antiqua"/>
          <w:sz w:val="22"/>
          <w:szCs w:val="22"/>
          <w:lang w:val="sr-Cyrl-RS"/>
        </w:rPr>
        <w:t>начина на који сваки од</w:t>
      </w:r>
      <w:r w:rsidR="008D5AA3" w:rsidRPr="00341A5F">
        <w:rPr>
          <w:rFonts w:ascii="Book Antiqua" w:hAnsi="Book Antiqua"/>
          <w:sz w:val="22"/>
          <w:szCs w:val="22"/>
          <w:lang w:val="sr-Cyrl-RS"/>
        </w:rPr>
        <w:t xml:space="preserve"> корисник</w:t>
      </w:r>
      <w:r w:rsidR="00642245">
        <w:rPr>
          <w:rFonts w:ascii="Book Antiqua" w:hAnsi="Book Antiqua"/>
          <w:sz w:val="22"/>
          <w:szCs w:val="22"/>
          <w:lang w:val="sr-Cyrl-RS"/>
        </w:rPr>
        <w:t>а</w:t>
      </w:r>
      <w:r w:rsidR="008D5AA3" w:rsidRPr="00341A5F">
        <w:rPr>
          <w:rFonts w:ascii="Book Antiqua" w:hAnsi="Book Antiqua"/>
          <w:sz w:val="22"/>
          <w:szCs w:val="22"/>
          <w:lang w:val="sr-Cyrl-RS"/>
        </w:rPr>
        <w:t xml:space="preserve"> располаже новцем. </w:t>
      </w:r>
      <w:r w:rsidR="006855DB">
        <w:rPr>
          <w:rFonts w:ascii="Book Antiqua" w:hAnsi="Book Antiqua"/>
          <w:sz w:val="22"/>
          <w:szCs w:val="22"/>
          <w:lang w:val="sr-Cyrl-RS"/>
        </w:rPr>
        <w:t>Према наводима запослених, о</w:t>
      </w:r>
      <w:r w:rsidRPr="00341A5F">
        <w:rPr>
          <w:rFonts w:ascii="Book Antiqua" w:hAnsi="Book Antiqua"/>
          <w:sz w:val="22"/>
          <w:szCs w:val="22"/>
          <w:lang w:val="sr-Cyrl-RS"/>
        </w:rPr>
        <w:t xml:space="preserve">ко </w:t>
      </w:r>
      <w:r w:rsidR="006855DB">
        <w:rPr>
          <w:rFonts w:ascii="Book Antiqua" w:hAnsi="Book Antiqua"/>
          <w:sz w:val="22"/>
          <w:szCs w:val="22"/>
          <w:lang w:val="sr-Cyrl-RS"/>
        </w:rPr>
        <w:t xml:space="preserve">половине укупног броја </w:t>
      </w:r>
      <w:r w:rsidRPr="00341A5F">
        <w:rPr>
          <w:rFonts w:ascii="Book Antiqua" w:hAnsi="Book Antiqua"/>
          <w:sz w:val="22"/>
          <w:szCs w:val="22"/>
          <w:lang w:val="sr-Cyrl-RS"/>
        </w:rPr>
        <w:t>к</w:t>
      </w:r>
      <w:r w:rsidRPr="00341A5F">
        <w:rPr>
          <w:rFonts w:ascii="Book Antiqua" w:eastAsia="Calibri" w:hAnsi="Book Antiqua" w:cs="Times New Roman"/>
          <w:sz w:val="22"/>
          <w:szCs w:val="22"/>
          <w:lang w:val="sr-Cyrl-RS"/>
        </w:rPr>
        <w:t>орисника</w:t>
      </w:r>
      <w:r w:rsidRPr="00341A5F">
        <w:rPr>
          <w:rFonts w:ascii="Book Antiqua" w:hAnsi="Book Antiqua"/>
          <w:sz w:val="22"/>
          <w:szCs w:val="22"/>
          <w:lang w:val="sr-Cyrl-RS"/>
        </w:rPr>
        <w:t xml:space="preserve"> зна да располаже новцем</w:t>
      </w:r>
      <w:r w:rsidR="00642245">
        <w:rPr>
          <w:rFonts w:ascii="Book Antiqua" w:hAnsi="Book Antiqua"/>
          <w:sz w:val="22"/>
          <w:szCs w:val="22"/>
          <w:lang w:val="sr-Cyrl-RS"/>
        </w:rPr>
        <w:t xml:space="preserve">. До сада </w:t>
      </w:r>
      <w:r w:rsidR="005F4C1F">
        <w:rPr>
          <w:rFonts w:ascii="Book Antiqua" w:hAnsi="Book Antiqua"/>
          <w:sz w:val="22"/>
          <w:szCs w:val="22"/>
          <w:lang w:val="sr-Cyrl-RS"/>
        </w:rPr>
        <w:t xml:space="preserve">су сви корисници добијали </w:t>
      </w:r>
      <w:r w:rsidR="00642245" w:rsidRPr="00341A5F">
        <w:rPr>
          <w:rFonts w:ascii="Book Antiqua" w:hAnsi="Book Antiqua"/>
          <w:sz w:val="22"/>
          <w:szCs w:val="22"/>
          <w:lang w:val="sr-Cyrl-RS"/>
        </w:rPr>
        <w:t>џепарац из буџета</w:t>
      </w:r>
      <w:r w:rsidR="00642245">
        <w:rPr>
          <w:rFonts w:ascii="Book Antiqua" w:hAnsi="Book Antiqua"/>
          <w:sz w:val="22"/>
          <w:szCs w:val="22"/>
          <w:lang w:val="sr-Cyrl-RS"/>
        </w:rPr>
        <w:t>. Међутим, у</w:t>
      </w:r>
      <w:r w:rsidRPr="00341A5F">
        <w:rPr>
          <w:rFonts w:ascii="Book Antiqua" w:hAnsi="Book Antiqua"/>
          <w:sz w:val="22"/>
          <w:szCs w:val="22"/>
          <w:lang w:val="sr-Cyrl-RS"/>
        </w:rPr>
        <w:t xml:space="preserve">след </w:t>
      </w:r>
      <w:r w:rsidR="008D5AA3">
        <w:rPr>
          <w:rFonts w:ascii="Book Antiqua" w:hAnsi="Book Antiqua"/>
          <w:sz w:val="22"/>
          <w:szCs w:val="22"/>
          <w:lang w:val="sr-Cyrl-RS"/>
        </w:rPr>
        <w:t>измен</w:t>
      </w:r>
      <w:r w:rsidR="00642245">
        <w:rPr>
          <w:rFonts w:ascii="Book Antiqua" w:hAnsi="Book Antiqua"/>
          <w:sz w:val="22"/>
          <w:szCs w:val="22"/>
          <w:lang w:val="sr-Cyrl-RS"/>
        </w:rPr>
        <w:t>а</w:t>
      </w:r>
      <w:r w:rsidR="008D5AA3">
        <w:rPr>
          <w:rFonts w:ascii="Book Antiqua" w:hAnsi="Book Antiqua"/>
          <w:sz w:val="22"/>
          <w:szCs w:val="22"/>
          <w:lang w:val="sr-Cyrl-RS"/>
        </w:rPr>
        <w:t xml:space="preserve"> у прописима</w:t>
      </w:r>
      <w:r w:rsidRPr="00341A5F">
        <w:rPr>
          <w:rFonts w:ascii="Book Antiqua" w:hAnsi="Book Antiqua"/>
          <w:sz w:val="22"/>
          <w:szCs w:val="22"/>
          <w:lang w:val="sr-Cyrl-RS"/>
        </w:rPr>
        <w:t xml:space="preserve">, </w:t>
      </w:r>
      <w:r w:rsidR="008D5AA3">
        <w:rPr>
          <w:rFonts w:ascii="Book Antiqua" w:hAnsi="Book Antiqua"/>
          <w:sz w:val="22"/>
          <w:szCs w:val="22"/>
          <w:lang w:val="sr-Cyrl-RS"/>
        </w:rPr>
        <w:t>убудуће</w:t>
      </w:r>
      <w:r w:rsidR="00642245">
        <w:rPr>
          <w:rFonts w:ascii="Book Antiqua" w:hAnsi="Book Antiqua"/>
          <w:sz w:val="22"/>
          <w:szCs w:val="22"/>
          <w:lang w:val="sr-Cyrl-RS"/>
        </w:rPr>
        <w:t xml:space="preserve"> ће </w:t>
      </w:r>
      <w:r w:rsidR="005F4C1F">
        <w:rPr>
          <w:rFonts w:ascii="Book Antiqua" w:hAnsi="Book Antiqua"/>
          <w:sz w:val="22"/>
          <w:szCs w:val="22"/>
          <w:lang w:val="sr-Cyrl-RS"/>
        </w:rPr>
        <w:t xml:space="preserve">само 68 корисника остати финанинсирани из буџета, док ће </w:t>
      </w:r>
      <w:r w:rsidRPr="00341A5F">
        <w:rPr>
          <w:rFonts w:ascii="Book Antiqua" w:hAnsi="Book Antiqua"/>
          <w:sz w:val="22"/>
          <w:szCs w:val="22"/>
          <w:lang w:val="sr-Cyrl-RS"/>
        </w:rPr>
        <w:t xml:space="preserve">сродници слати </w:t>
      </w:r>
      <w:r w:rsidR="008D5AA3">
        <w:rPr>
          <w:rFonts w:ascii="Book Antiqua" w:hAnsi="Book Antiqua"/>
          <w:sz w:val="22"/>
          <w:szCs w:val="22"/>
          <w:lang w:val="sr-Cyrl-RS"/>
        </w:rPr>
        <w:t xml:space="preserve">новчана </w:t>
      </w:r>
      <w:r w:rsidRPr="00341A5F">
        <w:rPr>
          <w:rFonts w:ascii="Book Antiqua" w:hAnsi="Book Antiqua"/>
          <w:sz w:val="22"/>
          <w:szCs w:val="22"/>
          <w:lang w:val="sr-Cyrl-RS"/>
        </w:rPr>
        <w:t>средства</w:t>
      </w:r>
      <w:r w:rsidR="008D5AA3">
        <w:rPr>
          <w:rFonts w:ascii="Book Antiqua" w:hAnsi="Book Antiqua"/>
          <w:sz w:val="22"/>
          <w:szCs w:val="22"/>
          <w:lang w:val="sr-Cyrl-RS"/>
        </w:rPr>
        <w:t xml:space="preserve"> </w:t>
      </w:r>
      <w:r w:rsidR="005F4C1F">
        <w:rPr>
          <w:rFonts w:ascii="Book Antiqua" w:hAnsi="Book Antiqua"/>
          <w:sz w:val="22"/>
          <w:szCs w:val="22"/>
          <w:lang w:val="sr-Cyrl-RS"/>
        </w:rPr>
        <w:t xml:space="preserve">осталим </w:t>
      </w:r>
      <w:bookmarkStart w:id="0" w:name="_GoBack"/>
      <w:bookmarkEnd w:id="0"/>
      <w:r w:rsidR="008D5AA3">
        <w:rPr>
          <w:rFonts w:ascii="Book Antiqua" w:hAnsi="Book Antiqua"/>
          <w:sz w:val="22"/>
          <w:szCs w:val="22"/>
          <w:lang w:val="sr-Cyrl-RS"/>
        </w:rPr>
        <w:t>корисницима</w:t>
      </w:r>
      <w:r w:rsidRPr="00341A5F">
        <w:rPr>
          <w:rFonts w:ascii="Book Antiqua" w:hAnsi="Book Antiqua"/>
          <w:sz w:val="22"/>
          <w:szCs w:val="22"/>
          <w:lang w:val="sr-Cyrl-RS"/>
        </w:rPr>
        <w:t xml:space="preserve">. </w:t>
      </w:r>
    </w:p>
    <w:p w14:paraId="389E067E" w14:textId="289E5EFB" w:rsidR="005604CC" w:rsidRDefault="005604CC" w:rsidP="000128F8">
      <w:pPr>
        <w:jc w:val="both"/>
        <w:rPr>
          <w:rFonts w:ascii="Book Antiqua" w:hAnsi="Book Antiqua"/>
          <w:sz w:val="22"/>
          <w:szCs w:val="22"/>
          <w:lang w:val="sr-Cyrl-RS"/>
        </w:rPr>
      </w:pPr>
    </w:p>
    <w:p w14:paraId="01810E3B" w14:textId="42BBFF6B" w:rsidR="00341A5F"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 xml:space="preserve">Корисницима се не ограничава пријем пакета и поште. Пошта и пакети се претходно заводе, а потом уручују корисницима. </w:t>
      </w:r>
    </w:p>
    <w:p w14:paraId="7CBA0B78" w14:textId="77777777" w:rsidR="00341A5F" w:rsidRPr="00341A5F" w:rsidRDefault="00341A5F" w:rsidP="000128F8">
      <w:pPr>
        <w:jc w:val="both"/>
        <w:rPr>
          <w:rFonts w:ascii="Book Antiqua" w:hAnsi="Book Antiqua"/>
          <w:sz w:val="22"/>
          <w:szCs w:val="22"/>
          <w:lang w:val="sr-Cyrl-RS"/>
        </w:rPr>
      </w:pPr>
    </w:p>
    <w:p w14:paraId="4F0B8F13" w14:textId="31848999" w:rsidR="00341A5F"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Дом тражи од старатеља</w:t>
      </w:r>
      <w:r w:rsidR="00146E24">
        <w:rPr>
          <w:rFonts w:ascii="Book Antiqua" w:hAnsi="Book Antiqua"/>
          <w:sz w:val="22"/>
          <w:szCs w:val="22"/>
          <w:lang w:val="sr-Cyrl-RS"/>
        </w:rPr>
        <w:t xml:space="preserve"> посебне</w:t>
      </w:r>
      <w:r w:rsidRPr="00341A5F">
        <w:rPr>
          <w:rFonts w:ascii="Book Antiqua" w:hAnsi="Book Antiqua"/>
          <w:sz w:val="22"/>
          <w:szCs w:val="22"/>
          <w:lang w:val="sr-Cyrl-RS"/>
        </w:rPr>
        <w:t xml:space="preserve"> сагласност</w:t>
      </w:r>
      <w:r w:rsidR="00146E24">
        <w:rPr>
          <w:rFonts w:ascii="Book Antiqua" w:hAnsi="Book Antiqua"/>
          <w:sz w:val="22"/>
          <w:szCs w:val="22"/>
          <w:lang w:val="sr-Cyrl-RS"/>
        </w:rPr>
        <w:t>и</w:t>
      </w:r>
      <w:r w:rsidRPr="00341A5F">
        <w:rPr>
          <w:rFonts w:ascii="Book Antiqua" w:hAnsi="Book Antiqua"/>
          <w:sz w:val="22"/>
          <w:szCs w:val="22"/>
          <w:lang w:val="sr-Cyrl-RS"/>
        </w:rPr>
        <w:t xml:space="preserve"> за </w:t>
      </w:r>
      <w:r w:rsidR="00146E24">
        <w:rPr>
          <w:rFonts w:ascii="Book Antiqua" w:hAnsi="Book Antiqua"/>
          <w:sz w:val="22"/>
          <w:szCs w:val="22"/>
          <w:lang w:val="sr-Cyrl-RS"/>
        </w:rPr>
        <w:t xml:space="preserve">одређену </w:t>
      </w:r>
      <w:r w:rsidR="00146E24" w:rsidRPr="00341A5F">
        <w:rPr>
          <w:rFonts w:ascii="Book Antiqua" w:hAnsi="Book Antiqua"/>
          <w:sz w:val="22"/>
          <w:szCs w:val="22"/>
          <w:lang w:val="sr-Cyrl-RS"/>
        </w:rPr>
        <w:t>медицинску интервенцију</w:t>
      </w:r>
      <w:r w:rsidR="00146E24">
        <w:rPr>
          <w:rFonts w:ascii="Book Antiqua" w:hAnsi="Book Antiqua"/>
          <w:sz w:val="22"/>
          <w:szCs w:val="22"/>
          <w:lang w:val="sr-Cyrl-RS"/>
        </w:rPr>
        <w:t>, вакцинацију (</w:t>
      </w:r>
      <w:r w:rsidR="007E2A51">
        <w:rPr>
          <w:rFonts w:ascii="Book Antiqua" w:hAnsi="Book Antiqua"/>
          <w:sz w:val="22"/>
          <w:szCs w:val="22"/>
          <w:lang w:val="sr-Cyrl-RS"/>
        </w:rPr>
        <w:t>нпр.</w:t>
      </w:r>
      <w:r w:rsidR="00146E24">
        <w:rPr>
          <w:rFonts w:ascii="Book Antiqua" w:hAnsi="Book Antiqua"/>
          <w:sz w:val="22"/>
          <w:szCs w:val="22"/>
          <w:lang w:val="sr-Cyrl-RS"/>
        </w:rPr>
        <w:t xml:space="preserve"> од грипа), као и за</w:t>
      </w:r>
      <w:r w:rsidR="00146E24" w:rsidRPr="00341A5F">
        <w:rPr>
          <w:rFonts w:ascii="Book Antiqua" w:hAnsi="Book Antiqua"/>
          <w:sz w:val="22"/>
          <w:szCs w:val="22"/>
          <w:lang w:val="sr-Cyrl-RS"/>
        </w:rPr>
        <w:t xml:space="preserve"> </w:t>
      </w:r>
      <w:r w:rsidRPr="00341A5F">
        <w:rPr>
          <w:rFonts w:ascii="Book Antiqua" w:hAnsi="Book Antiqua"/>
          <w:sz w:val="22"/>
          <w:szCs w:val="22"/>
          <w:lang w:val="sr-Cyrl-RS"/>
        </w:rPr>
        <w:t>излете</w:t>
      </w:r>
      <w:r w:rsidR="00146E24">
        <w:rPr>
          <w:rFonts w:ascii="Book Antiqua" w:hAnsi="Book Antiqua"/>
          <w:sz w:val="22"/>
          <w:szCs w:val="22"/>
          <w:lang w:val="sr-Cyrl-RS"/>
        </w:rPr>
        <w:t xml:space="preserve"> и друге факултативне активности.</w:t>
      </w:r>
    </w:p>
    <w:p w14:paraId="1912E794" w14:textId="77777777" w:rsidR="00187D99" w:rsidRDefault="00187D99" w:rsidP="000128F8">
      <w:pPr>
        <w:jc w:val="both"/>
        <w:rPr>
          <w:rFonts w:ascii="Book Antiqua" w:hAnsi="Book Antiqua"/>
          <w:b/>
          <w:sz w:val="22"/>
          <w:szCs w:val="22"/>
          <w:lang w:val="sr-Cyrl-RS"/>
        </w:rPr>
      </w:pPr>
    </w:p>
    <w:p w14:paraId="1ED864ED" w14:textId="2A36E4EE" w:rsidR="00341A5F" w:rsidRPr="00341A5F" w:rsidRDefault="000128F8" w:rsidP="000128F8">
      <w:pPr>
        <w:jc w:val="both"/>
        <w:rPr>
          <w:rFonts w:ascii="Book Antiqua" w:hAnsi="Book Antiqua"/>
          <w:b/>
          <w:sz w:val="22"/>
          <w:szCs w:val="22"/>
          <w:lang w:val="sr-Cyrl-RS"/>
        </w:rPr>
      </w:pPr>
      <w:r>
        <w:rPr>
          <w:rFonts w:ascii="Book Antiqua" w:hAnsi="Book Antiqua"/>
          <w:b/>
          <w:sz w:val="22"/>
          <w:szCs w:val="22"/>
          <w:lang w:val="sr-Cyrl-RS"/>
        </w:rPr>
        <w:t>9</w:t>
      </w:r>
      <w:r w:rsidR="00971FDA">
        <w:rPr>
          <w:rFonts w:ascii="Book Antiqua" w:hAnsi="Book Antiqua"/>
          <w:b/>
          <w:sz w:val="22"/>
          <w:szCs w:val="22"/>
          <w:lang w:val="sr-Cyrl-RS"/>
        </w:rPr>
        <w:t xml:space="preserve">. </w:t>
      </w:r>
      <w:r w:rsidR="00341A5F" w:rsidRPr="00341A5F">
        <w:rPr>
          <w:rFonts w:ascii="Book Antiqua" w:hAnsi="Book Antiqua"/>
          <w:b/>
          <w:sz w:val="22"/>
          <w:szCs w:val="22"/>
          <w:lang w:val="sr-Cyrl-RS"/>
        </w:rPr>
        <w:t>НЕЧОВЕЧНО ПОСТУПАЊЕ</w:t>
      </w:r>
    </w:p>
    <w:p w14:paraId="21A5E325" w14:textId="77777777" w:rsidR="00341A5F" w:rsidRDefault="00341A5F" w:rsidP="000128F8">
      <w:pPr>
        <w:jc w:val="both"/>
        <w:rPr>
          <w:rFonts w:ascii="Book Antiqua" w:hAnsi="Book Antiqua"/>
          <w:b/>
          <w:lang w:val="sr-Cyrl-RS"/>
        </w:rPr>
      </w:pPr>
    </w:p>
    <w:p w14:paraId="6D5BB55C" w14:textId="701F399F" w:rsidR="00537DAB" w:rsidRDefault="0045418A" w:rsidP="000128F8">
      <w:pPr>
        <w:jc w:val="both"/>
        <w:rPr>
          <w:rFonts w:ascii="Book Antiqua" w:hAnsi="Book Antiqua"/>
          <w:sz w:val="22"/>
          <w:szCs w:val="22"/>
          <w:lang w:val="sr-Cyrl-RS"/>
        </w:rPr>
      </w:pPr>
      <w:r>
        <w:rPr>
          <w:rFonts w:ascii="Book Antiqua" w:hAnsi="Book Antiqua"/>
          <w:sz w:val="22"/>
          <w:szCs w:val="22"/>
          <w:lang w:val="sr-Cyrl-RS"/>
        </w:rPr>
        <w:t>Током посете</w:t>
      </w:r>
      <w:r w:rsidR="00537DAB">
        <w:rPr>
          <w:rFonts w:ascii="Book Antiqua" w:hAnsi="Book Antiqua"/>
          <w:sz w:val="22"/>
          <w:szCs w:val="22"/>
          <w:lang w:val="sr-Cyrl-RS"/>
        </w:rPr>
        <w:t xml:space="preserve">, НПМ није примио наводе </w:t>
      </w:r>
      <w:r>
        <w:rPr>
          <w:rFonts w:ascii="Book Antiqua" w:hAnsi="Book Antiqua"/>
          <w:sz w:val="22"/>
          <w:szCs w:val="22"/>
          <w:lang w:val="sr-Cyrl-RS"/>
        </w:rPr>
        <w:t xml:space="preserve">корисника </w:t>
      </w:r>
      <w:r w:rsidR="00537DAB">
        <w:rPr>
          <w:rFonts w:ascii="Book Antiqua" w:hAnsi="Book Antiqua"/>
          <w:sz w:val="22"/>
          <w:szCs w:val="22"/>
          <w:lang w:val="sr-Cyrl-RS"/>
        </w:rPr>
        <w:t xml:space="preserve">о нечовечном поступању од стране запослених. Корисници су углавном позитивно говорили о особљу. </w:t>
      </w:r>
      <w:r w:rsidR="007D5B44">
        <w:rPr>
          <w:rFonts w:ascii="Book Antiqua" w:hAnsi="Book Antiqua"/>
          <w:sz w:val="22"/>
          <w:szCs w:val="22"/>
          <w:lang w:val="sr-Cyrl-RS"/>
        </w:rPr>
        <w:t>Такође,</w:t>
      </w:r>
      <w:r w:rsidR="00537DAB">
        <w:rPr>
          <w:rFonts w:ascii="Book Antiqua" w:hAnsi="Book Antiqua"/>
          <w:sz w:val="22"/>
          <w:szCs w:val="22"/>
          <w:lang w:val="sr-Cyrl-RS"/>
        </w:rPr>
        <w:t xml:space="preserve"> НПМ је током обиласка Дома уочио да је атмосфера </w:t>
      </w:r>
      <w:r w:rsidR="00736C63">
        <w:rPr>
          <w:rFonts w:ascii="Book Antiqua" w:hAnsi="Book Antiqua"/>
          <w:sz w:val="22"/>
          <w:szCs w:val="22"/>
          <w:lang w:val="sr-Cyrl-RS"/>
        </w:rPr>
        <w:t xml:space="preserve">пријатна и </w:t>
      </w:r>
      <w:r w:rsidR="00537DAB">
        <w:rPr>
          <w:rFonts w:ascii="Book Antiqua" w:hAnsi="Book Antiqua"/>
          <w:sz w:val="22"/>
          <w:szCs w:val="22"/>
          <w:lang w:val="sr-Cyrl-RS"/>
        </w:rPr>
        <w:t>опуштена, а да је особље брижно и е</w:t>
      </w:r>
      <w:r w:rsidR="00246BAC">
        <w:rPr>
          <w:rFonts w:ascii="Book Antiqua" w:hAnsi="Book Antiqua"/>
          <w:sz w:val="22"/>
          <w:szCs w:val="22"/>
          <w:lang w:val="sr-Cyrl-RS"/>
        </w:rPr>
        <w:t>м</w:t>
      </w:r>
      <w:r w:rsidR="00537DAB">
        <w:rPr>
          <w:rFonts w:ascii="Book Antiqua" w:hAnsi="Book Antiqua"/>
          <w:sz w:val="22"/>
          <w:szCs w:val="22"/>
          <w:lang w:val="sr-Cyrl-RS"/>
        </w:rPr>
        <w:t xml:space="preserve">патично према корисницима и да постоји видљив </w:t>
      </w:r>
      <w:r w:rsidR="00736C63">
        <w:rPr>
          <w:rFonts w:ascii="Book Antiqua" w:hAnsi="Book Antiqua"/>
          <w:sz w:val="22"/>
          <w:szCs w:val="22"/>
          <w:lang w:val="sr-Cyrl-RS"/>
        </w:rPr>
        <w:t>напор</w:t>
      </w:r>
      <w:r w:rsidR="00537DAB">
        <w:rPr>
          <w:rFonts w:ascii="Book Antiqua" w:hAnsi="Book Antiqua"/>
          <w:sz w:val="22"/>
          <w:szCs w:val="22"/>
          <w:lang w:val="sr-Cyrl-RS"/>
        </w:rPr>
        <w:t xml:space="preserve"> </w:t>
      </w:r>
      <w:r w:rsidR="00736C63">
        <w:rPr>
          <w:rFonts w:ascii="Book Antiqua" w:hAnsi="Book Antiqua"/>
          <w:sz w:val="22"/>
          <w:szCs w:val="22"/>
          <w:lang w:val="sr-Cyrl-RS"/>
        </w:rPr>
        <w:t xml:space="preserve">да </w:t>
      </w:r>
      <w:r w:rsidR="007B4BAB">
        <w:rPr>
          <w:rFonts w:ascii="Book Antiqua" w:hAnsi="Book Antiqua"/>
          <w:sz w:val="22"/>
          <w:szCs w:val="22"/>
          <w:lang w:val="sr-Cyrl-RS"/>
        </w:rPr>
        <w:t xml:space="preserve">се </w:t>
      </w:r>
      <w:r w:rsidR="00246BAC">
        <w:rPr>
          <w:rFonts w:ascii="Book Antiqua" w:hAnsi="Book Antiqua"/>
          <w:sz w:val="22"/>
          <w:szCs w:val="22"/>
          <w:lang w:val="sr-Cyrl-RS"/>
        </w:rPr>
        <w:t>одговори на њихове потребе</w:t>
      </w:r>
      <w:r w:rsidR="00736C63">
        <w:rPr>
          <w:rFonts w:ascii="Book Antiqua" w:hAnsi="Book Antiqua"/>
          <w:sz w:val="22"/>
          <w:szCs w:val="22"/>
          <w:lang w:val="sr-Cyrl-RS"/>
        </w:rPr>
        <w:t xml:space="preserve"> и жеље. Посебно је похвално поступање особља према корисницима, ако се узме у обзир неадекватан број запослених за континуирану негу и рад са њима. </w:t>
      </w:r>
    </w:p>
    <w:p w14:paraId="325C4DBC" w14:textId="77777777" w:rsidR="00537DAB" w:rsidRDefault="00537DAB" w:rsidP="000128F8">
      <w:pPr>
        <w:jc w:val="both"/>
        <w:rPr>
          <w:rFonts w:ascii="Book Antiqua" w:hAnsi="Book Antiqua"/>
          <w:sz w:val="22"/>
          <w:szCs w:val="22"/>
          <w:lang w:val="sr-Cyrl-RS"/>
        </w:rPr>
      </w:pPr>
    </w:p>
    <w:p w14:paraId="1D329AD6" w14:textId="77777777" w:rsidR="00A25330" w:rsidRDefault="00A25330" w:rsidP="00A25330">
      <w:pPr>
        <w:jc w:val="both"/>
        <w:rPr>
          <w:rFonts w:ascii="Book Antiqua" w:hAnsi="Book Antiqua"/>
          <w:sz w:val="22"/>
          <w:szCs w:val="22"/>
          <w:lang w:val="sr-Cyrl-RS"/>
        </w:rPr>
      </w:pPr>
      <w:r w:rsidRPr="00341A5F">
        <w:rPr>
          <w:rFonts w:ascii="Book Antiqua" w:hAnsi="Book Antiqua"/>
          <w:sz w:val="22"/>
          <w:szCs w:val="22"/>
          <w:lang w:val="sr-Cyrl-RS"/>
        </w:rPr>
        <w:t xml:space="preserve">Насиље међу корисницима је ретко. Од јануара 2019. године </w:t>
      </w:r>
      <w:r>
        <w:rPr>
          <w:rFonts w:ascii="Book Antiqua" w:hAnsi="Book Antiqua"/>
          <w:sz w:val="22"/>
          <w:szCs w:val="22"/>
          <w:lang w:val="sr-Cyrl-RS"/>
        </w:rPr>
        <w:t xml:space="preserve">до тренутка НПМ посете </w:t>
      </w:r>
      <w:r w:rsidRPr="00341A5F">
        <w:rPr>
          <w:rFonts w:ascii="Book Antiqua" w:hAnsi="Book Antiqua"/>
          <w:sz w:val="22"/>
          <w:szCs w:val="22"/>
          <w:lang w:val="sr-Cyrl-RS"/>
        </w:rPr>
        <w:t xml:space="preserve">само </w:t>
      </w:r>
      <w:r>
        <w:rPr>
          <w:rFonts w:ascii="Book Antiqua" w:hAnsi="Book Antiqua"/>
          <w:sz w:val="22"/>
          <w:szCs w:val="22"/>
          <w:lang w:val="sr-Cyrl-RS"/>
        </w:rPr>
        <w:t>један корисник је</w:t>
      </w:r>
      <w:r w:rsidRPr="00341A5F">
        <w:rPr>
          <w:rFonts w:ascii="Book Antiqua" w:hAnsi="Book Antiqua"/>
          <w:sz w:val="22"/>
          <w:szCs w:val="22"/>
          <w:lang w:val="sr-Cyrl-RS"/>
        </w:rPr>
        <w:t xml:space="preserve"> у четири наврата испољио агресивно понашање, а у последњих годину дана био је 1 случај, у којем је корисник задобио лакшу </w:t>
      </w:r>
      <w:r>
        <w:rPr>
          <w:rFonts w:ascii="Book Antiqua" w:hAnsi="Book Antiqua"/>
          <w:sz w:val="22"/>
          <w:szCs w:val="22"/>
          <w:lang w:val="sr-Cyrl-RS"/>
        </w:rPr>
        <w:t xml:space="preserve">телесну </w:t>
      </w:r>
      <w:r w:rsidRPr="00341A5F">
        <w:rPr>
          <w:rFonts w:ascii="Book Antiqua" w:hAnsi="Book Antiqua"/>
          <w:sz w:val="22"/>
          <w:szCs w:val="22"/>
          <w:lang w:val="sr-Cyrl-RS"/>
        </w:rPr>
        <w:t xml:space="preserve">повреду. </w:t>
      </w:r>
    </w:p>
    <w:p w14:paraId="396AC515" w14:textId="77777777" w:rsidR="00A25330" w:rsidRDefault="00A25330" w:rsidP="00A25330">
      <w:pPr>
        <w:jc w:val="both"/>
        <w:rPr>
          <w:rFonts w:ascii="Book Antiqua" w:hAnsi="Book Antiqua"/>
          <w:sz w:val="22"/>
          <w:szCs w:val="22"/>
          <w:lang w:val="sr-Cyrl-RS"/>
        </w:rPr>
      </w:pPr>
    </w:p>
    <w:p w14:paraId="3AAACB24" w14:textId="205AAD91" w:rsidR="00341A5F"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У случају насиља међу корисницима поступа се по протоколу, односно Правилнику о поступању запослених у случају инцидентних догађаја</w:t>
      </w:r>
      <w:r w:rsidR="00146E24">
        <w:rPr>
          <w:rFonts w:ascii="Book Antiqua" w:hAnsi="Book Antiqua"/>
          <w:sz w:val="22"/>
          <w:szCs w:val="22"/>
          <w:lang w:val="sr-Cyrl-RS"/>
        </w:rPr>
        <w:t>. З</w:t>
      </w:r>
      <w:r w:rsidR="00146E24" w:rsidRPr="00341A5F">
        <w:rPr>
          <w:rFonts w:ascii="Book Antiqua" w:hAnsi="Book Antiqua"/>
          <w:sz w:val="22"/>
          <w:szCs w:val="22"/>
          <w:lang w:val="sr-Cyrl-RS"/>
        </w:rPr>
        <w:t xml:space="preserve">апослени </w:t>
      </w:r>
      <w:r w:rsidR="00146E24">
        <w:rPr>
          <w:rFonts w:ascii="Book Antiqua" w:hAnsi="Book Antiqua"/>
          <w:sz w:val="22"/>
          <w:szCs w:val="22"/>
          <w:lang w:val="sr-Cyrl-RS"/>
        </w:rPr>
        <w:t>о</w:t>
      </w:r>
      <w:r w:rsidRPr="00341A5F">
        <w:rPr>
          <w:rFonts w:ascii="Book Antiqua" w:hAnsi="Book Antiqua"/>
          <w:sz w:val="22"/>
          <w:szCs w:val="22"/>
          <w:lang w:val="sr-Cyrl-RS"/>
        </w:rPr>
        <w:t xml:space="preserve"> инциденту извештава непосредног руководиоца, који обавештава директора, а директор обавештава </w:t>
      </w:r>
      <w:r w:rsidR="008D1CA9" w:rsidRPr="008D1CA9">
        <w:rPr>
          <w:rFonts w:ascii="Book Antiqua" w:hAnsi="Book Antiqua"/>
          <w:sz w:val="22"/>
          <w:szCs w:val="22"/>
          <w:lang w:val="sr-Cyrl-RS"/>
        </w:rPr>
        <w:t>Покрајински секретаријат за социјалну политику, демографију и равноправност полова</w:t>
      </w:r>
      <w:r w:rsidRPr="00341A5F">
        <w:rPr>
          <w:rFonts w:ascii="Book Antiqua" w:hAnsi="Book Antiqua"/>
          <w:sz w:val="22"/>
          <w:szCs w:val="22"/>
          <w:lang w:val="sr-Cyrl-RS"/>
        </w:rPr>
        <w:t xml:space="preserve">, </w:t>
      </w:r>
      <w:r w:rsidR="008D1CA9">
        <w:rPr>
          <w:rFonts w:ascii="Book Antiqua" w:hAnsi="Book Antiqua"/>
          <w:sz w:val="22"/>
          <w:szCs w:val="22"/>
          <w:lang w:val="sr-Cyrl-RS"/>
        </w:rPr>
        <w:t>надлежно министарство</w:t>
      </w:r>
      <w:r w:rsidRPr="00341A5F">
        <w:rPr>
          <w:rFonts w:ascii="Book Antiqua" w:hAnsi="Book Antiqua"/>
          <w:sz w:val="22"/>
          <w:szCs w:val="22"/>
          <w:lang w:val="sr-Cyrl-RS"/>
        </w:rPr>
        <w:t xml:space="preserve">, </w:t>
      </w:r>
      <w:r w:rsidR="007A6FBA">
        <w:rPr>
          <w:rFonts w:ascii="Book Antiqua" w:hAnsi="Book Antiqua"/>
          <w:sz w:val="22"/>
          <w:szCs w:val="22"/>
          <w:lang w:val="sr-Cyrl-RS"/>
        </w:rPr>
        <w:t xml:space="preserve">а </w:t>
      </w:r>
      <w:r w:rsidRPr="00341A5F">
        <w:rPr>
          <w:rFonts w:ascii="Book Antiqua" w:hAnsi="Book Antiqua"/>
          <w:sz w:val="22"/>
          <w:szCs w:val="22"/>
          <w:lang w:val="sr-Cyrl-RS"/>
        </w:rPr>
        <w:t xml:space="preserve">по потреби </w:t>
      </w:r>
      <w:r w:rsidR="00146E24">
        <w:rPr>
          <w:rFonts w:ascii="Book Antiqua" w:hAnsi="Book Antiqua"/>
          <w:sz w:val="22"/>
          <w:szCs w:val="22"/>
          <w:lang w:val="sr-Cyrl-RS"/>
        </w:rPr>
        <w:t xml:space="preserve">и </w:t>
      </w:r>
      <w:r w:rsidRPr="00341A5F">
        <w:rPr>
          <w:rFonts w:ascii="Book Antiqua" w:hAnsi="Book Antiqua"/>
          <w:sz w:val="22"/>
          <w:szCs w:val="22"/>
          <w:lang w:val="sr-Cyrl-RS"/>
        </w:rPr>
        <w:t>Министарство унутрашњих послова</w:t>
      </w:r>
      <w:r w:rsidR="00146E24">
        <w:rPr>
          <w:rFonts w:ascii="Book Antiqua" w:hAnsi="Book Antiqua"/>
          <w:sz w:val="22"/>
          <w:szCs w:val="22"/>
          <w:lang w:val="sr-Cyrl-RS"/>
        </w:rPr>
        <w:t>, односно</w:t>
      </w:r>
      <w:r w:rsidRPr="00341A5F">
        <w:rPr>
          <w:rFonts w:ascii="Book Antiqua" w:hAnsi="Book Antiqua"/>
          <w:sz w:val="22"/>
          <w:szCs w:val="22"/>
          <w:lang w:val="sr-Cyrl-RS"/>
        </w:rPr>
        <w:t xml:space="preserve"> надлежну полицијску управу. О инциденту се обавештава и орган старатељства тј. центар за социјални рад, водитељ случаја и/или сродници корисника, односно старатељ. Према Правилнику</w:t>
      </w:r>
      <w:r w:rsidR="009F20DE">
        <w:rPr>
          <w:rFonts w:ascii="Book Antiqua" w:hAnsi="Book Antiqua"/>
          <w:sz w:val="22"/>
          <w:szCs w:val="22"/>
          <w:lang w:val="sr-Cyrl-RS"/>
        </w:rPr>
        <w:t>,</w:t>
      </w:r>
      <w:r w:rsidRPr="00341A5F">
        <w:rPr>
          <w:rFonts w:ascii="Book Antiqua" w:hAnsi="Book Antiqua"/>
          <w:sz w:val="22"/>
          <w:szCs w:val="22"/>
          <w:lang w:val="sr-Cyrl-RS"/>
        </w:rPr>
        <w:t xml:space="preserve"> предузимају се</w:t>
      </w:r>
      <w:r w:rsidR="00F165F0">
        <w:rPr>
          <w:rFonts w:ascii="Book Antiqua" w:hAnsi="Book Antiqua"/>
          <w:sz w:val="22"/>
          <w:szCs w:val="22"/>
          <w:lang w:val="sr-Latn-RS"/>
        </w:rPr>
        <w:t xml:space="preserve"> </w:t>
      </w:r>
      <w:r w:rsidR="00F165F0">
        <w:rPr>
          <w:rFonts w:ascii="Book Antiqua" w:hAnsi="Book Antiqua"/>
          <w:sz w:val="22"/>
          <w:szCs w:val="22"/>
          <w:lang w:val="sr-Cyrl-RS"/>
        </w:rPr>
        <w:t>и</w:t>
      </w:r>
      <w:r w:rsidRPr="00341A5F">
        <w:rPr>
          <w:rFonts w:ascii="Book Antiqua" w:hAnsi="Book Antiqua"/>
          <w:sz w:val="22"/>
          <w:szCs w:val="22"/>
          <w:lang w:val="sr-Cyrl-RS"/>
        </w:rPr>
        <w:t xml:space="preserve"> мере заштите за посебно угрожене корисни</w:t>
      </w:r>
      <w:r w:rsidR="0039489D">
        <w:rPr>
          <w:rFonts w:ascii="Book Antiqua" w:hAnsi="Book Antiqua"/>
          <w:sz w:val="22"/>
          <w:szCs w:val="22"/>
          <w:lang w:val="sr-Cyrl-RS"/>
        </w:rPr>
        <w:t>ке, а то су раздвајање и</w:t>
      </w:r>
      <w:r w:rsidRPr="00341A5F">
        <w:rPr>
          <w:rFonts w:ascii="Book Antiqua" w:hAnsi="Book Antiqua"/>
          <w:sz w:val="22"/>
          <w:szCs w:val="22"/>
          <w:lang w:val="sr-Cyrl-RS"/>
        </w:rPr>
        <w:t xml:space="preserve"> разговори.</w:t>
      </w:r>
    </w:p>
    <w:p w14:paraId="081501CC" w14:textId="77777777" w:rsidR="00F165F0" w:rsidRDefault="00F165F0" w:rsidP="000128F8">
      <w:pPr>
        <w:jc w:val="both"/>
        <w:rPr>
          <w:rFonts w:ascii="Book Antiqua" w:hAnsi="Book Antiqua"/>
          <w:sz w:val="22"/>
          <w:szCs w:val="22"/>
          <w:lang w:val="sr-Cyrl-RS"/>
        </w:rPr>
      </w:pPr>
    </w:p>
    <w:p w14:paraId="3755B673" w14:textId="26672B52" w:rsidR="000D3640" w:rsidRDefault="00341A5F" w:rsidP="000128F8">
      <w:pPr>
        <w:jc w:val="both"/>
        <w:rPr>
          <w:rFonts w:ascii="Book Antiqua" w:hAnsi="Book Antiqua"/>
          <w:sz w:val="22"/>
          <w:szCs w:val="22"/>
          <w:lang w:val="sr-Cyrl-RS"/>
        </w:rPr>
      </w:pPr>
      <w:r w:rsidRPr="00341A5F">
        <w:rPr>
          <w:rFonts w:ascii="Book Antiqua" w:hAnsi="Book Antiqua"/>
          <w:sz w:val="22"/>
          <w:szCs w:val="22"/>
          <w:lang w:val="sr-Cyrl-RS"/>
        </w:rPr>
        <w:t>Према корисницима</w:t>
      </w:r>
      <w:r w:rsidR="00146E24">
        <w:rPr>
          <w:rFonts w:ascii="Book Antiqua" w:hAnsi="Book Antiqua"/>
          <w:sz w:val="22"/>
          <w:szCs w:val="22"/>
          <w:lang w:val="sr-Cyrl-RS"/>
        </w:rPr>
        <w:t>,</w:t>
      </w:r>
      <w:r w:rsidRPr="00341A5F">
        <w:rPr>
          <w:rFonts w:ascii="Book Antiqua" w:hAnsi="Book Antiqua"/>
          <w:sz w:val="22"/>
          <w:szCs w:val="22"/>
          <w:lang w:val="sr-Cyrl-RS"/>
        </w:rPr>
        <w:t xml:space="preserve"> учесницима у насиљу</w:t>
      </w:r>
      <w:r w:rsidR="00146E24">
        <w:rPr>
          <w:rFonts w:ascii="Book Antiqua" w:hAnsi="Book Antiqua"/>
          <w:sz w:val="22"/>
          <w:szCs w:val="22"/>
          <w:lang w:val="sr-Cyrl-RS"/>
        </w:rPr>
        <w:t>,</w:t>
      </w:r>
      <w:r w:rsidRPr="00341A5F">
        <w:rPr>
          <w:rFonts w:ascii="Book Antiqua" w:hAnsi="Book Antiqua"/>
          <w:sz w:val="22"/>
          <w:szCs w:val="22"/>
          <w:lang w:val="sr-Cyrl-RS"/>
        </w:rPr>
        <w:t xml:space="preserve"> не предузимају се санкције,</w:t>
      </w:r>
      <w:r w:rsidR="006C09C1">
        <w:rPr>
          <w:rFonts w:ascii="Book Antiqua" w:hAnsi="Book Antiqua"/>
          <w:sz w:val="22"/>
          <w:szCs w:val="22"/>
          <w:lang w:val="sr-Cyrl-RS"/>
        </w:rPr>
        <w:t xml:space="preserve"> већ им се посвећује више пажње</w:t>
      </w:r>
      <w:r w:rsidR="006855DB">
        <w:rPr>
          <w:rFonts w:ascii="Book Antiqua" w:hAnsi="Book Antiqua"/>
          <w:sz w:val="22"/>
          <w:szCs w:val="22"/>
          <w:lang w:val="sr-Cyrl-RS"/>
        </w:rPr>
        <w:t xml:space="preserve">, обављају се </w:t>
      </w:r>
      <w:r w:rsidR="006C09C1">
        <w:rPr>
          <w:rFonts w:ascii="Book Antiqua" w:hAnsi="Book Antiqua"/>
          <w:sz w:val="22"/>
          <w:szCs w:val="22"/>
          <w:lang w:val="sr-Cyrl-RS"/>
        </w:rPr>
        <w:t>разговори</w:t>
      </w:r>
      <w:r w:rsidR="006855DB">
        <w:rPr>
          <w:rFonts w:ascii="Book Antiqua" w:hAnsi="Book Antiqua"/>
          <w:sz w:val="22"/>
          <w:szCs w:val="22"/>
          <w:lang w:val="sr-Cyrl-RS"/>
        </w:rPr>
        <w:t xml:space="preserve"> са њима</w:t>
      </w:r>
      <w:r w:rsidR="00931C2D">
        <w:rPr>
          <w:rFonts w:ascii="Book Antiqua" w:hAnsi="Book Antiqua"/>
          <w:sz w:val="22"/>
          <w:szCs w:val="22"/>
          <w:lang w:val="sr-Cyrl-RS"/>
        </w:rPr>
        <w:t xml:space="preserve">, </w:t>
      </w:r>
      <w:r w:rsidR="006855DB">
        <w:rPr>
          <w:rFonts w:ascii="Book Antiqua" w:hAnsi="Book Antiqua"/>
          <w:sz w:val="22"/>
          <w:szCs w:val="22"/>
          <w:lang w:val="sr-Cyrl-RS"/>
        </w:rPr>
        <w:t xml:space="preserve">као </w:t>
      </w:r>
      <w:r w:rsidR="00931C2D">
        <w:rPr>
          <w:rFonts w:ascii="Book Antiqua" w:hAnsi="Book Antiqua"/>
          <w:sz w:val="22"/>
          <w:szCs w:val="22"/>
          <w:lang w:val="sr-Cyrl-RS"/>
        </w:rPr>
        <w:t xml:space="preserve">и лекарски преглед.  </w:t>
      </w:r>
      <w:r w:rsidR="006855DB">
        <w:rPr>
          <w:rFonts w:ascii="Book Antiqua" w:hAnsi="Book Antiqua"/>
          <w:sz w:val="22"/>
          <w:szCs w:val="22"/>
          <w:lang w:val="sr-Cyrl-RS"/>
        </w:rPr>
        <w:t xml:space="preserve">Догађај се евидентира </w:t>
      </w:r>
      <w:r w:rsidRPr="00341A5F">
        <w:rPr>
          <w:rFonts w:ascii="Book Antiqua" w:hAnsi="Book Antiqua"/>
          <w:sz w:val="22"/>
          <w:szCs w:val="22"/>
          <w:lang w:val="sr-Cyrl-RS"/>
        </w:rPr>
        <w:t>тако што дежурна медицинска сестра уписује инцидент</w:t>
      </w:r>
      <w:r w:rsidR="005B728A">
        <w:rPr>
          <w:rFonts w:ascii="Book Antiqua" w:hAnsi="Book Antiqua"/>
          <w:sz w:val="22"/>
          <w:szCs w:val="22"/>
          <w:lang w:val="sr-Cyrl-RS"/>
        </w:rPr>
        <w:t xml:space="preserve"> </w:t>
      </w:r>
      <w:r w:rsidRPr="00341A5F">
        <w:rPr>
          <w:rFonts w:ascii="Book Antiqua" w:hAnsi="Book Antiqua"/>
          <w:sz w:val="22"/>
          <w:szCs w:val="22"/>
          <w:lang w:val="sr-Cyrl-RS"/>
        </w:rPr>
        <w:t>и насиље међ</w:t>
      </w:r>
      <w:r w:rsidR="00931C2D">
        <w:rPr>
          <w:rFonts w:ascii="Book Antiqua" w:hAnsi="Book Antiqua"/>
          <w:sz w:val="22"/>
          <w:szCs w:val="22"/>
          <w:lang w:val="sr-Cyrl-RS"/>
        </w:rPr>
        <w:t xml:space="preserve">у корисницима </w:t>
      </w:r>
      <w:r w:rsidRPr="00341A5F">
        <w:rPr>
          <w:rFonts w:ascii="Book Antiqua" w:hAnsi="Book Antiqua"/>
          <w:sz w:val="22"/>
          <w:szCs w:val="22"/>
          <w:lang w:val="sr-Cyrl-RS"/>
        </w:rPr>
        <w:t xml:space="preserve">у књигу дежурстава, а стручни радници у лични лист корисника. </w:t>
      </w:r>
    </w:p>
    <w:p w14:paraId="5C4B336A" w14:textId="77777777" w:rsidR="00215A86" w:rsidRDefault="00215A86" w:rsidP="000128F8">
      <w:pPr>
        <w:jc w:val="both"/>
        <w:rPr>
          <w:rFonts w:ascii="Book Antiqua" w:hAnsi="Book Antiqua"/>
          <w:sz w:val="22"/>
          <w:szCs w:val="22"/>
          <w:lang w:val="sr-Cyrl-RS"/>
        </w:rPr>
      </w:pPr>
    </w:p>
    <w:p w14:paraId="012B615E" w14:textId="06A753EC" w:rsidR="00B94E73"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8.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tblGrid>
      <w:tr w:rsidR="00B94E73" w:rsidRPr="001471B7" w14:paraId="70080837" w14:textId="77777777" w:rsidTr="00F06E5E">
        <w:trPr>
          <w:trHeight w:val="670"/>
        </w:trPr>
        <w:tc>
          <w:tcPr>
            <w:tcW w:w="8931" w:type="dxa"/>
            <w:tcBorders>
              <w:top w:val="single" w:sz="4" w:space="0" w:color="auto"/>
              <w:left w:val="single" w:sz="4" w:space="0" w:color="auto"/>
              <w:bottom w:val="single" w:sz="4" w:space="0" w:color="auto"/>
              <w:right w:val="single" w:sz="4" w:space="0" w:color="auto"/>
            </w:tcBorders>
            <w:shd w:val="clear" w:color="auto" w:fill="D9D9D9"/>
          </w:tcPr>
          <w:p w14:paraId="71DDBCAF" w14:textId="77777777" w:rsidR="00537DAB" w:rsidRPr="00537DAB" w:rsidRDefault="00537DAB" w:rsidP="000128F8">
            <w:pPr>
              <w:tabs>
                <w:tab w:val="left" w:pos="0"/>
              </w:tabs>
              <w:jc w:val="both"/>
              <w:rPr>
                <w:rFonts w:ascii="Book Antiqua" w:hAnsi="Book Antiqua"/>
                <w:b/>
                <w:sz w:val="10"/>
                <w:szCs w:val="10"/>
                <w:lang w:val="sr-Cyrl-RS"/>
              </w:rPr>
            </w:pPr>
          </w:p>
          <w:p w14:paraId="62B25A98" w14:textId="406A912F" w:rsidR="00537DAB" w:rsidRDefault="00537DAB" w:rsidP="00215A86">
            <w:pPr>
              <w:tabs>
                <w:tab w:val="left" w:pos="0"/>
              </w:tabs>
              <w:jc w:val="both"/>
              <w:rPr>
                <w:rFonts w:ascii="Book Antiqua" w:hAnsi="Book Antiqua"/>
                <w:b/>
                <w:i/>
                <w:sz w:val="22"/>
                <w:szCs w:val="22"/>
                <w:lang w:val="sr-Cyrl-RS"/>
              </w:rPr>
            </w:pPr>
            <w:r w:rsidRPr="00537DAB">
              <w:rPr>
                <w:rFonts w:ascii="Book Antiqua" w:hAnsi="Book Antiqua"/>
                <w:b/>
                <w:i/>
                <w:sz w:val="22"/>
                <w:szCs w:val="22"/>
                <w:lang w:val="sr-Cyrl-RS"/>
              </w:rPr>
              <w:t xml:space="preserve">МИШЉЕЊЕ </w:t>
            </w:r>
          </w:p>
          <w:p w14:paraId="5074F1C9" w14:textId="77777777" w:rsidR="00215A86" w:rsidRPr="00215A86" w:rsidRDefault="00215A86" w:rsidP="00215A86">
            <w:pPr>
              <w:tabs>
                <w:tab w:val="left" w:pos="0"/>
              </w:tabs>
              <w:jc w:val="both"/>
              <w:rPr>
                <w:rFonts w:ascii="Book Antiqua" w:hAnsi="Book Antiqua"/>
                <w:b/>
                <w:i/>
                <w:sz w:val="10"/>
                <w:szCs w:val="10"/>
                <w:lang w:val="sr-Cyrl-RS"/>
              </w:rPr>
            </w:pPr>
          </w:p>
          <w:p w14:paraId="316C87E2" w14:textId="435EC177" w:rsidR="00215A86" w:rsidRDefault="00B94E73" w:rsidP="00215A86">
            <w:pPr>
              <w:tabs>
                <w:tab w:val="left" w:pos="7290"/>
              </w:tabs>
              <w:jc w:val="both"/>
              <w:rPr>
                <w:rFonts w:ascii="Book Antiqua" w:hAnsi="Book Antiqua"/>
                <w:b/>
                <w:sz w:val="22"/>
                <w:szCs w:val="22"/>
                <w:lang w:val="sr-Cyrl-RS"/>
              </w:rPr>
            </w:pPr>
            <w:r w:rsidRPr="00F06E5E">
              <w:rPr>
                <w:rFonts w:ascii="Book Antiqua" w:hAnsi="Book Antiqua"/>
                <w:b/>
                <w:sz w:val="22"/>
                <w:szCs w:val="22"/>
                <w:lang w:val="sr-Cyrl-RS"/>
              </w:rPr>
              <w:t>Иако у току посете није било притужб</w:t>
            </w:r>
            <w:r w:rsidR="007D5B44">
              <w:rPr>
                <w:rFonts w:ascii="Book Antiqua" w:hAnsi="Book Antiqua"/>
                <w:b/>
                <w:sz w:val="22"/>
                <w:szCs w:val="22"/>
                <w:lang w:val="sr-Cyrl-RS"/>
              </w:rPr>
              <w:t xml:space="preserve">и корисника на поступање особља, као </w:t>
            </w:r>
            <w:r w:rsidR="005F333C">
              <w:rPr>
                <w:rFonts w:ascii="Book Antiqua" w:hAnsi="Book Antiqua"/>
                <w:b/>
                <w:sz w:val="22"/>
                <w:szCs w:val="22"/>
                <w:lang w:val="sr-Cyrl-RS"/>
              </w:rPr>
              <w:t xml:space="preserve">и да је атмосфера </w:t>
            </w:r>
            <w:r w:rsidR="007D5B44">
              <w:rPr>
                <w:rFonts w:ascii="Book Antiqua" w:hAnsi="Book Antiqua"/>
                <w:b/>
                <w:sz w:val="22"/>
                <w:szCs w:val="22"/>
                <w:lang w:val="sr-Cyrl-RS"/>
              </w:rPr>
              <w:t xml:space="preserve">у Дому </w:t>
            </w:r>
            <w:r w:rsidR="005F333C">
              <w:rPr>
                <w:rFonts w:ascii="Book Antiqua" w:hAnsi="Book Antiqua"/>
                <w:b/>
                <w:sz w:val="22"/>
                <w:szCs w:val="22"/>
                <w:lang w:val="sr-Cyrl-RS"/>
              </w:rPr>
              <w:t xml:space="preserve">била </w:t>
            </w:r>
            <w:r w:rsidR="00215A86">
              <w:rPr>
                <w:rFonts w:ascii="Book Antiqua" w:hAnsi="Book Antiqua"/>
                <w:b/>
                <w:sz w:val="22"/>
                <w:szCs w:val="22"/>
                <w:lang w:val="sr-Cyrl-RS"/>
              </w:rPr>
              <w:t xml:space="preserve">опуштена и пријатна, а с друге стране </w:t>
            </w:r>
            <w:r w:rsidRPr="00F06E5E">
              <w:rPr>
                <w:rFonts w:ascii="Book Antiqua" w:hAnsi="Book Antiqua"/>
                <w:b/>
                <w:sz w:val="22"/>
                <w:szCs w:val="22"/>
                <w:lang w:val="sr-Cyrl-RS"/>
              </w:rPr>
              <w:t>имајући у виду смештајне услове</w:t>
            </w:r>
            <w:r w:rsidRPr="00F06E5E">
              <w:rPr>
                <w:rStyle w:val="FootnoteReference"/>
                <w:rFonts w:ascii="Book Antiqua" w:hAnsi="Book Antiqua"/>
                <w:b/>
                <w:sz w:val="22"/>
                <w:szCs w:val="22"/>
                <w:lang w:val="sr-Cyrl-RS"/>
              </w:rPr>
              <w:footnoteReference w:id="17"/>
            </w:r>
            <w:r w:rsidRPr="00F06E5E">
              <w:rPr>
                <w:rFonts w:ascii="Book Antiqua" w:hAnsi="Book Antiqua"/>
                <w:b/>
                <w:sz w:val="22"/>
                <w:szCs w:val="22"/>
                <w:lang w:val="sr-Cyrl-RS"/>
              </w:rPr>
              <w:t xml:space="preserve"> у којима бораве </w:t>
            </w:r>
            <w:r w:rsidR="00215A86">
              <w:rPr>
                <w:rFonts w:ascii="Book Antiqua" w:hAnsi="Book Antiqua"/>
                <w:b/>
                <w:sz w:val="22"/>
                <w:szCs w:val="22"/>
                <w:lang w:val="sr-Cyrl-RS"/>
              </w:rPr>
              <w:t xml:space="preserve">корисници </w:t>
            </w:r>
            <w:r w:rsidRPr="00F06E5E">
              <w:rPr>
                <w:rFonts w:ascii="Book Antiqua" w:hAnsi="Book Antiqua"/>
                <w:b/>
                <w:sz w:val="22"/>
                <w:szCs w:val="22"/>
                <w:lang w:val="sr-Cyrl-RS"/>
              </w:rPr>
              <w:t>и водећи се важећим стандардима и прописима, НПМ сматра да кумулативно и у континуитету пренасељеност по спаваоницама</w:t>
            </w:r>
            <w:r w:rsidR="00215A86">
              <w:rPr>
                <w:rFonts w:ascii="Book Antiqua" w:hAnsi="Book Antiqua"/>
                <w:b/>
                <w:sz w:val="22"/>
                <w:szCs w:val="22"/>
                <w:lang w:val="sr-Cyrl-RS"/>
              </w:rPr>
              <w:t xml:space="preserve"> и</w:t>
            </w:r>
            <w:r w:rsidRPr="00F06E5E">
              <w:rPr>
                <w:rFonts w:ascii="Book Antiqua" w:hAnsi="Book Antiqua"/>
                <w:b/>
                <w:sz w:val="22"/>
                <w:szCs w:val="22"/>
                <w:lang w:val="sr-Cyrl-RS"/>
              </w:rPr>
              <w:t xml:space="preserve"> недостатак приватности</w:t>
            </w:r>
            <w:r w:rsidR="00215A86">
              <w:rPr>
                <w:rStyle w:val="FootnoteReference"/>
                <w:rFonts w:ascii="Book Antiqua" w:hAnsi="Book Antiqua"/>
                <w:b/>
                <w:sz w:val="22"/>
                <w:szCs w:val="22"/>
                <w:lang w:val="sr-Cyrl-RS"/>
              </w:rPr>
              <w:footnoteReference w:id="18"/>
            </w:r>
            <w:r w:rsidR="00246BAC">
              <w:rPr>
                <w:rFonts w:ascii="Book Antiqua" w:hAnsi="Book Antiqua"/>
                <w:b/>
                <w:sz w:val="22"/>
                <w:szCs w:val="22"/>
                <w:lang w:val="sr-Cyrl-RS"/>
              </w:rPr>
              <w:t>, али и неадекватан</w:t>
            </w:r>
            <w:r w:rsidR="00215A86">
              <w:rPr>
                <w:rFonts w:ascii="Book Antiqua" w:hAnsi="Book Antiqua"/>
                <w:b/>
                <w:sz w:val="22"/>
                <w:szCs w:val="22"/>
                <w:lang w:val="sr-Cyrl-RS"/>
              </w:rPr>
              <w:t xml:space="preserve"> број особља</w:t>
            </w:r>
            <w:r w:rsidR="00215A86">
              <w:rPr>
                <w:rStyle w:val="FootnoteReference"/>
                <w:rFonts w:ascii="Book Antiqua" w:hAnsi="Book Antiqua"/>
                <w:b/>
                <w:sz w:val="22"/>
                <w:szCs w:val="22"/>
                <w:lang w:val="sr-Cyrl-RS"/>
              </w:rPr>
              <w:footnoteReference w:id="19"/>
            </w:r>
            <w:r w:rsidRPr="00F06E5E">
              <w:rPr>
                <w:rFonts w:ascii="Book Antiqua" w:hAnsi="Book Antiqua"/>
                <w:b/>
                <w:sz w:val="22"/>
                <w:szCs w:val="22"/>
                <w:lang w:val="sr-Cyrl-RS"/>
              </w:rPr>
              <w:t xml:space="preserve"> могу да доведу до нечовечног и понижавајућег поступања према корисницима</w:t>
            </w:r>
            <w:r w:rsidR="00215A86">
              <w:rPr>
                <w:rFonts w:ascii="Book Antiqua" w:hAnsi="Book Antiqua"/>
                <w:b/>
                <w:sz w:val="22"/>
                <w:szCs w:val="22"/>
                <w:lang w:val="sr-Cyrl-RS"/>
              </w:rPr>
              <w:t xml:space="preserve">. </w:t>
            </w:r>
          </w:p>
          <w:p w14:paraId="5BFC103E" w14:textId="2BA5B71A" w:rsidR="00B94E73" w:rsidRPr="00215A86" w:rsidRDefault="00B94E73" w:rsidP="00215A86">
            <w:pPr>
              <w:tabs>
                <w:tab w:val="left" w:pos="7290"/>
              </w:tabs>
              <w:jc w:val="both"/>
              <w:rPr>
                <w:rFonts w:ascii="Book Antiqua" w:hAnsi="Book Antiqua"/>
                <w:b/>
                <w:sz w:val="10"/>
                <w:szCs w:val="10"/>
                <w:lang w:val="sr-Cyrl-RS"/>
              </w:rPr>
            </w:pPr>
          </w:p>
        </w:tc>
      </w:tr>
    </w:tbl>
    <w:p w14:paraId="258665ED" w14:textId="77777777" w:rsidR="00537DAB" w:rsidRDefault="00537DAB" w:rsidP="000128F8">
      <w:pPr>
        <w:tabs>
          <w:tab w:val="left" w:pos="7290"/>
        </w:tabs>
        <w:jc w:val="both"/>
        <w:rPr>
          <w:rFonts w:ascii="Book Antiqua" w:hAnsi="Book Antiqua"/>
          <w:b/>
          <w:sz w:val="22"/>
          <w:szCs w:val="22"/>
          <w:lang w:val="sr-Cyrl-RS"/>
        </w:rPr>
      </w:pPr>
    </w:p>
    <w:p w14:paraId="537262CE" w14:textId="77777777" w:rsidR="00246BAC" w:rsidRDefault="00246BAC" w:rsidP="000128F8">
      <w:pPr>
        <w:tabs>
          <w:tab w:val="left" w:pos="7290"/>
        </w:tabs>
        <w:jc w:val="both"/>
        <w:rPr>
          <w:rFonts w:ascii="Book Antiqua" w:hAnsi="Book Antiqua"/>
          <w:b/>
          <w:sz w:val="22"/>
          <w:szCs w:val="22"/>
          <w:lang w:val="sr-Cyrl-RS"/>
        </w:rPr>
      </w:pPr>
    </w:p>
    <w:p w14:paraId="66454B54" w14:textId="77777777" w:rsidR="00246BAC" w:rsidRDefault="00246BAC" w:rsidP="000128F8">
      <w:pPr>
        <w:tabs>
          <w:tab w:val="left" w:pos="7290"/>
        </w:tabs>
        <w:jc w:val="both"/>
        <w:rPr>
          <w:rFonts w:ascii="Book Antiqua" w:hAnsi="Book Antiqua"/>
          <w:b/>
          <w:sz w:val="22"/>
          <w:szCs w:val="22"/>
          <w:lang w:val="sr-Cyrl-RS"/>
        </w:rPr>
      </w:pPr>
    </w:p>
    <w:p w14:paraId="0B67D532" w14:textId="77777777" w:rsidR="00246BAC" w:rsidRDefault="00246BAC" w:rsidP="000128F8">
      <w:pPr>
        <w:tabs>
          <w:tab w:val="left" w:pos="7290"/>
        </w:tabs>
        <w:jc w:val="both"/>
        <w:rPr>
          <w:rFonts w:ascii="Book Antiqua" w:hAnsi="Book Antiqua"/>
          <w:b/>
          <w:sz w:val="22"/>
          <w:szCs w:val="22"/>
          <w:lang w:val="sr-Cyrl-RS"/>
        </w:rPr>
      </w:pPr>
    </w:p>
    <w:p w14:paraId="48038939" w14:textId="77777777" w:rsidR="000128F8" w:rsidRDefault="000128F8" w:rsidP="000128F8">
      <w:pPr>
        <w:tabs>
          <w:tab w:val="left" w:pos="7290"/>
        </w:tabs>
        <w:jc w:val="both"/>
        <w:rPr>
          <w:rFonts w:ascii="Book Antiqua" w:hAnsi="Book Antiqua"/>
          <w:b/>
          <w:sz w:val="22"/>
          <w:szCs w:val="22"/>
          <w:lang w:val="sr-Cyrl-RS"/>
        </w:rPr>
      </w:pPr>
      <w:r>
        <w:rPr>
          <w:rFonts w:ascii="Book Antiqua" w:hAnsi="Book Antiqua"/>
          <w:b/>
          <w:sz w:val="22"/>
          <w:szCs w:val="22"/>
          <w:lang w:val="sr-Cyrl-RS"/>
        </w:rPr>
        <w:t>10</w:t>
      </w:r>
      <w:r w:rsidR="00971FDA">
        <w:rPr>
          <w:rFonts w:ascii="Book Antiqua" w:hAnsi="Book Antiqua"/>
          <w:b/>
          <w:sz w:val="22"/>
          <w:szCs w:val="22"/>
          <w:lang w:val="sr-Cyrl-RS"/>
        </w:rPr>
        <w:t xml:space="preserve">. </w:t>
      </w:r>
      <w:r w:rsidR="00341A5F" w:rsidRPr="00341A5F">
        <w:rPr>
          <w:rFonts w:ascii="Book Antiqua" w:hAnsi="Book Antiqua"/>
          <w:b/>
          <w:sz w:val="22"/>
          <w:szCs w:val="22"/>
          <w:lang w:val="sr-Cyrl-RS"/>
        </w:rPr>
        <w:t>МЕРЕ ЗАШТИТЕ И ПРОЦЕДУРА ПРИТУЖИВАЊА</w:t>
      </w:r>
    </w:p>
    <w:p w14:paraId="7BECFA10" w14:textId="77777777" w:rsidR="000128F8" w:rsidRDefault="000128F8" w:rsidP="000128F8">
      <w:pPr>
        <w:tabs>
          <w:tab w:val="left" w:pos="7290"/>
        </w:tabs>
        <w:jc w:val="both"/>
        <w:rPr>
          <w:rFonts w:ascii="Book Antiqua" w:hAnsi="Book Antiqua"/>
          <w:b/>
          <w:sz w:val="22"/>
          <w:szCs w:val="22"/>
          <w:lang w:val="sr-Cyrl-RS"/>
        </w:rPr>
      </w:pPr>
    </w:p>
    <w:p w14:paraId="4C3D6CD0" w14:textId="57312C34" w:rsidR="004E789A" w:rsidRDefault="00341A5F" w:rsidP="000128F8">
      <w:pPr>
        <w:tabs>
          <w:tab w:val="left" w:pos="7290"/>
        </w:tabs>
        <w:jc w:val="both"/>
        <w:rPr>
          <w:rFonts w:ascii="Book Antiqua" w:hAnsi="Book Antiqua"/>
          <w:sz w:val="22"/>
          <w:szCs w:val="22"/>
          <w:lang w:val="sr-Cyrl-RS"/>
        </w:rPr>
      </w:pPr>
      <w:r w:rsidRPr="00341A5F">
        <w:rPr>
          <w:rFonts w:ascii="Book Antiqua" w:hAnsi="Book Antiqua"/>
          <w:sz w:val="22"/>
          <w:szCs w:val="22"/>
          <w:lang w:val="sr-Cyrl-RS"/>
        </w:rPr>
        <w:t xml:space="preserve">Корисници се приликом пријема у Дом упознају са правима и обавезама и кућним редом Дома (распоред оброка, терапије, </w:t>
      </w:r>
      <w:r w:rsidR="007B4BAB">
        <w:rPr>
          <w:rFonts w:ascii="Book Antiqua" w:hAnsi="Book Antiqua"/>
          <w:sz w:val="22"/>
          <w:szCs w:val="22"/>
          <w:lang w:val="sr-Cyrl-RS"/>
        </w:rPr>
        <w:t xml:space="preserve">време </w:t>
      </w:r>
      <w:r w:rsidRPr="00341A5F">
        <w:rPr>
          <w:rFonts w:ascii="Book Antiqua" w:hAnsi="Book Antiqua"/>
          <w:sz w:val="22"/>
          <w:szCs w:val="22"/>
          <w:lang w:val="sr-Cyrl-RS"/>
        </w:rPr>
        <w:t>посете</w:t>
      </w:r>
      <w:r w:rsidR="007B4BAB">
        <w:rPr>
          <w:rFonts w:ascii="Book Antiqua" w:hAnsi="Book Antiqua"/>
          <w:sz w:val="22"/>
          <w:szCs w:val="22"/>
          <w:lang w:val="sr-Cyrl-RS"/>
        </w:rPr>
        <w:t>..).</w:t>
      </w:r>
      <w:r w:rsidRPr="00341A5F">
        <w:rPr>
          <w:rFonts w:ascii="Book Antiqua" w:hAnsi="Book Antiqua"/>
          <w:sz w:val="22"/>
          <w:szCs w:val="22"/>
          <w:lang w:val="sr-Cyrl-RS"/>
        </w:rPr>
        <w:t xml:space="preserve"> Кућни ред је истакнут </w:t>
      </w:r>
      <w:r w:rsidR="00760D63" w:rsidRPr="00341A5F">
        <w:rPr>
          <w:rFonts w:ascii="Book Antiqua" w:hAnsi="Book Antiqua"/>
          <w:sz w:val="22"/>
          <w:szCs w:val="22"/>
          <w:lang w:val="sr-Cyrl-RS"/>
        </w:rPr>
        <w:t xml:space="preserve">свуда </w:t>
      </w:r>
      <w:r w:rsidRPr="00341A5F">
        <w:rPr>
          <w:rFonts w:ascii="Book Antiqua" w:hAnsi="Book Antiqua"/>
          <w:sz w:val="22"/>
          <w:szCs w:val="22"/>
          <w:lang w:val="sr-Cyrl-RS"/>
        </w:rPr>
        <w:t>по павиљонима, а уколико корисници имају тешкоће у разумевању кућног реда, обезбеђује им</w:t>
      </w:r>
      <w:r w:rsidR="00A805A8">
        <w:rPr>
          <w:rFonts w:ascii="Book Antiqua" w:hAnsi="Book Antiqua"/>
          <w:sz w:val="22"/>
          <w:szCs w:val="22"/>
          <w:lang w:val="sr-Cyrl-RS"/>
        </w:rPr>
        <w:t xml:space="preserve"> се помоћ кроз индивидуални рад, </w:t>
      </w:r>
      <w:r w:rsidR="00BE7E20">
        <w:rPr>
          <w:rFonts w:ascii="Book Antiqua" w:hAnsi="Book Antiqua"/>
          <w:sz w:val="22"/>
          <w:szCs w:val="22"/>
          <w:lang w:val="sr-Cyrl-RS"/>
        </w:rPr>
        <w:t>коју обично пружа</w:t>
      </w:r>
      <w:r w:rsidR="00A805A8">
        <w:rPr>
          <w:rFonts w:ascii="Book Antiqua" w:hAnsi="Book Antiqua"/>
          <w:sz w:val="22"/>
          <w:szCs w:val="22"/>
          <w:lang w:val="sr-Cyrl-RS"/>
        </w:rPr>
        <w:t xml:space="preserve"> с</w:t>
      </w:r>
      <w:r w:rsidRPr="00341A5F">
        <w:rPr>
          <w:rFonts w:ascii="Book Antiqua" w:hAnsi="Book Antiqua"/>
          <w:sz w:val="22"/>
          <w:szCs w:val="22"/>
          <w:lang w:val="sr-Cyrl-RS"/>
        </w:rPr>
        <w:t xml:space="preserve">оцијални радник. Према службеним наводима, Дом је почео припрему брошуре, али нема средстава за њено штампање. </w:t>
      </w:r>
    </w:p>
    <w:p w14:paraId="42131445" w14:textId="77777777" w:rsidR="00215A86" w:rsidRPr="000128F8" w:rsidRDefault="00215A86" w:rsidP="000128F8">
      <w:pPr>
        <w:tabs>
          <w:tab w:val="left" w:pos="7290"/>
        </w:tabs>
        <w:jc w:val="both"/>
        <w:rPr>
          <w:rFonts w:ascii="Book Antiqua" w:hAnsi="Book Antiqua"/>
          <w:b/>
          <w:sz w:val="22"/>
          <w:szCs w:val="22"/>
          <w:lang w:val="sr-Cyrl-RS"/>
        </w:rPr>
      </w:pPr>
    </w:p>
    <w:p w14:paraId="1C60DD6F" w14:textId="4C004991" w:rsidR="004D6DBD" w:rsidRPr="00215A86" w:rsidRDefault="00215A86" w:rsidP="000128F8">
      <w:pPr>
        <w:jc w:val="both"/>
        <w:rPr>
          <w:rFonts w:ascii="Book Antiqua" w:hAnsi="Book Antiqua"/>
          <w:b/>
          <w:sz w:val="22"/>
          <w:szCs w:val="22"/>
          <w:lang w:val="sr-Cyrl-RS"/>
        </w:rPr>
      </w:pPr>
      <w:r w:rsidRPr="00215A86">
        <w:rPr>
          <w:rFonts w:ascii="Book Antiqua" w:hAnsi="Book Antiqua"/>
          <w:b/>
          <w:sz w:val="22"/>
          <w:szCs w:val="22"/>
          <w:lang w:val="sr-Cyrl-RS"/>
        </w:rPr>
        <w:t xml:space="preserve">9.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5"/>
      </w:tblGrid>
      <w:tr w:rsidR="00341A5F" w:rsidRPr="00006FED" w14:paraId="0AE5FDD0" w14:textId="77777777" w:rsidTr="006E6498">
        <w:trPr>
          <w:trHeight w:val="1334"/>
        </w:trPr>
        <w:tc>
          <w:tcPr>
            <w:tcW w:w="9355" w:type="dxa"/>
            <w:tcBorders>
              <w:top w:val="single" w:sz="4" w:space="0" w:color="auto"/>
              <w:left w:val="single" w:sz="4" w:space="0" w:color="auto"/>
              <w:bottom w:val="single" w:sz="4" w:space="0" w:color="auto"/>
              <w:right w:val="single" w:sz="4" w:space="0" w:color="auto"/>
            </w:tcBorders>
            <w:shd w:val="clear" w:color="auto" w:fill="F3F3F3"/>
            <w:vAlign w:val="center"/>
          </w:tcPr>
          <w:p w14:paraId="3E59A26A" w14:textId="77777777" w:rsidR="00341A5F" w:rsidRPr="00341A5F" w:rsidRDefault="00341A5F" w:rsidP="000128F8">
            <w:pPr>
              <w:jc w:val="both"/>
              <w:rPr>
                <w:rFonts w:ascii="Book Antiqua" w:eastAsia="Calibri" w:hAnsi="Book Antiqua"/>
                <w:sz w:val="10"/>
                <w:szCs w:val="10"/>
                <w:lang w:val="en-GB"/>
              </w:rPr>
            </w:pPr>
          </w:p>
          <w:p w14:paraId="0FB88292" w14:textId="77777777" w:rsidR="00341A5F" w:rsidRPr="00AD6F6D" w:rsidRDefault="00341A5F" w:rsidP="000128F8">
            <w:pPr>
              <w:jc w:val="both"/>
              <w:rPr>
                <w:rFonts w:ascii="Book Antiqua" w:eastAsia="Calibri" w:hAnsi="Book Antiqua"/>
                <w:i/>
                <w:sz w:val="22"/>
                <w:szCs w:val="22"/>
                <w:lang w:val="en-GB"/>
              </w:rPr>
            </w:pPr>
            <w:r w:rsidRPr="00AD6F6D">
              <w:rPr>
                <w:rFonts w:ascii="Book Antiqua" w:eastAsia="Calibri" w:hAnsi="Book Antiqua"/>
                <w:i/>
                <w:sz w:val="22"/>
                <w:szCs w:val="22"/>
                <w:lang w:val="en-GB"/>
              </w:rPr>
              <w:t>УТВРЂЕНО</w:t>
            </w:r>
          </w:p>
          <w:p w14:paraId="655FDD5C" w14:textId="77777777" w:rsidR="00341A5F" w:rsidRPr="00341A5F" w:rsidRDefault="00341A5F" w:rsidP="000128F8">
            <w:pPr>
              <w:jc w:val="both"/>
              <w:rPr>
                <w:rFonts w:ascii="Book Antiqua" w:eastAsia="Calibri" w:hAnsi="Book Antiqua"/>
                <w:sz w:val="10"/>
                <w:szCs w:val="10"/>
              </w:rPr>
            </w:pPr>
          </w:p>
          <w:p w14:paraId="3475C826" w14:textId="77777777" w:rsidR="00341A5F" w:rsidRPr="00341A5F" w:rsidRDefault="00341A5F" w:rsidP="000128F8">
            <w:pPr>
              <w:pStyle w:val="ListParagraph"/>
              <w:ind w:left="0"/>
              <w:jc w:val="both"/>
              <w:rPr>
                <w:rFonts w:ascii="Book Antiqua" w:hAnsi="Book Antiqua"/>
                <w:sz w:val="22"/>
                <w:szCs w:val="22"/>
                <w:lang w:val="sr-Cyrl-RS"/>
              </w:rPr>
            </w:pPr>
            <w:r w:rsidRPr="00341A5F">
              <w:rPr>
                <w:rFonts w:ascii="Book Antiqua" w:hAnsi="Book Antiqua"/>
                <w:sz w:val="22"/>
                <w:szCs w:val="22"/>
                <w:lang w:val="sr-Cyrl-RS"/>
              </w:rPr>
              <w:t>Приликом пријема у Дом, к</w:t>
            </w:r>
            <w:r w:rsidRPr="00341A5F">
              <w:rPr>
                <w:rFonts w:ascii="Book Antiqua" w:hAnsi="Book Antiqua"/>
                <w:sz w:val="22"/>
                <w:szCs w:val="22"/>
              </w:rPr>
              <w:t xml:space="preserve">ориснику и </w:t>
            </w:r>
            <w:r w:rsidRPr="00341A5F">
              <w:rPr>
                <w:rFonts w:ascii="Book Antiqua" w:hAnsi="Book Antiqua"/>
                <w:sz w:val="22"/>
                <w:szCs w:val="22"/>
                <w:lang w:val="sr-Cyrl-RS"/>
              </w:rPr>
              <w:t xml:space="preserve">његовом </w:t>
            </w:r>
            <w:r w:rsidRPr="00341A5F">
              <w:rPr>
                <w:rFonts w:ascii="Book Antiqua" w:hAnsi="Book Antiqua"/>
                <w:sz w:val="22"/>
                <w:szCs w:val="22"/>
              </w:rPr>
              <w:t>законском заступнику</w:t>
            </w:r>
            <w:r w:rsidRPr="00341A5F">
              <w:rPr>
                <w:rFonts w:ascii="Book Antiqua" w:hAnsi="Book Antiqua"/>
                <w:sz w:val="22"/>
                <w:szCs w:val="22"/>
                <w:lang w:val="sr-Cyrl-RS"/>
              </w:rPr>
              <w:t xml:space="preserve"> и трећим лицима не уручују се писане информације </w:t>
            </w:r>
            <w:r w:rsidRPr="00341A5F">
              <w:rPr>
                <w:rFonts w:ascii="Book Antiqua" w:hAnsi="Book Antiqua"/>
                <w:sz w:val="22"/>
                <w:szCs w:val="22"/>
              </w:rPr>
              <w:t xml:space="preserve">о делокругу рада, услугама које </w:t>
            </w:r>
            <w:r w:rsidRPr="00341A5F">
              <w:rPr>
                <w:rFonts w:ascii="Book Antiqua" w:hAnsi="Book Antiqua"/>
                <w:sz w:val="22"/>
                <w:szCs w:val="22"/>
                <w:lang w:val="sr-Cyrl-RS"/>
              </w:rPr>
              <w:t xml:space="preserve">Дом </w:t>
            </w:r>
            <w:r w:rsidRPr="00341A5F">
              <w:rPr>
                <w:rFonts w:ascii="Book Antiqua" w:hAnsi="Book Antiqua"/>
                <w:sz w:val="22"/>
                <w:szCs w:val="22"/>
              </w:rPr>
              <w:t>обезбеђује, кућном реду и правилима понашања запослених</w:t>
            </w:r>
            <w:r w:rsidRPr="00341A5F">
              <w:rPr>
                <w:rFonts w:ascii="Book Antiqua" w:hAnsi="Book Antiqua"/>
                <w:sz w:val="22"/>
                <w:szCs w:val="22"/>
                <w:lang w:val="sr-Cyrl-RS"/>
              </w:rPr>
              <w:t xml:space="preserve">. </w:t>
            </w:r>
          </w:p>
          <w:p w14:paraId="258C1A9F" w14:textId="77777777" w:rsidR="00341A5F" w:rsidRPr="00341A5F" w:rsidRDefault="00341A5F" w:rsidP="000128F8">
            <w:pPr>
              <w:pStyle w:val="ListParagraph"/>
              <w:ind w:left="0"/>
              <w:jc w:val="both"/>
              <w:rPr>
                <w:rFonts w:ascii="Book Antiqua" w:hAnsi="Book Antiqua"/>
                <w:sz w:val="10"/>
                <w:szCs w:val="10"/>
                <w:lang w:val="sr-Cyrl-RS"/>
              </w:rPr>
            </w:pPr>
          </w:p>
        </w:tc>
      </w:tr>
      <w:tr w:rsidR="00341A5F" w:rsidRPr="00AD55EB" w14:paraId="2A557D33" w14:textId="77777777" w:rsidTr="006E6498">
        <w:trPr>
          <w:trHeight w:val="992"/>
        </w:trPr>
        <w:tc>
          <w:tcPr>
            <w:tcW w:w="9355" w:type="dxa"/>
            <w:tcBorders>
              <w:top w:val="single" w:sz="4" w:space="0" w:color="auto"/>
              <w:left w:val="single" w:sz="4" w:space="0" w:color="auto"/>
              <w:bottom w:val="single" w:sz="4" w:space="0" w:color="auto"/>
              <w:right w:val="single" w:sz="4" w:space="0" w:color="auto"/>
            </w:tcBorders>
            <w:shd w:val="clear" w:color="auto" w:fill="E6E6E6"/>
            <w:vAlign w:val="center"/>
          </w:tcPr>
          <w:p w14:paraId="3446C2F2" w14:textId="77777777" w:rsidR="00341A5F" w:rsidRPr="00341A5F" w:rsidRDefault="00341A5F" w:rsidP="000128F8">
            <w:pPr>
              <w:jc w:val="both"/>
              <w:rPr>
                <w:rFonts w:ascii="Book Antiqua" w:eastAsia="Calibri" w:hAnsi="Book Antiqua"/>
                <w:i/>
                <w:sz w:val="10"/>
                <w:szCs w:val="10"/>
                <w:highlight w:val="yellow"/>
              </w:rPr>
            </w:pPr>
          </w:p>
          <w:p w14:paraId="50039889" w14:textId="68735131" w:rsidR="00341A5F" w:rsidRDefault="00341A5F" w:rsidP="000128F8">
            <w:pPr>
              <w:jc w:val="both"/>
              <w:rPr>
                <w:rFonts w:ascii="Book Antiqua" w:eastAsia="Calibri" w:hAnsi="Book Antiqua"/>
                <w:i/>
                <w:sz w:val="22"/>
                <w:szCs w:val="22"/>
                <w:lang w:val="en-GB"/>
              </w:rPr>
            </w:pPr>
            <w:r w:rsidRPr="00341A5F">
              <w:rPr>
                <w:rFonts w:ascii="Book Antiqua" w:eastAsia="Calibri" w:hAnsi="Book Antiqua"/>
                <w:i/>
                <w:sz w:val="22"/>
                <w:szCs w:val="22"/>
                <w:lang w:val="en-GB"/>
              </w:rPr>
              <w:t xml:space="preserve">РАЗЛОЗИ </w:t>
            </w:r>
          </w:p>
          <w:p w14:paraId="4B35E0C3" w14:textId="77777777" w:rsidR="00215A86" w:rsidRPr="00215A86" w:rsidRDefault="00215A86" w:rsidP="000128F8">
            <w:pPr>
              <w:jc w:val="both"/>
              <w:rPr>
                <w:rFonts w:ascii="Book Antiqua" w:eastAsia="Calibri" w:hAnsi="Book Antiqua"/>
                <w:i/>
                <w:sz w:val="10"/>
                <w:szCs w:val="10"/>
                <w:lang w:val="en-GB"/>
              </w:rPr>
            </w:pPr>
          </w:p>
          <w:p w14:paraId="49D8DE29" w14:textId="77777777" w:rsidR="00341A5F" w:rsidRPr="00341A5F" w:rsidRDefault="00341A5F" w:rsidP="000128F8">
            <w:pPr>
              <w:pStyle w:val="ListParagraph"/>
              <w:ind w:left="0"/>
              <w:jc w:val="both"/>
              <w:rPr>
                <w:rFonts w:ascii="Book Antiqua" w:hAnsi="Book Antiqua"/>
                <w:i/>
                <w:sz w:val="22"/>
                <w:szCs w:val="22"/>
                <w:lang w:val="sr-Cyrl-RS"/>
              </w:rPr>
            </w:pPr>
            <w:r w:rsidRPr="00341A5F">
              <w:rPr>
                <w:rFonts w:ascii="Book Antiqua" w:hAnsi="Book Antiqua"/>
                <w:i/>
                <w:sz w:val="22"/>
                <w:szCs w:val="22"/>
                <w:lang w:val="sr-Cyrl-RS"/>
              </w:rPr>
              <w:t>Пружалац услуге: … 7)</w:t>
            </w:r>
            <w:r w:rsidRPr="00341A5F">
              <w:rPr>
                <w:rFonts w:ascii="Book Antiqua" w:hAnsi="Book Antiqua"/>
                <w:i/>
                <w:sz w:val="22"/>
                <w:szCs w:val="22"/>
              </w:rPr>
              <w:t xml:space="preserve"> обезбеђује кориснику, законском заступнику корисника и трећим лицима, информације у писменој форми о делокругу рада, услугама које обезбеђује, кућном реду и правилима понашања запослених;</w:t>
            </w:r>
            <w:r w:rsidRPr="00341A5F">
              <w:rPr>
                <w:rStyle w:val="FootnoteReference"/>
                <w:rFonts w:ascii="Book Antiqua" w:hAnsi="Book Antiqua"/>
                <w:i/>
                <w:sz w:val="22"/>
                <w:szCs w:val="22"/>
              </w:rPr>
              <w:footnoteReference w:id="20"/>
            </w:r>
          </w:p>
          <w:p w14:paraId="1FCFA602" w14:textId="77777777" w:rsidR="00341A5F" w:rsidRPr="00341A5F" w:rsidRDefault="00341A5F" w:rsidP="000128F8">
            <w:pPr>
              <w:pStyle w:val="ListParagraph"/>
              <w:ind w:left="0"/>
              <w:jc w:val="both"/>
              <w:rPr>
                <w:rFonts w:ascii="Book Antiqua" w:hAnsi="Book Antiqua"/>
                <w:i/>
                <w:sz w:val="10"/>
                <w:szCs w:val="10"/>
                <w:lang w:val="sr-Cyrl-RS"/>
              </w:rPr>
            </w:pPr>
            <w:bookmarkStart w:id="1" w:name="str_7"/>
            <w:bookmarkEnd w:id="1"/>
          </w:p>
          <w:p w14:paraId="7C206FC4" w14:textId="77777777" w:rsidR="00341A5F" w:rsidRDefault="00341A5F" w:rsidP="000128F8">
            <w:pPr>
              <w:pStyle w:val="ListParagraph"/>
              <w:ind w:left="0"/>
              <w:jc w:val="both"/>
              <w:rPr>
                <w:rFonts w:ascii="Book Antiqua" w:eastAsia="Calibri" w:hAnsi="Book Antiqua"/>
                <w:i/>
                <w:sz w:val="22"/>
                <w:szCs w:val="22"/>
              </w:rPr>
            </w:pPr>
            <w:r w:rsidRPr="00341A5F">
              <w:rPr>
                <w:rFonts w:ascii="Book Antiqua" w:eastAsia="Calibri" w:hAnsi="Book Antiqua"/>
                <w:i/>
                <w:sz w:val="22"/>
                <w:szCs w:val="22"/>
              </w:rPr>
              <w:t>Особе са менталним поремећајима треба да буду појединачно обавештене о својим правима као пацијента и да имају приступ надлежном телу или особи, независним од установе менталног здравља, које могу, уколико је потребно, помоћи у разумевању и остваривању таквих права.</w:t>
            </w:r>
            <w:r w:rsidRPr="00341A5F">
              <w:rPr>
                <w:rStyle w:val="FootnoteReference"/>
                <w:rFonts w:ascii="Book Antiqua" w:eastAsia="Calibri" w:hAnsi="Book Antiqua"/>
                <w:i/>
                <w:sz w:val="22"/>
                <w:szCs w:val="22"/>
              </w:rPr>
              <w:footnoteReference w:id="21"/>
            </w:r>
          </w:p>
          <w:p w14:paraId="7B991715" w14:textId="77777777" w:rsidR="00341A5F" w:rsidRPr="00341A5F" w:rsidRDefault="00341A5F" w:rsidP="000128F8">
            <w:pPr>
              <w:pStyle w:val="ListParagraph"/>
              <w:ind w:left="0"/>
              <w:jc w:val="both"/>
              <w:rPr>
                <w:rFonts w:ascii="Book Antiqua" w:hAnsi="Book Antiqua"/>
                <w:i/>
                <w:sz w:val="10"/>
                <w:szCs w:val="10"/>
                <w:lang w:val="sr-Cyrl-RS"/>
              </w:rPr>
            </w:pPr>
          </w:p>
          <w:p w14:paraId="036CB8A1" w14:textId="77777777" w:rsidR="00341A5F" w:rsidRDefault="00341A5F" w:rsidP="000128F8">
            <w:pPr>
              <w:jc w:val="both"/>
              <w:rPr>
                <w:rFonts w:ascii="Book Antiqua" w:hAnsi="Book Antiqua" w:cs="TimesNewRomanPSMT"/>
                <w:i/>
                <w:sz w:val="22"/>
                <w:szCs w:val="22"/>
              </w:rPr>
            </w:pPr>
            <w:r w:rsidRPr="00341A5F">
              <w:rPr>
                <w:rFonts w:ascii="Book Antiqua" w:hAnsi="Book Antiqua" w:cs="TimesNewRomanPSMT"/>
                <w:i/>
                <w:sz w:val="22"/>
                <w:szCs w:val="22"/>
              </w:rPr>
              <w:t>По пријему, сваком пацијету, као и његовој породици, треба бити дата уводна брошура у којој се објашњавају начини поступања у датој установи, као и пацијентова права. Сваком пацијенту који није у стању да разуме ову брошуру треба на прикладан начин помоћи.</w:t>
            </w:r>
            <w:r w:rsidRPr="00341A5F">
              <w:rPr>
                <w:rFonts w:ascii="Book Antiqua" w:hAnsi="Book Antiqua" w:cs="TimesNewRomanPSMT"/>
                <w:i/>
                <w:sz w:val="22"/>
                <w:szCs w:val="22"/>
                <w:vertAlign w:val="superscript"/>
              </w:rPr>
              <w:footnoteReference w:id="22"/>
            </w:r>
          </w:p>
          <w:p w14:paraId="0CE1DDB8" w14:textId="77777777" w:rsidR="00341A5F" w:rsidRPr="00341A5F" w:rsidRDefault="00341A5F" w:rsidP="000128F8">
            <w:pPr>
              <w:jc w:val="both"/>
              <w:rPr>
                <w:rFonts w:ascii="Book Antiqua" w:hAnsi="Book Antiqua" w:cs="TimesNewRomanPSMT"/>
                <w:i/>
                <w:sz w:val="10"/>
                <w:szCs w:val="10"/>
              </w:rPr>
            </w:pPr>
          </w:p>
          <w:p w14:paraId="3B176DF3" w14:textId="77777777" w:rsidR="00341A5F" w:rsidRDefault="00341A5F" w:rsidP="000128F8">
            <w:pPr>
              <w:jc w:val="both"/>
              <w:rPr>
                <w:rFonts w:ascii="Book Antiqua" w:eastAsia="Calibri" w:hAnsi="Book Antiqua"/>
                <w:i/>
                <w:sz w:val="22"/>
                <w:szCs w:val="22"/>
                <w:lang w:val="sr-Cyrl-RS"/>
              </w:rPr>
            </w:pPr>
            <w:r w:rsidRPr="00341A5F">
              <w:rPr>
                <w:rFonts w:ascii="Book Antiqua" w:eastAsia="Calibri" w:hAnsi="Book Antiqua"/>
                <w:i/>
                <w:sz w:val="22"/>
                <w:szCs w:val="22"/>
              </w:rPr>
              <w:t xml:space="preserve">Информације о </w:t>
            </w:r>
            <w:r w:rsidRPr="00341A5F">
              <w:rPr>
                <w:rFonts w:ascii="Book Antiqua" w:eastAsia="Calibri" w:hAnsi="Book Antiqua"/>
                <w:i/>
                <w:sz w:val="22"/>
                <w:szCs w:val="22"/>
                <w:lang w:val="sr-Cyrl-RS"/>
              </w:rPr>
              <w:t>правима пацијената</w:t>
            </w:r>
            <w:r w:rsidRPr="00341A5F">
              <w:rPr>
                <w:rFonts w:ascii="Book Antiqua" w:eastAsia="Calibri" w:hAnsi="Book Antiqua"/>
                <w:i/>
                <w:sz w:val="22"/>
                <w:szCs w:val="22"/>
              </w:rPr>
              <w:t xml:space="preserve"> треба да </w:t>
            </w:r>
            <w:r w:rsidRPr="00341A5F">
              <w:rPr>
                <w:rFonts w:ascii="Book Antiqua" w:eastAsia="Calibri" w:hAnsi="Book Antiqua"/>
                <w:i/>
                <w:sz w:val="22"/>
                <w:szCs w:val="22"/>
                <w:lang w:val="sr-Cyrl-RS"/>
              </w:rPr>
              <w:t>се омогуће на језику који пацијент разуме</w:t>
            </w:r>
            <w:r w:rsidRPr="00341A5F">
              <w:rPr>
                <w:rFonts w:ascii="Book Antiqua" w:eastAsia="Calibri" w:hAnsi="Book Antiqua"/>
                <w:i/>
                <w:sz w:val="22"/>
                <w:szCs w:val="22"/>
              </w:rPr>
              <w:t xml:space="preserve"> и то у писаној форми и у време доласка у установу, а требало би да буде</w:t>
            </w:r>
            <w:r w:rsidRPr="00341A5F">
              <w:rPr>
                <w:rFonts w:ascii="Book Antiqua" w:eastAsia="Calibri" w:hAnsi="Book Antiqua"/>
                <w:i/>
                <w:sz w:val="22"/>
                <w:szCs w:val="22"/>
                <w:lang w:val="sr-Cyrl-RS"/>
              </w:rPr>
              <w:t xml:space="preserve"> опште</w:t>
            </w:r>
            <w:r w:rsidRPr="00341A5F">
              <w:rPr>
                <w:rFonts w:ascii="Book Antiqua" w:eastAsia="Calibri" w:hAnsi="Book Antiqua"/>
                <w:i/>
                <w:sz w:val="22"/>
                <w:szCs w:val="22"/>
              </w:rPr>
              <w:t xml:space="preserve"> позната у свим деловима установе</w:t>
            </w:r>
            <w:r w:rsidRPr="00341A5F">
              <w:rPr>
                <w:rFonts w:ascii="Book Antiqua" w:eastAsia="Calibri" w:hAnsi="Book Antiqua"/>
                <w:i/>
                <w:sz w:val="22"/>
                <w:szCs w:val="22"/>
                <w:lang w:val="sr-Cyrl-RS"/>
              </w:rPr>
              <w:t>, кроз видљиве натписе и постере.</w:t>
            </w:r>
            <w:r w:rsidRPr="00341A5F">
              <w:rPr>
                <w:rStyle w:val="FootnoteReference"/>
                <w:rFonts w:ascii="Book Antiqua" w:eastAsia="Calibri" w:hAnsi="Book Antiqua"/>
                <w:i/>
                <w:sz w:val="22"/>
                <w:szCs w:val="22"/>
                <w:lang w:val="sr-Cyrl-RS"/>
              </w:rPr>
              <w:footnoteReference w:id="23"/>
            </w:r>
          </w:p>
          <w:p w14:paraId="54192399" w14:textId="77777777" w:rsidR="000E43B9" w:rsidRPr="000E43B9" w:rsidRDefault="000E43B9" w:rsidP="000128F8">
            <w:pPr>
              <w:jc w:val="both"/>
              <w:rPr>
                <w:rFonts w:ascii="Book Antiqua" w:eastAsia="Calibri" w:hAnsi="Book Antiqua"/>
                <w:i/>
                <w:sz w:val="10"/>
                <w:szCs w:val="10"/>
                <w:lang w:val="sr-Cyrl-RS"/>
              </w:rPr>
            </w:pPr>
          </w:p>
          <w:p w14:paraId="7D385B03" w14:textId="54E01967" w:rsidR="000E43B9" w:rsidRDefault="000E43B9" w:rsidP="000128F8">
            <w:pPr>
              <w:jc w:val="both"/>
              <w:rPr>
                <w:rFonts w:ascii="Book Antiqua" w:eastAsia="Calibri" w:hAnsi="Book Antiqua"/>
                <w:i/>
                <w:sz w:val="22"/>
                <w:szCs w:val="22"/>
                <w:lang w:val="sr-Cyrl-RS"/>
              </w:rPr>
            </w:pPr>
            <w:r w:rsidRPr="000E43B9">
              <w:rPr>
                <w:rFonts w:ascii="Book Antiqua" w:eastAsia="Calibri" w:hAnsi="Book Antiqua"/>
                <w:i/>
                <w:sz w:val="22"/>
                <w:szCs w:val="22"/>
                <w:lang w:val="sr-Cyrl-RS"/>
              </w:rPr>
              <w:t xml:space="preserve">ЦПТ препоручује да се </w:t>
            </w:r>
            <w:r>
              <w:rPr>
                <w:rFonts w:ascii="Book Antiqua" w:eastAsia="Calibri" w:hAnsi="Book Antiqua"/>
                <w:i/>
                <w:sz w:val="22"/>
                <w:szCs w:val="22"/>
                <w:lang w:val="sr-Cyrl-RS"/>
              </w:rPr>
              <w:t xml:space="preserve">израде </w:t>
            </w:r>
            <w:r w:rsidRPr="000E43B9">
              <w:rPr>
                <w:rFonts w:ascii="Book Antiqua" w:eastAsia="Calibri" w:hAnsi="Book Antiqua"/>
                <w:i/>
                <w:sz w:val="22"/>
                <w:szCs w:val="22"/>
                <w:lang w:val="sr-Cyrl-RS"/>
              </w:rPr>
              <w:t xml:space="preserve">брошуре са информацијама у којима се утврђује </w:t>
            </w:r>
            <w:r>
              <w:rPr>
                <w:rFonts w:ascii="Book Antiqua" w:eastAsia="Calibri" w:hAnsi="Book Antiqua"/>
                <w:i/>
                <w:sz w:val="22"/>
                <w:szCs w:val="22"/>
                <w:lang w:val="sr-Cyrl-RS"/>
              </w:rPr>
              <w:t xml:space="preserve">кућни ред </w:t>
            </w:r>
            <w:r w:rsidRPr="000E43B9">
              <w:rPr>
                <w:rFonts w:ascii="Book Antiqua" w:eastAsia="Calibri" w:hAnsi="Book Antiqua"/>
                <w:i/>
                <w:sz w:val="22"/>
                <w:szCs w:val="22"/>
                <w:lang w:val="sr-Cyrl-RS"/>
              </w:rPr>
              <w:t>установе, права станара и могућности подношења формалних жалби на поверљив начин, са</w:t>
            </w:r>
            <w:r>
              <w:rPr>
                <w:rFonts w:ascii="Book Antiqua" w:eastAsia="Calibri" w:hAnsi="Book Antiqua"/>
                <w:i/>
                <w:sz w:val="22"/>
                <w:szCs w:val="22"/>
                <w:lang w:val="sr-Cyrl-RS"/>
              </w:rPr>
              <w:t xml:space="preserve"> јасно означеним спољним телима. </w:t>
            </w:r>
            <w:r w:rsidRPr="000E43B9">
              <w:rPr>
                <w:rFonts w:ascii="Book Antiqua" w:eastAsia="Calibri" w:hAnsi="Book Antiqua"/>
                <w:i/>
                <w:sz w:val="22"/>
                <w:szCs w:val="22"/>
                <w:lang w:val="sr-Cyrl-RS"/>
              </w:rPr>
              <w:t>Сви</w:t>
            </w:r>
            <w:r>
              <w:rPr>
                <w:rFonts w:ascii="Book Antiqua" w:eastAsia="Calibri" w:hAnsi="Book Antiqua"/>
                <w:i/>
                <w:sz w:val="22"/>
                <w:szCs w:val="22"/>
                <w:lang w:val="sr-Cyrl-RS"/>
              </w:rPr>
              <w:t xml:space="preserve"> корисници</w:t>
            </w:r>
            <w:r w:rsidRPr="000E43B9">
              <w:rPr>
                <w:rFonts w:ascii="Book Antiqua" w:eastAsia="Calibri" w:hAnsi="Book Antiqua"/>
                <w:i/>
                <w:sz w:val="22"/>
                <w:szCs w:val="22"/>
                <w:lang w:val="sr-Cyrl-RS"/>
              </w:rPr>
              <w:t xml:space="preserve"> који нису у стању да разумеју брошуру треба да добију одговарајућу помоћ.</w:t>
            </w:r>
            <w:r>
              <w:rPr>
                <w:rStyle w:val="FootnoteReference"/>
                <w:rFonts w:ascii="Book Antiqua" w:eastAsia="Calibri" w:hAnsi="Book Antiqua"/>
                <w:i/>
                <w:sz w:val="22"/>
                <w:szCs w:val="22"/>
                <w:lang w:val="sr-Cyrl-RS"/>
              </w:rPr>
              <w:footnoteReference w:id="24"/>
            </w:r>
          </w:p>
          <w:p w14:paraId="7CF3A6DE" w14:textId="77777777" w:rsidR="00341A5F" w:rsidRPr="00341A5F" w:rsidRDefault="00341A5F" w:rsidP="000128F8">
            <w:pPr>
              <w:jc w:val="both"/>
              <w:rPr>
                <w:rFonts w:ascii="Book Antiqua" w:hAnsi="Book Antiqua" w:cs="TimesNewRomanPSMT"/>
                <w:i/>
                <w:sz w:val="10"/>
                <w:szCs w:val="10"/>
                <w:lang w:val="sr-Cyrl-RS"/>
              </w:rPr>
            </w:pPr>
          </w:p>
        </w:tc>
      </w:tr>
      <w:tr w:rsidR="00341A5F" w:rsidRPr="00E5664D" w14:paraId="6269279A" w14:textId="77777777" w:rsidTr="006E6498">
        <w:trPr>
          <w:trHeight w:val="1070"/>
        </w:trPr>
        <w:tc>
          <w:tcPr>
            <w:tcW w:w="9355" w:type="dxa"/>
            <w:tcBorders>
              <w:top w:val="single" w:sz="4" w:space="0" w:color="auto"/>
              <w:left w:val="single" w:sz="4" w:space="0" w:color="auto"/>
              <w:bottom w:val="single" w:sz="4" w:space="0" w:color="auto"/>
              <w:right w:val="single" w:sz="4" w:space="0" w:color="auto"/>
            </w:tcBorders>
            <w:shd w:val="clear" w:color="auto" w:fill="D9D9D9"/>
            <w:vAlign w:val="center"/>
          </w:tcPr>
          <w:p w14:paraId="2CB0CC65" w14:textId="6869510D" w:rsidR="00341A5F" w:rsidRPr="00E5664D" w:rsidRDefault="00341A5F" w:rsidP="000128F8">
            <w:pPr>
              <w:jc w:val="both"/>
              <w:rPr>
                <w:rFonts w:ascii="Book Antiqua" w:eastAsia="Calibri" w:hAnsi="Book Antiqua"/>
                <w:b/>
                <w:i/>
                <w:sz w:val="10"/>
                <w:szCs w:val="10"/>
                <w:highlight w:val="yellow"/>
              </w:rPr>
            </w:pPr>
          </w:p>
          <w:p w14:paraId="159E0161" w14:textId="77777777" w:rsidR="00341A5F" w:rsidRDefault="00341A5F" w:rsidP="000128F8">
            <w:pPr>
              <w:jc w:val="both"/>
              <w:rPr>
                <w:rFonts w:ascii="Book Antiqua" w:eastAsia="Calibri" w:hAnsi="Book Antiqua"/>
                <w:b/>
                <w:i/>
                <w:sz w:val="22"/>
                <w:szCs w:val="22"/>
                <w:lang w:val="en-GB"/>
              </w:rPr>
            </w:pPr>
            <w:r w:rsidRPr="00341A5F">
              <w:rPr>
                <w:rFonts w:ascii="Book Antiqua" w:eastAsia="Calibri" w:hAnsi="Book Antiqua"/>
                <w:b/>
                <w:i/>
                <w:sz w:val="22"/>
                <w:szCs w:val="22"/>
                <w:lang w:val="en-GB"/>
              </w:rPr>
              <w:t>ПРЕПОРУКА</w:t>
            </w:r>
          </w:p>
          <w:p w14:paraId="12C6016A" w14:textId="77777777" w:rsidR="00341A5F" w:rsidRPr="00341A5F" w:rsidRDefault="00341A5F" w:rsidP="000128F8">
            <w:pPr>
              <w:jc w:val="both"/>
              <w:rPr>
                <w:rFonts w:ascii="Book Antiqua" w:eastAsia="Calibri" w:hAnsi="Book Antiqua"/>
                <w:b/>
                <w:i/>
                <w:sz w:val="10"/>
                <w:szCs w:val="10"/>
                <w:lang w:val="en-GB"/>
              </w:rPr>
            </w:pPr>
          </w:p>
          <w:p w14:paraId="2184381C" w14:textId="0FDC013E" w:rsidR="00A805A8" w:rsidRDefault="00341A5F" w:rsidP="000128F8">
            <w:pPr>
              <w:autoSpaceDE w:val="0"/>
              <w:autoSpaceDN w:val="0"/>
              <w:adjustRightInd w:val="0"/>
              <w:contextualSpacing/>
              <w:jc w:val="both"/>
              <w:rPr>
                <w:rFonts w:ascii="Book Antiqua" w:hAnsi="Book Antiqua"/>
                <w:b/>
                <w:sz w:val="22"/>
                <w:szCs w:val="22"/>
                <w:lang w:val="sr-Cyrl-RS"/>
              </w:rPr>
            </w:pPr>
            <w:r w:rsidRPr="0052685E">
              <w:rPr>
                <w:rFonts w:ascii="Book Antiqua" w:eastAsia="Calibri" w:hAnsi="Book Antiqua"/>
                <w:b/>
                <w:sz w:val="22"/>
                <w:szCs w:val="22"/>
                <w:lang w:val="sr-Cyrl-RS"/>
              </w:rPr>
              <w:t xml:space="preserve">Дом </w:t>
            </w:r>
            <w:r w:rsidRPr="0052685E">
              <w:rPr>
                <w:rFonts w:ascii="Book Antiqua" w:eastAsia="Calibri" w:hAnsi="Book Antiqua"/>
                <w:b/>
                <w:sz w:val="22"/>
                <w:szCs w:val="22"/>
              </w:rPr>
              <w:t xml:space="preserve">ће обезбедити </w:t>
            </w:r>
            <w:r w:rsidRPr="0052685E">
              <w:rPr>
                <w:rFonts w:ascii="Book Antiqua" w:eastAsia="Calibri" w:hAnsi="Book Antiqua"/>
                <w:b/>
                <w:sz w:val="22"/>
                <w:szCs w:val="22"/>
                <w:lang w:val="sr-Cyrl-RS"/>
              </w:rPr>
              <w:t xml:space="preserve">средства за штампање брошуре о </w:t>
            </w:r>
            <w:r w:rsidRPr="0052685E">
              <w:rPr>
                <w:rFonts w:ascii="Book Antiqua" w:hAnsi="Book Antiqua"/>
                <w:b/>
                <w:sz w:val="22"/>
                <w:szCs w:val="22"/>
              </w:rPr>
              <w:t>делокругу</w:t>
            </w:r>
            <w:r w:rsidRPr="00341A5F">
              <w:rPr>
                <w:rFonts w:ascii="Book Antiqua" w:hAnsi="Book Antiqua"/>
                <w:b/>
                <w:sz w:val="22"/>
                <w:szCs w:val="22"/>
              </w:rPr>
              <w:t xml:space="preserve"> рада, услугама које </w:t>
            </w:r>
            <w:r w:rsidR="00931C2D">
              <w:rPr>
                <w:rFonts w:ascii="Book Antiqua" w:hAnsi="Book Antiqua"/>
                <w:b/>
                <w:sz w:val="22"/>
                <w:szCs w:val="22"/>
                <w:lang w:val="sr-Cyrl-RS"/>
              </w:rPr>
              <w:t>пружа</w:t>
            </w:r>
            <w:r w:rsidRPr="00341A5F">
              <w:rPr>
                <w:rFonts w:ascii="Book Antiqua" w:hAnsi="Book Antiqua"/>
                <w:b/>
                <w:sz w:val="22"/>
                <w:szCs w:val="22"/>
              </w:rPr>
              <w:t>, кућном реду</w:t>
            </w:r>
            <w:r w:rsidRPr="00341A5F">
              <w:rPr>
                <w:rFonts w:ascii="Book Antiqua" w:hAnsi="Book Antiqua"/>
                <w:b/>
                <w:sz w:val="22"/>
                <w:szCs w:val="22"/>
                <w:lang w:val="sr-Cyrl-RS"/>
              </w:rPr>
              <w:t xml:space="preserve"> са правима и обавезама корисника, </w:t>
            </w:r>
            <w:r w:rsidRPr="00341A5F">
              <w:rPr>
                <w:rFonts w:ascii="Book Antiqua" w:hAnsi="Book Antiqua"/>
                <w:b/>
                <w:sz w:val="22"/>
                <w:szCs w:val="22"/>
              </w:rPr>
              <w:t>и правилима понашања запослених</w:t>
            </w:r>
            <w:r w:rsidR="00A805A8">
              <w:rPr>
                <w:rFonts w:ascii="Book Antiqua" w:hAnsi="Book Antiqua"/>
                <w:b/>
                <w:sz w:val="22"/>
                <w:szCs w:val="22"/>
                <w:lang w:val="sr-Cyrl-RS"/>
              </w:rPr>
              <w:t xml:space="preserve">. </w:t>
            </w:r>
          </w:p>
          <w:p w14:paraId="2B57597C" w14:textId="77777777" w:rsidR="00A805A8" w:rsidRPr="00A805A8" w:rsidRDefault="00A805A8" w:rsidP="000128F8">
            <w:pPr>
              <w:autoSpaceDE w:val="0"/>
              <w:autoSpaceDN w:val="0"/>
              <w:adjustRightInd w:val="0"/>
              <w:contextualSpacing/>
              <w:jc w:val="both"/>
              <w:rPr>
                <w:rFonts w:ascii="Book Antiqua" w:hAnsi="Book Antiqua"/>
                <w:b/>
                <w:sz w:val="10"/>
                <w:szCs w:val="10"/>
                <w:lang w:val="sr-Cyrl-RS"/>
              </w:rPr>
            </w:pPr>
          </w:p>
          <w:p w14:paraId="69A7B30A" w14:textId="0A38E2C0" w:rsidR="00341A5F" w:rsidRPr="00341A5F" w:rsidRDefault="00A805A8" w:rsidP="000128F8">
            <w:pPr>
              <w:autoSpaceDE w:val="0"/>
              <w:autoSpaceDN w:val="0"/>
              <w:adjustRightInd w:val="0"/>
              <w:contextualSpacing/>
              <w:jc w:val="both"/>
              <w:rPr>
                <w:rFonts w:ascii="Book Antiqua" w:hAnsi="Book Antiqua"/>
                <w:b/>
                <w:sz w:val="22"/>
                <w:szCs w:val="22"/>
                <w:lang w:val="sr-Cyrl-RS"/>
              </w:rPr>
            </w:pPr>
            <w:r>
              <w:rPr>
                <w:rFonts w:ascii="Book Antiqua" w:hAnsi="Book Antiqua"/>
                <w:b/>
                <w:sz w:val="22"/>
                <w:szCs w:val="22"/>
                <w:lang w:val="sr-Cyrl-RS"/>
              </w:rPr>
              <w:t xml:space="preserve">Дом ће брошуре о правима </w:t>
            </w:r>
            <w:r w:rsidR="00341A5F" w:rsidRPr="00341A5F">
              <w:rPr>
                <w:rFonts w:ascii="Book Antiqua" w:hAnsi="Book Antiqua"/>
                <w:b/>
                <w:sz w:val="22"/>
                <w:szCs w:val="22"/>
                <w:lang w:val="sr-Cyrl-RS"/>
              </w:rPr>
              <w:t>уручивати корисницима, њиховим законским заступницима и трећим лицима приликом пријема у Дом.</w:t>
            </w:r>
          </w:p>
          <w:p w14:paraId="618C6770" w14:textId="77777777" w:rsidR="00341A5F" w:rsidRPr="00E5664D" w:rsidRDefault="00341A5F" w:rsidP="000128F8">
            <w:pPr>
              <w:autoSpaceDE w:val="0"/>
              <w:autoSpaceDN w:val="0"/>
              <w:adjustRightInd w:val="0"/>
              <w:contextualSpacing/>
              <w:rPr>
                <w:rFonts w:ascii="Book Antiqua" w:eastAsia="Calibri" w:hAnsi="Book Antiqua"/>
                <w:sz w:val="10"/>
                <w:szCs w:val="10"/>
                <w:highlight w:val="yellow"/>
              </w:rPr>
            </w:pPr>
          </w:p>
        </w:tc>
      </w:tr>
    </w:tbl>
    <w:p w14:paraId="772118B5" w14:textId="77777777" w:rsidR="00341A5F" w:rsidRPr="00ED524B" w:rsidRDefault="00341A5F" w:rsidP="000128F8">
      <w:pPr>
        <w:pStyle w:val="ListParagraph"/>
        <w:ind w:left="0"/>
        <w:rPr>
          <w:rFonts w:ascii="Book Antiqua" w:hAnsi="Book Antiqua"/>
          <w:sz w:val="22"/>
          <w:szCs w:val="22"/>
          <w:lang w:val="sr-Cyrl-RS"/>
        </w:rPr>
      </w:pPr>
    </w:p>
    <w:p w14:paraId="4C2D1A15" w14:textId="08705706" w:rsidR="00456485" w:rsidRDefault="00803326" w:rsidP="000128F8">
      <w:pPr>
        <w:jc w:val="both"/>
        <w:rPr>
          <w:rFonts w:ascii="Book Antiqua" w:hAnsi="Book Antiqua"/>
          <w:sz w:val="22"/>
          <w:szCs w:val="22"/>
          <w:lang w:val="sr-Latn-RS"/>
        </w:rPr>
      </w:pPr>
      <w:r>
        <w:rPr>
          <w:rFonts w:ascii="Book Antiqua" w:hAnsi="Book Antiqua"/>
          <w:sz w:val="22"/>
          <w:szCs w:val="22"/>
          <w:lang w:val="sr-Cyrl-RS"/>
        </w:rPr>
        <w:t>П</w:t>
      </w:r>
      <w:r w:rsidR="00341A5F" w:rsidRPr="00341A5F">
        <w:rPr>
          <w:rFonts w:ascii="Book Antiqua" w:hAnsi="Book Antiqua"/>
          <w:sz w:val="22"/>
          <w:szCs w:val="22"/>
          <w:lang w:val="sr-Cyrl-RS"/>
        </w:rPr>
        <w:t xml:space="preserve">о наводима стручних радника, </w:t>
      </w:r>
      <w:r>
        <w:rPr>
          <w:rFonts w:ascii="Book Antiqua" w:hAnsi="Book Antiqua"/>
          <w:sz w:val="22"/>
          <w:szCs w:val="22"/>
          <w:lang w:val="sr-Latn-RS"/>
        </w:rPr>
        <w:t>к</w:t>
      </w:r>
      <w:r w:rsidRPr="00341A5F">
        <w:rPr>
          <w:rFonts w:ascii="Book Antiqua" w:hAnsi="Book Antiqua"/>
          <w:sz w:val="22"/>
          <w:szCs w:val="22"/>
          <w:lang w:val="sr-Latn-RS"/>
        </w:rPr>
        <w:t>орисници се</w:t>
      </w:r>
      <w:r w:rsidRPr="00341A5F">
        <w:rPr>
          <w:rFonts w:ascii="Book Antiqua" w:hAnsi="Book Antiqua"/>
          <w:sz w:val="22"/>
          <w:szCs w:val="22"/>
          <w:lang w:val="sr-Cyrl-RS"/>
        </w:rPr>
        <w:t xml:space="preserve"> </w:t>
      </w:r>
      <w:r w:rsidR="00341A5F" w:rsidRPr="00341A5F">
        <w:rPr>
          <w:rFonts w:ascii="Book Antiqua" w:hAnsi="Book Antiqua"/>
          <w:sz w:val="22"/>
          <w:szCs w:val="22"/>
          <w:lang w:val="sr-Cyrl-RS"/>
        </w:rPr>
        <w:t xml:space="preserve">усмено </w:t>
      </w:r>
      <w:r w:rsidR="00341A5F" w:rsidRPr="00341A5F">
        <w:rPr>
          <w:rFonts w:ascii="Book Antiqua" w:hAnsi="Book Antiqua"/>
          <w:sz w:val="22"/>
          <w:szCs w:val="22"/>
          <w:lang w:val="sr-Latn-RS"/>
        </w:rPr>
        <w:t xml:space="preserve">обавештавају и о могућности и процедури подношења жалбе </w:t>
      </w:r>
      <w:r w:rsidR="00341A5F" w:rsidRPr="00341A5F">
        <w:rPr>
          <w:rFonts w:ascii="Book Antiqua" w:hAnsi="Book Antiqua"/>
          <w:sz w:val="22"/>
          <w:szCs w:val="22"/>
          <w:lang w:val="sr-Cyrl-RS"/>
        </w:rPr>
        <w:t xml:space="preserve">на третман </w:t>
      </w:r>
      <w:r w:rsidR="00341A5F" w:rsidRPr="00341A5F">
        <w:rPr>
          <w:rFonts w:ascii="Book Antiqua" w:hAnsi="Book Antiqua"/>
          <w:sz w:val="22"/>
          <w:szCs w:val="22"/>
          <w:lang w:val="sr-Latn-RS"/>
        </w:rPr>
        <w:t>у Дому</w:t>
      </w:r>
      <w:r w:rsidR="00341A5F" w:rsidRPr="00341A5F">
        <w:rPr>
          <w:rFonts w:ascii="Book Antiqua" w:hAnsi="Book Antiqua"/>
          <w:sz w:val="22"/>
          <w:szCs w:val="22"/>
          <w:lang w:val="sr-Cyrl-RS"/>
        </w:rPr>
        <w:t xml:space="preserve">. </w:t>
      </w:r>
      <w:r>
        <w:rPr>
          <w:rFonts w:ascii="Book Antiqua" w:hAnsi="Book Antiqua"/>
          <w:sz w:val="22"/>
          <w:szCs w:val="22"/>
          <w:lang w:val="sr-Cyrl-RS"/>
        </w:rPr>
        <w:t>О</w:t>
      </w:r>
      <w:r w:rsidR="00341A5F" w:rsidRPr="00341A5F">
        <w:rPr>
          <w:rFonts w:ascii="Book Antiqua" w:hAnsi="Book Antiqua"/>
          <w:sz w:val="22"/>
          <w:szCs w:val="22"/>
          <w:lang w:val="sr-Cyrl-RS"/>
        </w:rPr>
        <w:t>могућено и</w:t>
      </w:r>
      <w:r>
        <w:rPr>
          <w:rFonts w:ascii="Book Antiqua" w:hAnsi="Book Antiqua"/>
          <w:sz w:val="22"/>
          <w:szCs w:val="22"/>
          <w:lang w:val="sr-Cyrl-RS"/>
        </w:rPr>
        <w:t>м је</w:t>
      </w:r>
      <w:r w:rsidR="00341A5F" w:rsidRPr="00341A5F">
        <w:rPr>
          <w:rFonts w:ascii="Book Antiqua" w:hAnsi="Book Antiqua"/>
          <w:sz w:val="22"/>
          <w:szCs w:val="22"/>
          <w:lang w:val="sr-Cyrl-RS"/>
        </w:rPr>
        <w:t xml:space="preserve"> да анонимно поднесу жалбу преко сандучића који се налазе у управној згради и у сваком павиљону</w:t>
      </w:r>
      <w:r w:rsidR="00083B28">
        <w:rPr>
          <w:rFonts w:ascii="Book Antiqua" w:hAnsi="Book Antiqua"/>
          <w:sz w:val="22"/>
          <w:szCs w:val="22"/>
          <w:lang w:val="sr-Cyrl-RS"/>
        </w:rPr>
        <w:t xml:space="preserve">. </w:t>
      </w:r>
      <w:r w:rsidR="00083B28">
        <w:rPr>
          <w:rFonts w:ascii="Book Antiqua" w:hAnsi="Book Antiqua"/>
          <w:sz w:val="22"/>
          <w:szCs w:val="22"/>
          <w:lang w:val="sr-Cyrl-RS"/>
        </w:rPr>
        <w:lastRenderedPageBreak/>
        <w:t>Формулар за жалбе не постоји, али</w:t>
      </w:r>
      <w:r w:rsidR="00456485">
        <w:rPr>
          <w:rFonts w:ascii="Book Antiqua" w:hAnsi="Book Antiqua"/>
          <w:sz w:val="22"/>
          <w:szCs w:val="22"/>
          <w:lang w:val="sr-Cyrl-RS"/>
        </w:rPr>
        <w:t xml:space="preserve"> је</w:t>
      </w:r>
      <w:r w:rsidR="00083B28">
        <w:rPr>
          <w:rFonts w:ascii="Book Antiqua" w:hAnsi="Book Antiqua"/>
          <w:sz w:val="22"/>
          <w:szCs w:val="22"/>
          <w:lang w:val="sr-Cyrl-RS"/>
        </w:rPr>
        <w:t xml:space="preserve"> к</w:t>
      </w:r>
      <w:r w:rsidR="00341A5F" w:rsidRPr="00341A5F">
        <w:rPr>
          <w:rFonts w:ascii="Book Antiqua" w:hAnsi="Book Antiqua"/>
          <w:sz w:val="22"/>
          <w:szCs w:val="22"/>
          <w:lang w:val="sr-Cyrl-RS"/>
        </w:rPr>
        <w:t>орисницима о</w:t>
      </w:r>
      <w:r w:rsidR="00456485">
        <w:rPr>
          <w:rFonts w:ascii="Book Antiqua" w:hAnsi="Book Antiqua"/>
          <w:sz w:val="22"/>
          <w:szCs w:val="22"/>
          <w:lang w:val="sr-Cyrl-RS"/>
        </w:rPr>
        <w:t xml:space="preserve">безбеђена </w:t>
      </w:r>
      <w:r w:rsidR="00341A5F" w:rsidRPr="00341A5F">
        <w:rPr>
          <w:rFonts w:ascii="Book Antiqua" w:hAnsi="Book Antiqua"/>
          <w:sz w:val="22"/>
          <w:szCs w:val="22"/>
          <w:lang w:val="sr-Cyrl-RS"/>
        </w:rPr>
        <w:t>пра</w:t>
      </w:r>
      <w:r>
        <w:rPr>
          <w:rFonts w:ascii="Book Antiqua" w:hAnsi="Book Antiqua"/>
          <w:sz w:val="22"/>
          <w:szCs w:val="22"/>
          <w:lang w:val="sr-Cyrl-RS"/>
        </w:rPr>
        <w:t>вна подршка при подношењу жалби</w:t>
      </w:r>
      <w:r w:rsidR="00456485">
        <w:rPr>
          <w:rFonts w:ascii="Book Antiqua" w:hAnsi="Book Antiqua"/>
          <w:sz w:val="22"/>
          <w:szCs w:val="22"/>
          <w:lang w:val="sr-Cyrl-RS"/>
        </w:rPr>
        <w:t>,</w:t>
      </w:r>
      <w:r>
        <w:rPr>
          <w:rFonts w:ascii="Book Antiqua" w:hAnsi="Book Antiqua"/>
          <w:sz w:val="22"/>
          <w:szCs w:val="22"/>
          <w:lang w:val="sr-Cyrl-RS"/>
        </w:rPr>
        <w:t xml:space="preserve"> коју им пружа </w:t>
      </w:r>
      <w:r w:rsidR="00341A5F" w:rsidRPr="00341A5F">
        <w:rPr>
          <w:rFonts w:ascii="Book Antiqua" w:hAnsi="Book Antiqua"/>
          <w:sz w:val="22"/>
          <w:szCs w:val="22"/>
          <w:lang w:val="sr-Cyrl-RS"/>
        </w:rPr>
        <w:t xml:space="preserve">стручни радник. </w:t>
      </w:r>
    </w:p>
    <w:p w14:paraId="6ACB9FB0" w14:textId="77777777" w:rsidR="007B4BAB" w:rsidRDefault="007B4BAB" w:rsidP="000128F8">
      <w:pPr>
        <w:jc w:val="both"/>
        <w:rPr>
          <w:rFonts w:ascii="Book Antiqua" w:hAnsi="Book Antiqua"/>
          <w:sz w:val="22"/>
          <w:szCs w:val="22"/>
        </w:rPr>
      </w:pPr>
    </w:p>
    <w:p w14:paraId="20BA0612" w14:textId="3D121A6F" w:rsidR="007B4BAB" w:rsidRPr="007B4BAB" w:rsidRDefault="007B4BAB" w:rsidP="007B4BAB">
      <w:pPr>
        <w:jc w:val="center"/>
        <w:rPr>
          <w:rFonts w:ascii="Book Antiqua" w:hAnsi="Book Antiqua"/>
          <w:sz w:val="22"/>
          <w:szCs w:val="22"/>
        </w:rPr>
      </w:pPr>
      <w:r>
        <w:rPr>
          <w:rFonts w:ascii="Book Antiqua" w:hAnsi="Book Antiqua"/>
          <w:noProof/>
          <w:sz w:val="22"/>
          <w:szCs w:val="22"/>
        </w:rPr>
        <w:drawing>
          <wp:inline distT="0" distB="0" distL="0" distR="0" wp14:anchorId="7A8CE684" wp14:editId="3C6A4BE3">
            <wp:extent cx="1882018" cy="2509357"/>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ru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4645" cy="2526194"/>
                    </a:xfrm>
                    <a:prstGeom prst="rect">
                      <a:avLst/>
                    </a:prstGeom>
                  </pic:spPr>
                </pic:pic>
              </a:graphicData>
            </a:graphic>
          </wp:inline>
        </w:drawing>
      </w:r>
    </w:p>
    <w:p w14:paraId="6073CF73" w14:textId="77777777" w:rsidR="007B4BAB" w:rsidRDefault="007B4BAB" w:rsidP="000128F8">
      <w:pPr>
        <w:jc w:val="both"/>
        <w:rPr>
          <w:rFonts w:ascii="Book Antiqua" w:hAnsi="Book Antiqua"/>
          <w:sz w:val="22"/>
          <w:szCs w:val="22"/>
          <w:lang w:val="sr-Cyrl-RS"/>
        </w:rPr>
      </w:pPr>
    </w:p>
    <w:p w14:paraId="5D6796D2" w14:textId="110CD7FD" w:rsidR="00456485" w:rsidRDefault="00456485" w:rsidP="000128F8">
      <w:pPr>
        <w:jc w:val="both"/>
        <w:rPr>
          <w:rFonts w:ascii="Book Antiqua" w:hAnsi="Book Antiqua"/>
          <w:sz w:val="22"/>
          <w:szCs w:val="22"/>
          <w:lang w:val="sr-Cyrl-RS"/>
        </w:rPr>
      </w:pPr>
      <w:r w:rsidRPr="00341A5F">
        <w:rPr>
          <w:rFonts w:ascii="Book Antiqua" w:hAnsi="Book Antiqua"/>
          <w:sz w:val="22"/>
          <w:szCs w:val="22"/>
          <w:lang w:val="sr-Cyrl-RS"/>
        </w:rPr>
        <w:t>Жалба</w:t>
      </w:r>
      <w:r>
        <w:rPr>
          <w:rFonts w:ascii="Book Antiqua" w:hAnsi="Book Antiqua"/>
          <w:sz w:val="22"/>
          <w:szCs w:val="22"/>
          <w:lang w:val="sr-Cyrl-RS"/>
        </w:rPr>
        <w:t xml:space="preserve"> - притужба</w:t>
      </w:r>
      <w:r w:rsidRPr="00341A5F">
        <w:rPr>
          <w:rFonts w:ascii="Book Antiqua" w:hAnsi="Book Antiqua"/>
          <w:sz w:val="22"/>
          <w:szCs w:val="22"/>
          <w:lang w:val="sr-Cyrl-RS"/>
        </w:rPr>
        <w:t xml:space="preserve"> корисника </w:t>
      </w:r>
      <w:r>
        <w:rPr>
          <w:rFonts w:ascii="Book Antiqua" w:hAnsi="Book Antiqua"/>
          <w:sz w:val="22"/>
          <w:szCs w:val="22"/>
          <w:lang w:val="sr-Cyrl-RS"/>
        </w:rPr>
        <w:t xml:space="preserve">- </w:t>
      </w:r>
      <w:r w:rsidRPr="00341A5F">
        <w:rPr>
          <w:rFonts w:ascii="Book Antiqua" w:hAnsi="Book Antiqua"/>
          <w:sz w:val="22"/>
          <w:szCs w:val="22"/>
          <w:lang w:val="sr-Cyrl-RS"/>
        </w:rPr>
        <w:t>заводи се у деловодни протокол</w:t>
      </w:r>
      <w:r>
        <w:rPr>
          <w:rFonts w:ascii="Book Antiqua" w:hAnsi="Book Antiqua"/>
          <w:sz w:val="22"/>
          <w:szCs w:val="22"/>
          <w:lang w:val="sr-Cyrl-RS"/>
        </w:rPr>
        <w:t xml:space="preserve">, евидентира се и о њој </w:t>
      </w:r>
      <w:r w:rsidR="00803326" w:rsidRPr="00341A5F">
        <w:rPr>
          <w:rFonts w:ascii="Book Antiqua" w:hAnsi="Book Antiqua"/>
          <w:sz w:val="22"/>
          <w:szCs w:val="22"/>
          <w:lang w:val="sr-Cyrl-RS"/>
        </w:rPr>
        <w:t xml:space="preserve">Дом обавештава </w:t>
      </w:r>
      <w:r w:rsidR="00803326">
        <w:rPr>
          <w:rFonts w:ascii="Book Antiqua" w:hAnsi="Book Antiqua"/>
          <w:sz w:val="22"/>
          <w:szCs w:val="22"/>
          <w:lang w:val="sr-Cyrl-RS"/>
        </w:rPr>
        <w:t xml:space="preserve">надлежни </w:t>
      </w:r>
      <w:r w:rsidR="00803326" w:rsidRPr="00341A5F">
        <w:rPr>
          <w:rFonts w:ascii="Book Antiqua" w:hAnsi="Book Antiqua"/>
          <w:sz w:val="22"/>
          <w:szCs w:val="22"/>
          <w:lang w:val="sr-Cyrl-RS"/>
        </w:rPr>
        <w:t>ЦСР и породицу.</w:t>
      </w:r>
      <w:r w:rsidRPr="00456485">
        <w:rPr>
          <w:rFonts w:ascii="Book Antiqua" w:hAnsi="Book Antiqua"/>
          <w:sz w:val="22"/>
          <w:szCs w:val="22"/>
          <w:lang w:val="sr-Cyrl-RS"/>
        </w:rPr>
        <w:t xml:space="preserve"> </w:t>
      </w:r>
      <w:r w:rsidR="00293E0C">
        <w:rPr>
          <w:rFonts w:ascii="Book Antiqua" w:hAnsi="Book Antiqua"/>
          <w:sz w:val="22"/>
          <w:szCs w:val="22"/>
          <w:lang w:val="sr-Cyrl-RS"/>
        </w:rPr>
        <w:t>С</w:t>
      </w:r>
      <w:r w:rsidR="00293E0C" w:rsidRPr="00341A5F">
        <w:rPr>
          <w:rFonts w:ascii="Book Antiqua" w:hAnsi="Book Antiqua"/>
          <w:sz w:val="22"/>
          <w:szCs w:val="22"/>
          <w:lang w:val="sr-Cyrl-RS"/>
        </w:rPr>
        <w:t>тручни тим разматра изнете наводе</w:t>
      </w:r>
      <w:r w:rsidR="00293E0C">
        <w:rPr>
          <w:rFonts w:ascii="Book Antiqua" w:hAnsi="Book Antiqua"/>
          <w:sz w:val="22"/>
          <w:szCs w:val="22"/>
          <w:lang w:val="sr-Cyrl-RS"/>
        </w:rPr>
        <w:t xml:space="preserve">, о притужби </w:t>
      </w:r>
      <w:r w:rsidR="00293E0C" w:rsidRPr="00341A5F">
        <w:rPr>
          <w:rFonts w:ascii="Book Antiqua" w:hAnsi="Book Antiqua"/>
          <w:sz w:val="22"/>
          <w:szCs w:val="22"/>
          <w:lang w:val="sr-Cyrl-RS"/>
        </w:rPr>
        <w:t>обавешт</w:t>
      </w:r>
      <w:r w:rsidR="00293E0C">
        <w:rPr>
          <w:rFonts w:ascii="Book Antiqua" w:hAnsi="Book Antiqua"/>
          <w:sz w:val="22"/>
          <w:szCs w:val="22"/>
          <w:lang w:val="sr-Cyrl-RS"/>
        </w:rPr>
        <w:t>ава</w:t>
      </w:r>
      <w:r w:rsidR="00293E0C" w:rsidRPr="00341A5F">
        <w:rPr>
          <w:rFonts w:ascii="Book Antiqua" w:hAnsi="Book Antiqua"/>
          <w:sz w:val="22"/>
          <w:szCs w:val="22"/>
          <w:lang w:val="sr-Cyrl-RS"/>
        </w:rPr>
        <w:t xml:space="preserve"> директор</w:t>
      </w:r>
      <w:r w:rsidR="00293E0C">
        <w:rPr>
          <w:rFonts w:ascii="Book Antiqua" w:hAnsi="Book Antiqua"/>
          <w:sz w:val="22"/>
          <w:szCs w:val="22"/>
          <w:lang w:val="sr-Cyrl-RS"/>
        </w:rPr>
        <w:t>а</w:t>
      </w:r>
      <w:r w:rsidR="00293E0C" w:rsidRPr="00341A5F">
        <w:rPr>
          <w:rFonts w:ascii="Book Antiqua" w:hAnsi="Book Antiqua"/>
          <w:sz w:val="22"/>
          <w:szCs w:val="22"/>
          <w:lang w:val="sr-Cyrl-RS"/>
        </w:rPr>
        <w:t xml:space="preserve"> Дома, </w:t>
      </w:r>
      <w:r w:rsidR="00293E0C">
        <w:rPr>
          <w:rFonts w:ascii="Book Antiqua" w:hAnsi="Book Antiqua"/>
          <w:sz w:val="22"/>
          <w:szCs w:val="22"/>
          <w:lang w:val="sr-Cyrl-RS"/>
        </w:rPr>
        <w:t>обављају се разговори са корисником који је поднео притужбу и запосленим на чији се рад и поступање иста односи. Такође, п</w:t>
      </w:r>
      <w:r w:rsidRPr="00341A5F">
        <w:rPr>
          <w:rFonts w:ascii="Book Antiqua" w:hAnsi="Book Antiqua"/>
          <w:sz w:val="22"/>
          <w:szCs w:val="22"/>
          <w:lang w:val="sr-Cyrl-RS"/>
        </w:rPr>
        <w:t>сихијатар обавља пре</w:t>
      </w:r>
      <w:r>
        <w:rPr>
          <w:rFonts w:ascii="Book Antiqua" w:hAnsi="Book Antiqua"/>
          <w:sz w:val="22"/>
          <w:szCs w:val="22"/>
          <w:lang w:val="sr-Cyrl-RS"/>
        </w:rPr>
        <w:t xml:space="preserve">глед и разговор </w:t>
      </w:r>
      <w:r w:rsidR="00293E0C">
        <w:rPr>
          <w:rFonts w:ascii="Book Antiqua" w:hAnsi="Book Antiqua"/>
          <w:sz w:val="22"/>
          <w:szCs w:val="22"/>
          <w:lang w:val="sr-Cyrl-RS"/>
        </w:rPr>
        <w:t xml:space="preserve">са корисником </w:t>
      </w:r>
      <w:r>
        <w:rPr>
          <w:rFonts w:ascii="Book Antiqua" w:hAnsi="Book Antiqua"/>
          <w:sz w:val="22"/>
          <w:szCs w:val="22"/>
          <w:lang w:val="sr-Cyrl-RS"/>
        </w:rPr>
        <w:t>и даје своје стручно мишљење</w:t>
      </w:r>
      <w:r>
        <w:rPr>
          <w:rStyle w:val="FootnoteReference"/>
          <w:rFonts w:ascii="Book Antiqua" w:hAnsi="Book Antiqua"/>
          <w:sz w:val="22"/>
          <w:szCs w:val="22"/>
          <w:lang w:val="sr-Cyrl-RS"/>
        </w:rPr>
        <w:footnoteReference w:id="25"/>
      </w:r>
      <w:r w:rsidRPr="00341A5F">
        <w:rPr>
          <w:rFonts w:ascii="Book Antiqua" w:hAnsi="Book Antiqua"/>
          <w:sz w:val="22"/>
          <w:szCs w:val="22"/>
          <w:lang w:val="sr-Cyrl-RS"/>
        </w:rPr>
        <w:t>.</w:t>
      </w:r>
      <w:r w:rsidR="00293E0C">
        <w:rPr>
          <w:rFonts w:ascii="Book Antiqua" w:hAnsi="Book Antiqua"/>
          <w:sz w:val="22"/>
          <w:szCs w:val="22"/>
          <w:lang w:val="sr-Cyrl-RS"/>
        </w:rPr>
        <w:t xml:space="preserve"> </w:t>
      </w:r>
      <w:r w:rsidR="00803326" w:rsidRPr="00341A5F">
        <w:rPr>
          <w:rFonts w:ascii="Book Antiqua" w:hAnsi="Book Antiqua"/>
          <w:sz w:val="22"/>
          <w:szCs w:val="22"/>
          <w:lang w:val="sr-Cyrl-RS"/>
        </w:rPr>
        <w:t>Свака притужба се одлаже у регистратор и досиј</w:t>
      </w:r>
      <w:r w:rsidR="00803326">
        <w:rPr>
          <w:rFonts w:ascii="Book Antiqua" w:hAnsi="Book Antiqua"/>
          <w:sz w:val="22"/>
          <w:szCs w:val="22"/>
          <w:lang w:val="sr-Cyrl-RS"/>
        </w:rPr>
        <w:t>е корисника</w:t>
      </w:r>
      <w:r w:rsidR="00293E0C">
        <w:rPr>
          <w:rFonts w:ascii="Book Antiqua" w:hAnsi="Book Antiqua"/>
          <w:sz w:val="22"/>
          <w:szCs w:val="22"/>
          <w:lang w:val="sr-Cyrl-RS"/>
        </w:rPr>
        <w:t>.</w:t>
      </w:r>
      <w:r w:rsidR="00803326">
        <w:rPr>
          <w:rFonts w:ascii="Book Antiqua" w:hAnsi="Book Antiqua"/>
          <w:sz w:val="22"/>
          <w:szCs w:val="22"/>
          <w:lang w:val="sr-Cyrl-RS"/>
        </w:rPr>
        <w:t xml:space="preserve"> </w:t>
      </w:r>
    </w:p>
    <w:p w14:paraId="6B6BED14" w14:textId="77777777" w:rsidR="00456485" w:rsidRPr="00293E0C" w:rsidRDefault="00456485" w:rsidP="000128F8">
      <w:pPr>
        <w:jc w:val="both"/>
        <w:rPr>
          <w:rFonts w:ascii="Book Antiqua" w:hAnsi="Book Antiqua"/>
          <w:sz w:val="12"/>
          <w:szCs w:val="12"/>
          <w:lang w:val="sr-Cyrl-RS"/>
        </w:rPr>
      </w:pPr>
    </w:p>
    <w:p w14:paraId="298D5B94" w14:textId="15443F10" w:rsidR="001E5DC5" w:rsidRDefault="00803326" w:rsidP="000128F8">
      <w:pPr>
        <w:jc w:val="both"/>
        <w:rPr>
          <w:rFonts w:ascii="Book Antiqua" w:hAnsi="Book Antiqua"/>
          <w:sz w:val="22"/>
          <w:szCs w:val="22"/>
          <w:lang w:val="sr-Cyrl-RS"/>
        </w:rPr>
      </w:pPr>
      <w:r>
        <w:rPr>
          <w:rFonts w:ascii="Book Antiqua" w:hAnsi="Book Antiqua"/>
          <w:sz w:val="22"/>
          <w:szCs w:val="22"/>
          <w:lang w:val="sr-Cyrl-RS"/>
        </w:rPr>
        <w:t>Увидом у евиденцију уочено је да је у</w:t>
      </w:r>
      <w:r w:rsidRPr="00341A5F">
        <w:rPr>
          <w:rFonts w:ascii="Book Antiqua" w:hAnsi="Book Antiqua"/>
          <w:sz w:val="22"/>
          <w:szCs w:val="22"/>
          <w:lang w:val="sr-Cyrl-RS"/>
        </w:rPr>
        <w:t xml:space="preserve"> пос</w:t>
      </w:r>
      <w:r>
        <w:rPr>
          <w:rFonts w:ascii="Book Antiqua" w:hAnsi="Book Antiqua"/>
          <w:sz w:val="22"/>
          <w:szCs w:val="22"/>
          <w:lang w:val="sr-Cyrl-RS"/>
        </w:rPr>
        <w:t xml:space="preserve">ледњих годину дана било </w:t>
      </w:r>
      <w:r w:rsidRPr="00341A5F">
        <w:rPr>
          <w:rFonts w:ascii="Book Antiqua" w:hAnsi="Book Antiqua"/>
          <w:sz w:val="22"/>
          <w:szCs w:val="22"/>
          <w:lang w:val="sr-Cyrl-RS"/>
        </w:rPr>
        <w:t xml:space="preserve">три </w:t>
      </w:r>
      <w:r w:rsidR="00293E0C">
        <w:rPr>
          <w:rFonts w:ascii="Book Antiqua" w:hAnsi="Book Antiqua"/>
          <w:sz w:val="22"/>
          <w:szCs w:val="22"/>
          <w:lang w:val="sr-Cyrl-RS"/>
        </w:rPr>
        <w:t xml:space="preserve">притужбе корисника, </w:t>
      </w:r>
      <w:r w:rsidRPr="00341A5F">
        <w:rPr>
          <w:rFonts w:ascii="Book Antiqua" w:hAnsi="Book Antiqua"/>
          <w:sz w:val="22"/>
          <w:szCs w:val="22"/>
          <w:lang w:val="sr-Cyrl-RS"/>
        </w:rPr>
        <w:t>од којих су две усвојене, а запослени</w:t>
      </w:r>
      <w:r w:rsidR="00456485">
        <w:rPr>
          <w:rFonts w:ascii="Book Antiqua" w:hAnsi="Book Antiqua"/>
          <w:sz w:val="22"/>
          <w:szCs w:val="22"/>
          <w:lang w:val="sr-Cyrl-RS"/>
        </w:rPr>
        <w:t>ма</w:t>
      </w:r>
      <w:r w:rsidR="00293E0C">
        <w:rPr>
          <w:rStyle w:val="FootnoteReference"/>
          <w:rFonts w:ascii="Book Antiqua" w:hAnsi="Book Antiqua"/>
          <w:sz w:val="22"/>
          <w:szCs w:val="22"/>
          <w:lang w:val="sr-Cyrl-RS"/>
        </w:rPr>
        <w:footnoteReference w:id="26"/>
      </w:r>
      <w:r w:rsidR="00293E0C">
        <w:rPr>
          <w:rFonts w:ascii="Book Antiqua" w:hAnsi="Book Antiqua"/>
          <w:sz w:val="22"/>
          <w:szCs w:val="22"/>
          <w:lang w:val="sr-Cyrl-RS"/>
        </w:rPr>
        <w:t xml:space="preserve"> је </w:t>
      </w:r>
      <w:r w:rsidR="00456485">
        <w:rPr>
          <w:rFonts w:ascii="Book Antiqua" w:hAnsi="Book Antiqua"/>
          <w:sz w:val="22"/>
          <w:szCs w:val="22"/>
          <w:lang w:val="sr-Cyrl-RS"/>
        </w:rPr>
        <w:t>изречена</w:t>
      </w:r>
      <w:r w:rsidRPr="00341A5F">
        <w:rPr>
          <w:rFonts w:ascii="Book Antiqua" w:hAnsi="Book Antiqua"/>
          <w:sz w:val="22"/>
          <w:szCs w:val="22"/>
          <w:lang w:val="sr-Cyrl-RS"/>
        </w:rPr>
        <w:t xml:space="preserve"> опомен</w:t>
      </w:r>
      <w:r w:rsidR="00456485">
        <w:rPr>
          <w:rFonts w:ascii="Book Antiqua" w:hAnsi="Book Antiqua"/>
          <w:sz w:val="22"/>
          <w:szCs w:val="22"/>
          <w:lang w:val="sr-Cyrl-RS"/>
        </w:rPr>
        <w:t>а</w:t>
      </w:r>
      <w:r w:rsidR="00A74A21">
        <w:rPr>
          <w:rFonts w:ascii="Book Antiqua" w:hAnsi="Book Antiqua"/>
          <w:sz w:val="22"/>
          <w:szCs w:val="22"/>
          <w:lang w:val="sr-Cyrl-RS"/>
        </w:rPr>
        <w:t>.</w:t>
      </w:r>
      <w:r w:rsidR="001E5DC5" w:rsidRPr="00341A5F">
        <w:rPr>
          <w:rFonts w:ascii="Book Antiqua" w:hAnsi="Book Antiqua"/>
          <w:sz w:val="22"/>
          <w:szCs w:val="22"/>
          <w:lang w:val="sr-Cyrl-RS"/>
        </w:rPr>
        <w:t xml:space="preserve"> </w:t>
      </w:r>
    </w:p>
    <w:p w14:paraId="2DF0DF95" w14:textId="1FC10F61" w:rsidR="00A74A21" w:rsidRPr="00293E0C" w:rsidRDefault="00A74A21" w:rsidP="000128F8">
      <w:pPr>
        <w:jc w:val="both"/>
        <w:rPr>
          <w:rFonts w:ascii="Book Antiqua" w:hAnsi="Book Antiqua"/>
          <w:sz w:val="12"/>
          <w:szCs w:val="12"/>
          <w:lang w:val="sr-Cyrl-RS"/>
        </w:rPr>
      </w:pPr>
    </w:p>
    <w:p w14:paraId="1B603DBA" w14:textId="1BFEA943" w:rsidR="00187D99" w:rsidRPr="007B4BAB" w:rsidRDefault="00341A5F" w:rsidP="000128F8">
      <w:pPr>
        <w:jc w:val="both"/>
        <w:rPr>
          <w:rFonts w:ascii="Book Antiqua" w:hAnsi="Book Antiqua"/>
          <w:sz w:val="22"/>
          <w:szCs w:val="22"/>
          <w:lang w:val="sr-Latn-RS"/>
        </w:rPr>
      </w:pPr>
      <w:r w:rsidRPr="00341A5F">
        <w:rPr>
          <w:rFonts w:ascii="Book Antiqua" w:hAnsi="Book Antiqua"/>
          <w:sz w:val="22"/>
          <w:szCs w:val="22"/>
          <w:lang w:val="sr-Cyrl-RS"/>
        </w:rPr>
        <w:t xml:space="preserve">Поред ове процедуре, </w:t>
      </w:r>
      <w:r w:rsidR="005C0209">
        <w:rPr>
          <w:rFonts w:ascii="Book Antiqua" w:hAnsi="Book Antiqua"/>
          <w:sz w:val="22"/>
          <w:szCs w:val="22"/>
          <w:lang w:val="sr-Cyrl-RS"/>
        </w:rPr>
        <w:t>к</w:t>
      </w:r>
      <w:r w:rsidR="00456485" w:rsidRPr="00341A5F">
        <w:rPr>
          <w:rFonts w:ascii="Book Antiqua" w:hAnsi="Book Antiqua"/>
          <w:sz w:val="22"/>
          <w:szCs w:val="22"/>
          <w:lang w:val="sr-Cyrl-RS"/>
        </w:rPr>
        <w:t xml:space="preserve">орисници се у сваком тренутку могу </w:t>
      </w:r>
      <w:r w:rsidR="00456485">
        <w:rPr>
          <w:rFonts w:ascii="Book Antiqua" w:hAnsi="Book Antiqua"/>
          <w:sz w:val="22"/>
          <w:szCs w:val="22"/>
          <w:lang w:val="sr-Cyrl-RS"/>
        </w:rPr>
        <w:t xml:space="preserve">усмено </w:t>
      </w:r>
      <w:r w:rsidR="00456485" w:rsidRPr="00341A5F">
        <w:rPr>
          <w:rFonts w:ascii="Book Antiqua" w:hAnsi="Book Antiqua"/>
          <w:sz w:val="22"/>
          <w:szCs w:val="22"/>
          <w:lang w:val="sr-Cyrl-RS"/>
        </w:rPr>
        <w:t>пожалити стручним радницима.</w:t>
      </w:r>
      <w:r w:rsidR="00456485">
        <w:rPr>
          <w:rFonts w:ascii="Book Antiqua" w:hAnsi="Book Antiqua"/>
          <w:sz w:val="22"/>
          <w:szCs w:val="22"/>
          <w:lang w:val="sr-Latn-RS"/>
        </w:rPr>
        <w:t xml:space="preserve"> </w:t>
      </w:r>
    </w:p>
    <w:sectPr w:rsidR="00187D99" w:rsidRPr="007B4BAB" w:rsidSect="00EF7E41">
      <w:headerReference w:type="even" r:id="rId19"/>
      <w:headerReference w:type="default" r:id="rId20"/>
      <w:pgSz w:w="11907" w:h="16839" w:code="9"/>
      <w:pgMar w:top="706" w:right="1467" w:bottom="426" w:left="1440" w:header="576" w:footer="25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ED026" w14:textId="77777777" w:rsidR="000836F8" w:rsidRDefault="000836F8" w:rsidP="00FF754E">
      <w:r>
        <w:separator/>
      </w:r>
    </w:p>
  </w:endnote>
  <w:endnote w:type="continuationSeparator" w:id="0">
    <w:p w14:paraId="65554E62" w14:textId="77777777" w:rsidR="000836F8" w:rsidRDefault="000836F8" w:rsidP="00FF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9AF69" w14:textId="77777777" w:rsidR="000836F8" w:rsidRDefault="000836F8" w:rsidP="00FF754E">
      <w:r>
        <w:separator/>
      </w:r>
    </w:p>
  </w:footnote>
  <w:footnote w:type="continuationSeparator" w:id="0">
    <w:p w14:paraId="4661012C" w14:textId="77777777" w:rsidR="000836F8" w:rsidRDefault="000836F8" w:rsidP="00FF754E">
      <w:r>
        <w:continuationSeparator/>
      </w:r>
    </w:p>
  </w:footnote>
  <w:footnote w:id="1">
    <w:p w14:paraId="74404DBC" w14:textId="6D98CD64" w:rsidR="001E22E6" w:rsidRPr="002D3EF3" w:rsidRDefault="001E22E6" w:rsidP="004C2316">
      <w:pPr>
        <w:pStyle w:val="FootnoteText"/>
        <w:jc w:val="both"/>
        <w:rPr>
          <w:rFonts w:ascii="Book Antiqua" w:hAnsi="Book Antiqua"/>
          <w:sz w:val="18"/>
          <w:szCs w:val="18"/>
          <w:lang w:val="en-US"/>
        </w:rPr>
      </w:pPr>
      <w:r w:rsidRPr="002D3EF3">
        <w:rPr>
          <w:rStyle w:val="FootnoteReference"/>
          <w:rFonts w:ascii="Book Antiqua" w:hAnsi="Book Antiqua"/>
          <w:sz w:val="18"/>
          <w:szCs w:val="18"/>
        </w:rPr>
        <w:footnoteRef/>
      </w:r>
      <w:r w:rsidRPr="002D3EF3">
        <w:rPr>
          <w:rFonts w:ascii="Book Antiqua" w:hAnsi="Book Antiqua"/>
          <w:sz w:val="18"/>
          <w:szCs w:val="18"/>
        </w:rPr>
        <w:t xml:space="preserve"> "</w:t>
      </w:r>
      <w:r w:rsidRPr="002D3EF3">
        <w:rPr>
          <w:rFonts w:ascii="Book Antiqua" w:hAnsi="Book Antiqua"/>
          <w:sz w:val="18"/>
          <w:szCs w:val="18"/>
          <w:lang w:val="sr-Cyrl-RS"/>
        </w:rPr>
        <w:t>Сл.гласник РС</w:t>
      </w:r>
      <w:r w:rsidRPr="002D3EF3">
        <w:rPr>
          <w:rFonts w:ascii="Book Antiqua" w:hAnsi="Book Antiqua"/>
          <w:sz w:val="18"/>
          <w:szCs w:val="18"/>
        </w:rPr>
        <w:t xml:space="preserve">", </w:t>
      </w:r>
      <w:r w:rsidRPr="002D3EF3">
        <w:rPr>
          <w:rFonts w:ascii="Book Antiqua" w:hAnsi="Book Antiqua"/>
          <w:sz w:val="18"/>
          <w:szCs w:val="18"/>
          <w:lang w:val="sr-Cyrl-RS"/>
        </w:rPr>
        <w:t>бр</w:t>
      </w:r>
      <w:r w:rsidRPr="002D3EF3">
        <w:rPr>
          <w:rFonts w:ascii="Book Antiqua" w:hAnsi="Book Antiqua"/>
          <w:sz w:val="18"/>
          <w:szCs w:val="18"/>
        </w:rPr>
        <w:t>. 16/2012 i 12/2013</w:t>
      </w:r>
    </w:p>
  </w:footnote>
  <w:footnote w:id="2">
    <w:p w14:paraId="76BFFADB" w14:textId="2663A97C" w:rsidR="001E22E6" w:rsidRPr="008656E3" w:rsidRDefault="001E22E6" w:rsidP="008656E3">
      <w:pPr>
        <w:pStyle w:val="FootnoteText"/>
        <w:ind w:left="142" w:hanging="142"/>
        <w:jc w:val="both"/>
        <w:rPr>
          <w:rFonts w:ascii="Book Antiqua" w:hAnsi="Book Antiqua"/>
          <w:sz w:val="18"/>
          <w:szCs w:val="18"/>
          <w:lang w:val="sr-Cyrl-RS"/>
        </w:rPr>
      </w:pPr>
      <w:r w:rsidRPr="002D3EF3">
        <w:rPr>
          <w:rStyle w:val="FootnoteReference"/>
          <w:rFonts w:ascii="Book Antiqua" w:hAnsi="Book Antiqua"/>
          <w:sz w:val="18"/>
          <w:szCs w:val="18"/>
        </w:rPr>
        <w:footnoteRef/>
      </w:r>
      <w:r w:rsidRPr="002D3EF3">
        <w:rPr>
          <w:rFonts w:ascii="Book Antiqua" w:hAnsi="Book Antiqua"/>
          <w:sz w:val="18"/>
          <w:szCs w:val="18"/>
        </w:rPr>
        <w:t xml:space="preserve"> Правилник</w:t>
      </w:r>
      <w:r w:rsidRPr="002D3EF3">
        <w:rPr>
          <w:rFonts w:ascii="Book Antiqua" w:hAnsi="Book Antiqua"/>
          <w:sz w:val="18"/>
          <w:szCs w:val="18"/>
          <w:lang w:val="sr-Cyrl-RS"/>
        </w:rPr>
        <w:t xml:space="preserve"> </w:t>
      </w:r>
      <w:r w:rsidRPr="002D3EF3">
        <w:rPr>
          <w:rFonts w:ascii="Book Antiqua" w:hAnsi="Book Antiqua"/>
          <w:sz w:val="18"/>
          <w:szCs w:val="18"/>
        </w:rPr>
        <w:t>о ближим условима и стандардима за пружање услуга социјалне заштите</w:t>
      </w:r>
      <w:r w:rsidRPr="002D3EF3">
        <w:rPr>
          <w:rFonts w:ascii="Book Antiqua" w:hAnsi="Book Antiqua"/>
          <w:sz w:val="18"/>
          <w:szCs w:val="18"/>
          <w:lang w:val="sr-Cyrl-RS"/>
        </w:rPr>
        <w:t xml:space="preserve"> </w:t>
      </w:r>
      <w:r w:rsidRPr="002D3EF3">
        <w:rPr>
          <w:rFonts w:ascii="Book Antiqua" w:hAnsi="Book Antiqua"/>
          <w:sz w:val="18"/>
          <w:szCs w:val="18"/>
        </w:rPr>
        <w:t>(</w:t>
      </w:r>
      <w:r w:rsidRPr="002D3EF3">
        <w:rPr>
          <w:rFonts w:ascii="Book Antiqua" w:hAnsi="Book Antiqua"/>
          <w:sz w:val="18"/>
          <w:szCs w:val="18"/>
          <w:lang w:val="sr-Latn-RS"/>
        </w:rPr>
        <w:t>„</w:t>
      </w:r>
      <w:r w:rsidRPr="002D3EF3">
        <w:rPr>
          <w:rFonts w:ascii="Book Antiqua" w:hAnsi="Book Antiqua"/>
          <w:sz w:val="18"/>
          <w:szCs w:val="18"/>
          <w:lang w:val="sr-Cyrl-RS"/>
        </w:rPr>
        <w:t>Службени</w:t>
      </w:r>
      <w:r w:rsidRPr="002D3EF3">
        <w:rPr>
          <w:rFonts w:ascii="Book Antiqua" w:hAnsi="Book Antiqua"/>
          <w:sz w:val="18"/>
          <w:szCs w:val="18"/>
        </w:rPr>
        <w:t xml:space="preserve"> гласник РС</w:t>
      </w:r>
      <w:r w:rsidRPr="002D3EF3">
        <w:rPr>
          <w:rFonts w:ascii="Book Antiqua" w:hAnsi="Book Antiqua"/>
          <w:sz w:val="18"/>
          <w:szCs w:val="18"/>
          <w:lang w:val="sr-Cyrl-RS"/>
        </w:rPr>
        <w:t>“</w:t>
      </w:r>
      <w:r w:rsidRPr="002D3EF3">
        <w:rPr>
          <w:rFonts w:ascii="Book Antiqua" w:hAnsi="Book Antiqua"/>
          <w:sz w:val="18"/>
          <w:szCs w:val="18"/>
        </w:rPr>
        <w:t xml:space="preserve">, бр. 42/2013 </w:t>
      </w:r>
      <w:r w:rsidRPr="002D3EF3">
        <w:rPr>
          <w:rFonts w:ascii="Book Antiqua" w:hAnsi="Book Antiqua"/>
          <w:sz w:val="18"/>
          <w:szCs w:val="18"/>
          <w:lang w:val="sr-Cyrl-RS"/>
        </w:rPr>
        <w:t>и</w:t>
      </w:r>
      <w:r w:rsidRPr="002D3EF3">
        <w:rPr>
          <w:rFonts w:ascii="Book Antiqua" w:hAnsi="Book Antiqua"/>
          <w:sz w:val="18"/>
          <w:szCs w:val="18"/>
        </w:rPr>
        <w:t xml:space="preserve"> 89/2018)</w:t>
      </w:r>
      <w:r>
        <w:rPr>
          <w:rFonts w:ascii="Book Antiqua" w:hAnsi="Book Antiqua"/>
          <w:sz w:val="18"/>
          <w:szCs w:val="18"/>
          <w:lang w:val="sr-Cyrl-RS"/>
        </w:rPr>
        <w:t>, чл.47. ст.1. тач. 2.</w:t>
      </w:r>
    </w:p>
  </w:footnote>
  <w:footnote w:id="3">
    <w:p w14:paraId="721917A6" w14:textId="487B4E74" w:rsidR="001E22E6" w:rsidRPr="00B06044" w:rsidRDefault="001E22E6" w:rsidP="008656E3">
      <w:pPr>
        <w:pStyle w:val="FootnoteText"/>
        <w:ind w:left="180" w:hanging="180"/>
        <w:jc w:val="both"/>
        <w:rPr>
          <w:rFonts w:ascii="Book Antiqua" w:hAnsi="Book Antiqua"/>
          <w:sz w:val="18"/>
          <w:szCs w:val="18"/>
          <w:lang w:val="sr-Cyrl-RS"/>
        </w:rPr>
      </w:pPr>
      <w:r w:rsidRPr="00BA416A">
        <w:rPr>
          <w:rStyle w:val="FootnoteReference"/>
          <w:rFonts w:ascii="Book Antiqua" w:hAnsi="Book Antiqua"/>
          <w:sz w:val="18"/>
          <w:szCs w:val="18"/>
        </w:rPr>
        <w:footnoteRef/>
      </w:r>
      <w:r w:rsidRPr="00BA416A">
        <w:rPr>
          <w:rFonts w:ascii="Book Antiqua" w:hAnsi="Book Antiqua"/>
          <w:sz w:val="18"/>
          <w:szCs w:val="18"/>
        </w:rPr>
        <w:t xml:space="preserve"> Правилник</w:t>
      </w:r>
      <w:r w:rsidRPr="00BA416A">
        <w:rPr>
          <w:rFonts w:ascii="Book Antiqua" w:hAnsi="Book Antiqua"/>
          <w:sz w:val="18"/>
          <w:szCs w:val="18"/>
          <w:lang w:val="sr-Cyrl-RS"/>
        </w:rPr>
        <w:t xml:space="preserve"> </w:t>
      </w:r>
      <w:r w:rsidRPr="00BA416A">
        <w:rPr>
          <w:rFonts w:ascii="Book Antiqua" w:hAnsi="Book Antiqua"/>
          <w:sz w:val="18"/>
          <w:szCs w:val="18"/>
        </w:rPr>
        <w:t>о ближим условима и стандардима за пружање услуга социјалне заштите</w:t>
      </w:r>
      <w:r w:rsidRPr="00BA416A">
        <w:rPr>
          <w:rFonts w:ascii="Book Antiqua" w:hAnsi="Book Antiqua"/>
          <w:sz w:val="18"/>
          <w:szCs w:val="18"/>
          <w:lang w:val="sr-Cyrl-RS"/>
        </w:rPr>
        <w:t>, чл. 10. ст. 4. и 5.</w:t>
      </w:r>
      <w:r w:rsidRPr="00B06044">
        <w:rPr>
          <w:rFonts w:ascii="Book Antiqua" w:hAnsi="Book Antiqua"/>
          <w:sz w:val="18"/>
          <w:szCs w:val="18"/>
          <w:lang w:val="sr-Cyrl-RS"/>
        </w:rPr>
        <w:t xml:space="preserve"> </w:t>
      </w:r>
    </w:p>
  </w:footnote>
  <w:footnote w:id="4">
    <w:p w14:paraId="5C85D3E6" w14:textId="77777777" w:rsidR="001E22E6" w:rsidRPr="00B06044" w:rsidRDefault="001E22E6" w:rsidP="008656E3">
      <w:pPr>
        <w:pStyle w:val="FootnoteText"/>
        <w:jc w:val="both"/>
        <w:rPr>
          <w:rFonts w:ascii="Book Antiqua" w:hAnsi="Book Antiqua"/>
          <w:sz w:val="18"/>
          <w:szCs w:val="18"/>
          <w:lang w:val="sr-Cyrl-RS"/>
        </w:rPr>
      </w:pPr>
      <w:r w:rsidRPr="00B06044">
        <w:rPr>
          <w:rStyle w:val="FootnoteReference"/>
          <w:rFonts w:ascii="Book Antiqua" w:hAnsi="Book Antiqua"/>
          <w:sz w:val="18"/>
          <w:szCs w:val="18"/>
        </w:rPr>
        <w:footnoteRef/>
      </w:r>
      <w:r w:rsidRPr="00B06044">
        <w:rPr>
          <w:rFonts w:ascii="Book Antiqua" w:hAnsi="Book Antiqua"/>
          <w:sz w:val="18"/>
          <w:szCs w:val="18"/>
        </w:rPr>
        <w:t xml:space="preserve"> </w:t>
      </w:r>
      <w:r>
        <w:rPr>
          <w:rFonts w:ascii="Book Antiqua" w:hAnsi="Book Antiqua"/>
          <w:sz w:val="18"/>
          <w:szCs w:val="18"/>
          <w:lang w:val="sr-Cyrl-RS"/>
        </w:rPr>
        <w:t xml:space="preserve"> </w:t>
      </w:r>
      <w:r w:rsidRPr="00B06044">
        <w:rPr>
          <w:rFonts w:ascii="Book Antiqua" w:hAnsi="Book Antiqua"/>
          <w:sz w:val="18"/>
          <w:szCs w:val="18"/>
          <w:lang w:val="sr-Cyrl-RS"/>
        </w:rPr>
        <w:t>Правилник</w:t>
      </w:r>
      <w:r w:rsidRPr="00B06044">
        <w:rPr>
          <w:rFonts w:ascii="Book Antiqua" w:hAnsi="Book Antiqua"/>
          <w:sz w:val="18"/>
          <w:szCs w:val="18"/>
          <w:lang w:val="en-US"/>
        </w:rPr>
        <w:t xml:space="preserve"> </w:t>
      </w:r>
      <w:r w:rsidRPr="00B06044">
        <w:rPr>
          <w:rFonts w:ascii="Book Antiqua" w:hAnsi="Book Antiqua"/>
          <w:sz w:val="18"/>
          <w:szCs w:val="18"/>
          <w:lang w:val="sr-Cyrl-RS"/>
        </w:rPr>
        <w:t>о ближим условима и стандардима за пружање услуга социјалне заштите</w:t>
      </w:r>
      <w:r w:rsidRPr="00B06044">
        <w:rPr>
          <w:rFonts w:ascii="Book Antiqua" w:hAnsi="Book Antiqua"/>
          <w:sz w:val="18"/>
          <w:szCs w:val="18"/>
          <w:lang w:val="en-US"/>
        </w:rPr>
        <w:t xml:space="preserve">, </w:t>
      </w:r>
      <w:r w:rsidRPr="00B06044">
        <w:rPr>
          <w:rFonts w:ascii="Book Antiqua" w:hAnsi="Book Antiqua"/>
          <w:sz w:val="18"/>
          <w:szCs w:val="18"/>
          <w:lang w:val="sr-Cyrl-RS"/>
        </w:rPr>
        <w:t>чл.</w:t>
      </w:r>
      <w:r>
        <w:rPr>
          <w:rFonts w:ascii="Book Antiqua" w:hAnsi="Book Antiqua"/>
          <w:sz w:val="18"/>
          <w:szCs w:val="18"/>
          <w:lang w:val="sr-Cyrl-RS"/>
        </w:rPr>
        <w:t xml:space="preserve"> </w:t>
      </w:r>
      <w:r w:rsidRPr="00B06044">
        <w:rPr>
          <w:rFonts w:ascii="Book Antiqua" w:hAnsi="Book Antiqua"/>
          <w:sz w:val="18"/>
          <w:szCs w:val="18"/>
          <w:lang w:val="sr-Cyrl-RS"/>
        </w:rPr>
        <w:t>38.ст.3.</w:t>
      </w:r>
    </w:p>
  </w:footnote>
  <w:footnote w:id="5">
    <w:p w14:paraId="151F0ECD" w14:textId="77777777" w:rsidR="001E22E6" w:rsidRPr="008E1CD8" w:rsidRDefault="001E22E6" w:rsidP="002A22E5">
      <w:pPr>
        <w:pStyle w:val="FootnoteText"/>
        <w:jc w:val="both"/>
        <w:rPr>
          <w:rFonts w:ascii="Book Antiqua" w:hAnsi="Book Antiqua"/>
          <w:sz w:val="18"/>
          <w:szCs w:val="18"/>
          <w:lang w:val="sr-Cyrl-RS"/>
        </w:rPr>
      </w:pPr>
      <w:r w:rsidRPr="00B06044">
        <w:rPr>
          <w:rStyle w:val="FootnoteReference"/>
          <w:rFonts w:ascii="Book Antiqua" w:hAnsi="Book Antiqua"/>
          <w:sz w:val="18"/>
          <w:szCs w:val="18"/>
        </w:rPr>
        <w:footnoteRef/>
      </w:r>
      <w:r>
        <w:rPr>
          <w:rFonts w:ascii="Book Antiqua" w:hAnsi="Book Antiqua"/>
          <w:sz w:val="18"/>
          <w:szCs w:val="18"/>
          <w:lang w:val="sr-Cyrl-RS"/>
        </w:rPr>
        <w:t xml:space="preserve"> </w:t>
      </w:r>
      <w:r w:rsidRPr="00B06044">
        <w:rPr>
          <w:rFonts w:ascii="Book Antiqua" w:hAnsi="Book Antiqua"/>
          <w:sz w:val="18"/>
          <w:szCs w:val="18"/>
        </w:rPr>
        <w:t xml:space="preserve"> </w:t>
      </w:r>
      <w:r w:rsidRPr="008E1CD8">
        <w:rPr>
          <w:rFonts w:ascii="Book Antiqua" w:hAnsi="Book Antiqua"/>
          <w:sz w:val="18"/>
          <w:szCs w:val="18"/>
          <w:lang w:val="sr-Latn-CS"/>
        </w:rPr>
        <w:t xml:space="preserve">Европски комитет за спречавање мучења, 8. Општи извештај [CPT/Inf (98) 12], тачка </w:t>
      </w:r>
      <w:r w:rsidRPr="008E1CD8">
        <w:rPr>
          <w:rFonts w:ascii="Book Antiqua" w:hAnsi="Book Antiqua"/>
          <w:sz w:val="18"/>
          <w:szCs w:val="18"/>
          <w:lang w:val="ru-RU"/>
        </w:rPr>
        <w:t>42.</w:t>
      </w:r>
    </w:p>
  </w:footnote>
  <w:footnote w:id="6">
    <w:p w14:paraId="638785B1" w14:textId="77777777" w:rsidR="001E22E6" w:rsidRPr="008E1CD8" w:rsidRDefault="001E22E6" w:rsidP="002A22E5">
      <w:pPr>
        <w:pStyle w:val="FootnoteText"/>
        <w:ind w:left="180" w:hanging="180"/>
        <w:jc w:val="both"/>
        <w:rPr>
          <w:rFonts w:ascii="Book Antiqua" w:hAnsi="Book Antiqua"/>
          <w:sz w:val="18"/>
          <w:szCs w:val="18"/>
          <w:lang w:val="sr-Cyrl-RS"/>
        </w:rPr>
      </w:pPr>
      <w:r w:rsidRPr="008E1CD8">
        <w:rPr>
          <w:rStyle w:val="FootnoteReference"/>
          <w:rFonts w:ascii="Book Antiqua" w:hAnsi="Book Antiqua"/>
          <w:sz w:val="18"/>
          <w:szCs w:val="18"/>
        </w:rPr>
        <w:footnoteRef/>
      </w:r>
      <w:r w:rsidRPr="008E1CD8">
        <w:rPr>
          <w:rFonts w:ascii="Book Antiqua" w:hAnsi="Book Antiqua"/>
          <w:sz w:val="18"/>
          <w:szCs w:val="18"/>
          <w:lang w:val="sr-Cyrl-RS"/>
        </w:rPr>
        <w:t xml:space="preserve"> </w:t>
      </w:r>
      <w:r w:rsidRPr="008E1CD8">
        <w:rPr>
          <w:rFonts w:ascii="Book Antiqua" w:hAnsi="Book Antiqua"/>
          <w:sz w:val="18"/>
          <w:szCs w:val="18"/>
        </w:rPr>
        <w:t xml:space="preserve">Извештај о посети </w:t>
      </w:r>
      <w:r w:rsidRPr="008E1CD8">
        <w:rPr>
          <w:rFonts w:ascii="Book Antiqua" w:hAnsi="Book Antiqua"/>
          <w:sz w:val="18"/>
          <w:szCs w:val="18"/>
          <w:lang w:val="sr-Cyrl-RS"/>
        </w:rPr>
        <w:t>Републици Србији Е</w:t>
      </w:r>
      <w:r w:rsidRPr="008E1CD8">
        <w:rPr>
          <w:rFonts w:ascii="Book Antiqua" w:hAnsi="Book Antiqua"/>
          <w:sz w:val="18"/>
          <w:szCs w:val="18"/>
        </w:rPr>
        <w:t xml:space="preserve">вропског комитета за спречавање мучења и нечовечног или </w:t>
      </w:r>
      <w:r w:rsidRPr="008E1CD8">
        <w:rPr>
          <w:rFonts w:ascii="Book Antiqua" w:hAnsi="Book Antiqua"/>
          <w:sz w:val="18"/>
          <w:szCs w:val="18"/>
          <w:lang w:val="sr-Cyrl-RS"/>
        </w:rPr>
        <w:t xml:space="preserve">       </w:t>
      </w:r>
      <w:r w:rsidRPr="008E1CD8">
        <w:rPr>
          <w:rFonts w:ascii="Book Antiqua" w:hAnsi="Book Antiqua"/>
          <w:sz w:val="18"/>
          <w:szCs w:val="18"/>
        </w:rPr>
        <w:t>понижавајућег поступања или кажњавања</w:t>
      </w:r>
      <w:r w:rsidRPr="008E1CD8">
        <w:rPr>
          <w:rFonts w:ascii="Book Antiqua" w:hAnsi="Book Antiqua"/>
          <w:sz w:val="18"/>
          <w:szCs w:val="18"/>
          <w:lang w:val="sr-Cyrl-RS"/>
        </w:rPr>
        <w:t xml:space="preserve"> из 2015. године, параграф. 202.</w:t>
      </w:r>
    </w:p>
  </w:footnote>
  <w:footnote w:id="7">
    <w:p w14:paraId="5AEE6235" w14:textId="10238A27" w:rsidR="001E22E6" w:rsidRPr="008E1CD8" w:rsidRDefault="001E22E6" w:rsidP="002A22E5">
      <w:pPr>
        <w:pStyle w:val="FootnoteText"/>
        <w:ind w:left="142" w:hanging="142"/>
        <w:jc w:val="both"/>
        <w:rPr>
          <w:lang w:val="sr-Cyrl-RS"/>
        </w:rPr>
      </w:pPr>
      <w:r w:rsidRPr="008E1CD8">
        <w:rPr>
          <w:rStyle w:val="FootnoteReference"/>
          <w:rFonts w:ascii="Book Antiqua" w:hAnsi="Book Antiqua"/>
          <w:sz w:val="18"/>
          <w:szCs w:val="18"/>
        </w:rPr>
        <w:footnoteRef/>
      </w:r>
      <w:r w:rsidRPr="008E1CD8">
        <w:rPr>
          <w:rFonts w:ascii="Book Antiqua" w:hAnsi="Book Antiqua"/>
          <w:sz w:val="18"/>
          <w:szCs w:val="18"/>
        </w:rPr>
        <w:t xml:space="preserve"> </w:t>
      </w:r>
      <w:r w:rsidRPr="008E1CD8">
        <w:rPr>
          <w:rFonts w:ascii="Book Antiqua" w:hAnsi="Book Antiqua"/>
          <w:sz w:val="18"/>
          <w:szCs w:val="18"/>
          <w:lang w:val="sr-Latn-CS"/>
        </w:rPr>
        <w:t>Европски комитет за спречавање мучења</w:t>
      </w:r>
      <w:r w:rsidRPr="008E1CD8">
        <w:rPr>
          <w:rFonts w:ascii="Book Antiqua" w:hAnsi="Book Antiqua"/>
          <w:sz w:val="18"/>
          <w:szCs w:val="18"/>
          <w:lang w:val="sr-Cyrl-RS"/>
        </w:rPr>
        <w:t>, Извештај из посете Републици Словачкој, CPT/Inf (2019) 20, праграф 149.</w:t>
      </w:r>
      <w:r>
        <w:rPr>
          <w:rFonts w:ascii="Book Antiqua" w:hAnsi="Book Antiqua"/>
          <w:sz w:val="18"/>
          <w:szCs w:val="18"/>
          <w:lang w:val="sr-Cyrl-RS"/>
        </w:rPr>
        <w:t xml:space="preserve"> </w:t>
      </w:r>
    </w:p>
  </w:footnote>
  <w:footnote w:id="8">
    <w:p w14:paraId="4B26C617" w14:textId="11BD17AC" w:rsidR="001E22E6" w:rsidRPr="00E22F25" w:rsidRDefault="001E22E6" w:rsidP="00DB05CD">
      <w:pPr>
        <w:pStyle w:val="FootnoteText"/>
        <w:ind w:left="142" w:hanging="142"/>
        <w:jc w:val="both"/>
        <w:rPr>
          <w:rFonts w:ascii="Book Antiqua" w:hAnsi="Book Antiqua"/>
          <w:sz w:val="18"/>
          <w:szCs w:val="18"/>
          <w:lang w:val="sr-Cyrl-RS"/>
        </w:rPr>
      </w:pPr>
      <w:r w:rsidRPr="00726CD2">
        <w:rPr>
          <w:rStyle w:val="FootnoteReference"/>
          <w:rFonts w:ascii="Book Antiqua" w:hAnsi="Book Antiqua"/>
          <w:sz w:val="18"/>
          <w:szCs w:val="18"/>
        </w:rPr>
        <w:footnoteRef/>
      </w:r>
      <w:r w:rsidRPr="00726CD2">
        <w:rPr>
          <w:rFonts w:ascii="Book Antiqua" w:hAnsi="Book Antiqua"/>
          <w:sz w:val="18"/>
          <w:szCs w:val="18"/>
        </w:rPr>
        <w:t xml:space="preserve"> Закон</w:t>
      </w:r>
      <w:r w:rsidRPr="00726CD2">
        <w:rPr>
          <w:rFonts w:ascii="Book Antiqua" w:hAnsi="Book Antiqua"/>
          <w:sz w:val="18"/>
          <w:szCs w:val="18"/>
          <w:lang w:val="sr-Cyrl-RS"/>
        </w:rPr>
        <w:t xml:space="preserve"> </w:t>
      </w:r>
      <w:r w:rsidRPr="00726CD2">
        <w:rPr>
          <w:rFonts w:ascii="Book Antiqua" w:hAnsi="Book Antiqua"/>
          <w:sz w:val="18"/>
          <w:szCs w:val="18"/>
        </w:rPr>
        <w:t>о инспекцијском надзору</w:t>
      </w:r>
      <w:r w:rsidRPr="00726CD2">
        <w:rPr>
          <w:rFonts w:ascii="Book Antiqua" w:hAnsi="Book Antiqua"/>
          <w:sz w:val="18"/>
          <w:szCs w:val="18"/>
          <w:lang w:val="sr-Cyrl-RS"/>
        </w:rPr>
        <w:t xml:space="preserve"> </w:t>
      </w:r>
      <w:r w:rsidRPr="00726CD2">
        <w:rPr>
          <w:rFonts w:ascii="Book Antiqua" w:hAnsi="Book Antiqua"/>
          <w:sz w:val="18"/>
          <w:szCs w:val="18"/>
        </w:rPr>
        <w:t>"Сл. гласник РС", бр. 36/2015, 44/2018 - др. закон и</w:t>
      </w:r>
      <w:r>
        <w:rPr>
          <w:rFonts w:ascii="Book Antiqua" w:hAnsi="Book Antiqua"/>
          <w:sz w:val="18"/>
          <w:szCs w:val="18"/>
        </w:rPr>
        <w:t xml:space="preserve"> 95/2018, чл.5</w:t>
      </w:r>
      <w:r>
        <w:rPr>
          <w:rFonts w:ascii="Book Antiqua" w:hAnsi="Book Antiqua"/>
          <w:sz w:val="18"/>
          <w:szCs w:val="18"/>
          <w:lang w:val="sr-Cyrl-RS"/>
        </w:rPr>
        <w:t xml:space="preserve"> ст. 1. 2. 3. и 5.  и чл. 8. </w:t>
      </w:r>
    </w:p>
  </w:footnote>
  <w:footnote w:id="9">
    <w:p w14:paraId="68BE3486" w14:textId="77777777" w:rsidR="001E22E6" w:rsidRPr="00FE27B8" w:rsidRDefault="001E22E6" w:rsidP="000128F8">
      <w:pPr>
        <w:pStyle w:val="FootnoteText"/>
        <w:jc w:val="both"/>
        <w:rPr>
          <w:rFonts w:ascii="Book Antiqua" w:hAnsi="Book Antiqua"/>
          <w:sz w:val="18"/>
          <w:szCs w:val="18"/>
          <w:lang w:val="sr-Cyrl-RS"/>
        </w:rPr>
      </w:pPr>
      <w:r w:rsidRPr="00FE27B8">
        <w:rPr>
          <w:rStyle w:val="FootnoteReference"/>
          <w:rFonts w:ascii="Book Antiqua" w:eastAsia="Calibri" w:hAnsi="Book Antiqua"/>
          <w:sz w:val="18"/>
          <w:szCs w:val="18"/>
        </w:rPr>
        <w:footnoteRef/>
      </w:r>
      <w:r w:rsidRPr="00FE27B8">
        <w:rPr>
          <w:rFonts w:ascii="Book Antiqua" w:hAnsi="Book Antiqua"/>
          <w:sz w:val="18"/>
          <w:szCs w:val="18"/>
          <w:lang w:val="ru-RU"/>
        </w:rPr>
        <w:t xml:space="preserve"> </w:t>
      </w:r>
      <w:r w:rsidRPr="00FE27B8">
        <w:rPr>
          <w:rFonts w:ascii="Book Antiqua" w:hAnsi="Book Antiqua"/>
          <w:sz w:val="18"/>
          <w:szCs w:val="18"/>
        </w:rPr>
        <w:t>Ibid</w:t>
      </w:r>
      <w:r w:rsidRPr="00FE27B8">
        <w:rPr>
          <w:rFonts w:ascii="Book Antiqua" w:hAnsi="Book Antiqua"/>
          <w:sz w:val="18"/>
          <w:szCs w:val="18"/>
          <w:lang w:val="ru-RU"/>
        </w:rPr>
        <w:t>, чл. 34.</w:t>
      </w:r>
      <w:r w:rsidRPr="00FE27B8">
        <w:rPr>
          <w:rFonts w:ascii="Book Antiqua" w:hAnsi="Book Antiqua"/>
          <w:sz w:val="18"/>
          <w:szCs w:val="18"/>
          <w:lang w:val="en-US"/>
        </w:rPr>
        <w:t xml:space="preserve"> </w:t>
      </w:r>
      <w:r w:rsidRPr="00FE27B8">
        <w:rPr>
          <w:rFonts w:ascii="Book Antiqua" w:hAnsi="Book Antiqua"/>
          <w:sz w:val="18"/>
          <w:szCs w:val="18"/>
          <w:lang w:val="sr-Cyrl-RS"/>
        </w:rPr>
        <w:t>ст.</w:t>
      </w:r>
      <w:r w:rsidRPr="00FE27B8">
        <w:rPr>
          <w:rFonts w:ascii="Book Antiqua" w:hAnsi="Book Antiqua"/>
          <w:sz w:val="18"/>
          <w:szCs w:val="18"/>
          <w:lang w:val="en-US"/>
        </w:rPr>
        <w:t xml:space="preserve"> 1-5.</w:t>
      </w:r>
    </w:p>
  </w:footnote>
  <w:footnote w:id="10">
    <w:p w14:paraId="63F1D703" w14:textId="77777777" w:rsidR="001E22E6" w:rsidRPr="00FE27B8" w:rsidRDefault="001E22E6" w:rsidP="000128F8">
      <w:pPr>
        <w:pStyle w:val="FootnoteText"/>
        <w:jc w:val="both"/>
        <w:rPr>
          <w:rFonts w:ascii="Book Antiqua" w:hAnsi="Book Antiqua"/>
          <w:sz w:val="18"/>
          <w:szCs w:val="18"/>
          <w:lang w:val="sr-Cyrl-RS"/>
        </w:rPr>
      </w:pPr>
      <w:r w:rsidRPr="00FE27B8">
        <w:rPr>
          <w:rStyle w:val="FootnoteReference"/>
          <w:rFonts w:ascii="Book Antiqua" w:hAnsi="Book Antiqua"/>
          <w:sz w:val="18"/>
          <w:szCs w:val="18"/>
        </w:rPr>
        <w:footnoteRef/>
      </w:r>
      <w:r w:rsidRPr="00FE27B8">
        <w:rPr>
          <w:rFonts w:ascii="Book Antiqua" w:hAnsi="Book Antiqua"/>
          <w:sz w:val="18"/>
          <w:szCs w:val="18"/>
        </w:rPr>
        <w:t xml:space="preserve"> Ibid</w:t>
      </w:r>
      <w:r w:rsidRPr="00FE27B8">
        <w:rPr>
          <w:rFonts w:ascii="Book Antiqua" w:hAnsi="Book Antiqua"/>
          <w:sz w:val="18"/>
          <w:szCs w:val="18"/>
          <w:lang w:val="en-US"/>
        </w:rPr>
        <w:t xml:space="preserve">, </w:t>
      </w:r>
      <w:r w:rsidRPr="00FE27B8">
        <w:rPr>
          <w:rFonts w:ascii="Book Antiqua" w:hAnsi="Book Antiqua"/>
          <w:sz w:val="18"/>
          <w:szCs w:val="18"/>
          <w:lang w:val="sr-Cyrl-RS"/>
        </w:rPr>
        <w:t>чл. 42. став 1. и 2.</w:t>
      </w:r>
    </w:p>
  </w:footnote>
  <w:footnote w:id="11">
    <w:p w14:paraId="4FD2823A" w14:textId="77777777" w:rsidR="001E22E6" w:rsidRPr="00FE27B8" w:rsidRDefault="001E22E6" w:rsidP="000128F8">
      <w:pPr>
        <w:pStyle w:val="FootnoteText"/>
        <w:jc w:val="both"/>
        <w:rPr>
          <w:rFonts w:ascii="Book Antiqua" w:hAnsi="Book Antiqua"/>
          <w:sz w:val="18"/>
          <w:szCs w:val="18"/>
          <w:lang w:val="sr-Cyrl-RS"/>
        </w:rPr>
      </w:pPr>
      <w:r w:rsidRPr="00FE27B8">
        <w:rPr>
          <w:rStyle w:val="FootnoteReference"/>
          <w:rFonts w:ascii="Book Antiqua" w:hAnsi="Book Antiqua"/>
          <w:sz w:val="18"/>
          <w:szCs w:val="18"/>
        </w:rPr>
        <w:footnoteRef/>
      </w:r>
      <w:r w:rsidRPr="00FE27B8">
        <w:rPr>
          <w:rFonts w:ascii="Book Antiqua" w:hAnsi="Book Antiqua"/>
          <w:sz w:val="18"/>
          <w:szCs w:val="18"/>
        </w:rPr>
        <w:t xml:space="preserve"> </w:t>
      </w:r>
      <w:r w:rsidRPr="00FE27B8">
        <w:rPr>
          <w:rFonts w:ascii="Book Antiqua" w:hAnsi="Book Antiqua"/>
          <w:sz w:val="18"/>
          <w:szCs w:val="18"/>
          <w:lang w:val="sr-Cyrl-RS"/>
        </w:rPr>
        <w:t>Чл.</w:t>
      </w:r>
      <w:r>
        <w:rPr>
          <w:rFonts w:ascii="Book Antiqua" w:hAnsi="Book Antiqua"/>
          <w:sz w:val="18"/>
          <w:szCs w:val="18"/>
          <w:lang w:val="sr-Cyrl-RS"/>
        </w:rPr>
        <w:t xml:space="preserve"> </w:t>
      </w:r>
      <w:r w:rsidRPr="00FE27B8">
        <w:rPr>
          <w:rFonts w:ascii="Book Antiqua" w:hAnsi="Book Antiqua"/>
          <w:sz w:val="18"/>
          <w:szCs w:val="18"/>
          <w:lang w:val="sr-Cyrl-RS"/>
        </w:rPr>
        <w:t>43.</w:t>
      </w:r>
      <w:r>
        <w:rPr>
          <w:rFonts w:ascii="Book Antiqua" w:hAnsi="Book Antiqua"/>
          <w:sz w:val="18"/>
          <w:szCs w:val="18"/>
          <w:lang w:val="sr-Cyrl-RS"/>
        </w:rPr>
        <w:t xml:space="preserve"> </w:t>
      </w:r>
      <w:r w:rsidRPr="00FE27B8">
        <w:rPr>
          <w:rFonts w:ascii="Book Antiqua" w:hAnsi="Book Antiqua"/>
          <w:sz w:val="18"/>
          <w:szCs w:val="18"/>
          <w:lang w:val="sr-Cyrl-RS"/>
        </w:rPr>
        <w:t xml:space="preserve">ст.1. </w:t>
      </w:r>
    </w:p>
  </w:footnote>
  <w:footnote w:id="12">
    <w:p w14:paraId="59DAD9BD" w14:textId="77777777" w:rsidR="001E22E6" w:rsidRPr="0081513E" w:rsidRDefault="001E22E6" w:rsidP="000128F8">
      <w:pPr>
        <w:pStyle w:val="FootnoteText"/>
        <w:jc w:val="both"/>
        <w:rPr>
          <w:rFonts w:ascii="Book Antiqua" w:hAnsi="Book Antiqua"/>
          <w:sz w:val="18"/>
          <w:szCs w:val="18"/>
          <w:lang w:val="sr-Cyrl-RS"/>
        </w:rPr>
      </w:pPr>
      <w:r w:rsidRPr="0081513E">
        <w:rPr>
          <w:rStyle w:val="FootnoteReference"/>
          <w:rFonts w:ascii="Book Antiqua" w:hAnsi="Book Antiqua"/>
          <w:sz w:val="18"/>
          <w:szCs w:val="18"/>
        </w:rPr>
        <w:footnoteRef/>
      </w:r>
      <w:r w:rsidRPr="0081513E">
        <w:rPr>
          <w:rFonts w:ascii="Book Antiqua" w:hAnsi="Book Antiqua"/>
          <w:sz w:val="18"/>
          <w:szCs w:val="18"/>
        </w:rPr>
        <w:t xml:space="preserve"> </w:t>
      </w:r>
      <w:r w:rsidRPr="0081513E">
        <w:rPr>
          <w:rFonts w:ascii="Book Antiqua" w:hAnsi="Book Antiqua"/>
          <w:sz w:val="18"/>
          <w:szCs w:val="18"/>
          <w:lang w:val="sr-Cyrl-RS"/>
        </w:rPr>
        <w:t xml:space="preserve">Закон о социјалној заштити, чл.38. ст.1. </w:t>
      </w:r>
    </w:p>
  </w:footnote>
  <w:footnote w:id="13">
    <w:p w14:paraId="3BE00C5D" w14:textId="77777777" w:rsidR="001E22E6" w:rsidRPr="00FE27B8" w:rsidRDefault="001E22E6" w:rsidP="000128F8">
      <w:pPr>
        <w:pStyle w:val="FootnoteText"/>
        <w:jc w:val="both"/>
        <w:rPr>
          <w:lang w:val="sr-Cyrl-RS"/>
        </w:rPr>
      </w:pPr>
      <w:r w:rsidRPr="00FE27B8">
        <w:rPr>
          <w:rStyle w:val="FootnoteReference"/>
          <w:rFonts w:ascii="Book Antiqua" w:hAnsi="Book Antiqua"/>
          <w:sz w:val="18"/>
          <w:szCs w:val="18"/>
        </w:rPr>
        <w:footnoteRef/>
      </w:r>
      <w:r w:rsidRPr="00FE27B8">
        <w:rPr>
          <w:rFonts w:ascii="Book Antiqua" w:hAnsi="Book Antiqua"/>
          <w:sz w:val="18"/>
          <w:szCs w:val="18"/>
        </w:rPr>
        <w:t xml:space="preserve"> </w:t>
      </w:r>
      <w:r w:rsidRPr="00FE27B8">
        <w:rPr>
          <w:rFonts w:ascii="Book Antiqua" w:hAnsi="Book Antiqua"/>
          <w:sz w:val="18"/>
          <w:szCs w:val="18"/>
          <w:lang w:val="sr-Cyrl-RS"/>
        </w:rPr>
        <w:t>Чл.</w:t>
      </w:r>
      <w:r>
        <w:rPr>
          <w:rFonts w:ascii="Book Antiqua" w:hAnsi="Book Antiqua"/>
          <w:sz w:val="18"/>
          <w:szCs w:val="18"/>
          <w:lang w:val="sr-Cyrl-RS"/>
        </w:rPr>
        <w:t xml:space="preserve"> </w:t>
      </w:r>
      <w:r w:rsidRPr="00FE27B8">
        <w:rPr>
          <w:rFonts w:ascii="Book Antiqua" w:hAnsi="Book Antiqua"/>
          <w:sz w:val="18"/>
          <w:szCs w:val="18"/>
          <w:lang w:val="sr-Cyrl-RS"/>
        </w:rPr>
        <w:t>30.</w:t>
      </w:r>
      <w:r>
        <w:rPr>
          <w:rFonts w:ascii="Book Antiqua" w:hAnsi="Book Antiqua"/>
          <w:sz w:val="18"/>
          <w:szCs w:val="18"/>
          <w:lang w:val="sr-Cyrl-RS"/>
        </w:rPr>
        <w:t xml:space="preserve"> </w:t>
      </w:r>
      <w:r w:rsidRPr="00FE27B8">
        <w:rPr>
          <w:rFonts w:ascii="Book Antiqua" w:hAnsi="Book Antiqua"/>
          <w:sz w:val="18"/>
          <w:szCs w:val="18"/>
          <w:lang w:val="sr-Cyrl-RS"/>
        </w:rPr>
        <w:t>ст.1.</w:t>
      </w:r>
      <w:r>
        <w:rPr>
          <w:rFonts w:ascii="Book Antiqua" w:hAnsi="Book Antiqua"/>
          <w:sz w:val="18"/>
          <w:szCs w:val="18"/>
          <w:lang w:val="sr-Cyrl-RS"/>
        </w:rPr>
        <w:t xml:space="preserve"> </w:t>
      </w:r>
      <w:r w:rsidRPr="00FE27B8">
        <w:rPr>
          <w:rFonts w:ascii="Book Antiqua" w:hAnsi="Book Antiqua"/>
          <w:sz w:val="18"/>
          <w:szCs w:val="18"/>
          <w:lang w:val="sr-Cyrl-RS"/>
        </w:rPr>
        <w:t>тач.</w:t>
      </w:r>
      <w:r>
        <w:rPr>
          <w:rFonts w:ascii="Book Antiqua" w:hAnsi="Book Antiqua"/>
          <w:sz w:val="18"/>
          <w:szCs w:val="18"/>
          <w:lang w:val="sr-Cyrl-RS"/>
        </w:rPr>
        <w:t xml:space="preserve"> </w:t>
      </w:r>
      <w:r w:rsidRPr="00FE27B8">
        <w:rPr>
          <w:rFonts w:ascii="Book Antiqua" w:hAnsi="Book Antiqua"/>
          <w:sz w:val="18"/>
          <w:szCs w:val="18"/>
          <w:lang w:val="sr-Cyrl-RS"/>
        </w:rPr>
        <w:t>14.</w:t>
      </w:r>
      <w:r>
        <w:rPr>
          <w:lang w:val="sr-Cyrl-RS"/>
        </w:rPr>
        <w:t xml:space="preserve"> </w:t>
      </w:r>
    </w:p>
  </w:footnote>
  <w:footnote w:id="14">
    <w:p w14:paraId="1D472A6C" w14:textId="77777777" w:rsidR="001E22E6" w:rsidRPr="00AD6F6D" w:rsidRDefault="001E22E6" w:rsidP="002A390A">
      <w:pPr>
        <w:pStyle w:val="FootnoteText"/>
        <w:ind w:left="142" w:hanging="142"/>
        <w:jc w:val="both"/>
        <w:rPr>
          <w:rFonts w:ascii="Book Antiqua" w:hAnsi="Book Antiqua"/>
          <w:sz w:val="18"/>
          <w:szCs w:val="18"/>
          <w:lang w:val="sr-Cyrl-RS"/>
        </w:rPr>
      </w:pPr>
      <w:r w:rsidRPr="00AD6F6D">
        <w:rPr>
          <w:rStyle w:val="FootnoteReference"/>
          <w:rFonts w:ascii="Book Antiqua" w:hAnsi="Book Antiqua"/>
          <w:sz w:val="18"/>
          <w:szCs w:val="18"/>
        </w:rPr>
        <w:footnoteRef/>
      </w:r>
      <w:r w:rsidRPr="00AD6F6D">
        <w:rPr>
          <w:rFonts w:ascii="Book Antiqua" w:hAnsi="Book Antiqua"/>
          <w:sz w:val="18"/>
          <w:szCs w:val="18"/>
        </w:rPr>
        <w:t xml:space="preserve"> </w:t>
      </w:r>
      <w:r w:rsidRPr="00AD6F6D">
        <w:rPr>
          <w:rFonts w:ascii="Book Antiqua" w:hAnsi="Book Antiqua"/>
          <w:sz w:val="18"/>
          <w:szCs w:val="18"/>
          <w:lang w:val="sr-Cyrl-RS"/>
        </w:rPr>
        <w:t>Закон о заштити од пожара, ("Сл. гласник РС", бр. 111/2009, 20/2015, 87/2018 i 87/2018 – др. закони)</w:t>
      </w:r>
      <w:r>
        <w:rPr>
          <w:rFonts w:ascii="Book Antiqua" w:hAnsi="Book Antiqua"/>
          <w:sz w:val="18"/>
          <w:szCs w:val="18"/>
          <w:lang w:val="sr-Cyrl-RS"/>
        </w:rPr>
        <w:t xml:space="preserve">, чл. 3, 6.ст.1, 7 и 14. </w:t>
      </w:r>
    </w:p>
  </w:footnote>
  <w:footnote w:id="15">
    <w:p w14:paraId="4E333485" w14:textId="77777777" w:rsidR="001E22E6" w:rsidRPr="001A3567" w:rsidRDefault="001E22E6" w:rsidP="002A390A">
      <w:pPr>
        <w:pStyle w:val="FootnoteText"/>
        <w:jc w:val="both"/>
        <w:rPr>
          <w:rFonts w:ascii="Book Antiqua" w:hAnsi="Book Antiqua"/>
          <w:sz w:val="18"/>
          <w:szCs w:val="18"/>
          <w:lang w:val="sr-Cyrl-RS"/>
        </w:rPr>
      </w:pPr>
      <w:r w:rsidRPr="00AD6F6D">
        <w:rPr>
          <w:rStyle w:val="FootnoteReference"/>
          <w:rFonts w:ascii="Book Antiqua" w:hAnsi="Book Antiqua"/>
          <w:sz w:val="18"/>
          <w:szCs w:val="18"/>
        </w:rPr>
        <w:footnoteRef/>
      </w:r>
      <w:r w:rsidRPr="00AD6F6D">
        <w:rPr>
          <w:rFonts w:ascii="Book Antiqua" w:hAnsi="Book Antiqua"/>
          <w:sz w:val="18"/>
          <w:szCs w:val="18"/>
        </w:rPr>
        <w:t xml:space="preserve"> </w:t>
      </w:r>
      <w:r w:rsidRPr="00AD6F6D">
        <w:rPr>
          <w:rFonts w:ascii="Book Antiqua" w:hAnsi="Book Antiqua"/>
          <w:sz w:val="18"/>
          <w:szCs w:val="18"/>
          <w:lang w:val="sr-Cyrl-RS"/>
        </w:rPr>
        <w:t>Правилник о ближим условима и стандардима за пружање услуга социјалне заштите</w:t>
      </w:r>
      <w:r w:rsidRPr="00AD6F6D">
        <w:rPr>
          <w:rFonts w:ascii="Book Antiqua" w:hAnsi="Book Antiqua"/>
          <w:sz w:val="18"/>
          <w:szCs w:val="18"/>
          <w:lang w:val="sr-Latn-RS"/>
        </w:rPr>
        <w:t xml:space="preserve">, </w:t>
      </w:r>
      <w:r w:rsidRPr="00AD6F6D">
        <w:rPr>
          <w:rFonts w:ascii="Book Antiqua" w:hAnsi="Book Antiqua"/>
          <w:sz w:val="18"/>
          <w:szCs w:val="18"/>
          <w:lang w:val="sr-Cyrl-RS"/>
        </w:rPr>
        <w:t>чл.6.ст.5.</w:t>
      </w:r>
    </w:p>
  </w:footnote>
  <w:footnote w:id="16">
    <w:p w14:paraId="24AC84DE" w14:textId="40072EE4" w:rsidR="001E22E6" w:rsidRPr="00BE4637" w:rsidRDefault="001E22E6" w:rsidP="00F06E5E">
      <w:pPr>
        <w:pStyle w:val="FootnoteText"/>
        <w:ind w:left="142" w:hanging="142"/>
        <w:jc w:val="both"/>
        <w:rPr>
          <w:rFonts w:ascii="Book Antiqua" w:hAnsi="Book Antiqua"/>
          <w:sz w:val="18"/>
          <w:szCs w:val="18"/>
          <w:lang w:val="sr-Cyrl-RS"/>
        </w:rPr>
      </w:pPr>
      <w:r w:rsidRPr="00BE4637">
        <w:rPr>
          <w:rStyle w:val="FootnoteReference"/>
          <w:rFonts w:ascii="Book Antiqua" w:hAnsi="Book Antiqua"/>
          <w:sz w:val="18"/>
          <w:szCs w:val="18"/>
        </w:rPr>
        <w:footnoteRef/>
      </w:r>
      <w:r>
        <w:rPr>
          <w:rFonts w:ascii="Book Antiqua" w:hAnsi="Book Antiqua"/>
          <w:sz w:val="18"/>
          <w:szCs w:val="18"/>
        </w:rPr>
        <w:t xml:space="preserve"> </w:t>
      </w:r>
      <w:r w:rsidRPr="00BE4637">
        <w:rPr>
          <w:rFonts w:ascii="Book Antiqua" w:hAnsi="Book Antiqua"/>
          <w:sz w:val="18"/>
          <w:szCs w:val="18"/>
        </w:rPr>
        <w:t xml:space="preserve">Мишљење </w:t>
      </w:r>
      <w:r w:rsidR="00B5415F">
        <w:rPr>
          <w:rFonts w:ascii="Book Antiqua" w:hAnsi="Book Antiqua"/>
          <w:sz w:val="18"/>
          <w:szCs w:val="18"/>
          <w:lang w:val="sr-Cyrl-RS"/>
        </w:rPr>
        <w:t>НПМ</w:t>
      </w:r>
      <w:r w:rsidRPr="00BE4637">
        <w:rPr>
          <w:rFonts w:ascii="Book Antiqua" w:hAnsi="Book Antiqua"/>
          <w:sz w:val="18"/>
          <w:szCs w:val="18"/>
        </w:rPr>
        <w:t xml:space="preserve"> на „Нацрт закона о заштити права лица са менталним сметњама, </w:t>
      </w:r>
      <w:r w:rsidRPr="00BE4637">
        <w:rPr>
          <w:rFonts w:ascii="Book Antiqua" w:hAnsi="Book Antiqua"/>
          <w:sz w:val="18"/>
          <w:szCs w:val="18"/>
          <w:lang w:val="sr-Cyrl-RS"/>
        </w:rPr>
        <w:t xml:space="preserve"> </w:t>
      </w:r>
      <w:r w:rsidRPr="00BE4637">
        <w:rPr>
          <w:rFonts w:ascii="Book Antiqua" w:hAnsi="Book Antiqua"/>
          <w:sz w:val="18"/>
          <w:szCs w:val="18"/>
        </w:rPr>
        <w:t>корисника услуга смештаја у социјалној заштити</w:t>
      </w:r>
      <w:r>
        <w:rPr>
          <w:rFonts w:ascii="Book Antiqua" w:hAnsi="Book Antiqua"/>
          <w:sz w:val="18"/>
          <w:szCs w:val="18"/>
          <w:lang w:val="sr-Cyrl-RS"/>
        </w:rPr>
        <w:t xml:space="preserve">“, </w:t>
      </w:r>
      <w:r w:rsidRPr="00BE4637">
        <w:rPr>
          <w:rFonts w:ascii="Book Antiqua" w:hAnsi="Book Antiqua"/>
          <w:sz w:val="18"/>
          <w:szCs w:val="18"/>
          <w:lang w:val="sr-Cyrl-RS"/>
        </w:rPr>
        <w:t xml:space="preserve">доступно на </w:t>
      </w:r>
      <w:hyperlink r:id="rId1" w:history="1">
        <w:r w:rsidRPr="00BE4637">
          <w:rPr>
            <w:rStyle w:val="Hyperlink"/>
            <w:rFonts w:ascii="Book Antiqua" w:hAnsi="Book Antiqua"/>
            <w:color w:val="auto"/>
            <w:sz w:val="18"/>
            <w:szCs w:val="18"/>
            <w:u w:val="none"/>
            <w:lang w:val="sr-Cyrl-RS"/>
          </w:rPr>
          <w:t>https://ombudsman.rs/index.php/2011-12-11-11-34-45/6105-ishlj-nj-z-sh-i-ni-gr-d-n-n-n-cr-z-n-z-sh-i-i-pr-v-lic-s-n-lni-s-nj-risni-uslug-s-sh-u-s-ci-ln-z-sh-i-i</w:t>
        </w:r>
      </w:hyperlink>
      <w:r w:rsidRPr="00BE4637">
        <w:rPr>
          <w:rFonts w:ascii="Book Antiqua" w:hAnsi="Book Antiqua"/>
          <w:sz w:val="18"/>
          <w:szCs w:val="18"/>
          <w:lang w:val="sr-Cyrl-RS"/>
        </w:rPr>
        <w:t xml:space="preserve"> </w:t>
      </w:r>
    </w:p>
  </w:footnote>
  <w:footnote w:id="17">
    <w:p w14:paraId="3B301E40" w14:textId="2D840840" w:rsidR="001E22E6" w:rsidRPr="00215A86" w:rsidRDefault="001E22E6" w:rsidP="00E62ADC">
      <w:pPr>
        <w:pStyle w:val="FootnoteText"/>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Опширније у делу Смештајни услови корисника у Дому</w:t>
      </w:r>
    </w:p>
  </w:footnote>
  <w:footnote w:id="18">
    <w:p w14:paraId="01FAB8A6" w14:textId="71A71217" w:rsidR="001E22E6" w:rsidRPr="00215A86" w:rsidRDefault="001E22E6" w:rsidP="00E62ADC">
      <w:pPr>
        <w:pStyle w:val="FootnoteText"/>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 xml:space="preserve">Види препоруку </w:t>
      </w:r>
      <w:r w:rsidR="00E62ADC">
        <w:rPr>
          <w:rFonts w:ascii="Book Antiqua" w:hAnsi="Book Antiqua"/>
          <w:sz w:val="18"/>
          <w:szCs w:val="18"/>
          <w:lang w:val="sr-Cyrl-RS"/>
        </w:rPr>
        <w:t>бр.4</w:t>
      </w:r>
    </w:p>
  </w:footnote>
  <w:footnote w:id="19">
    <w:p w14:paraId="32FA77B7" w14:textId="316DEB67" w:rsidR="001E22E6" w:rsidRPr="00215A86" w:rsidRDefault="001E22E6" w:rsidP="00E62ADC">
      <w:pPr>
        <w:pStyle w:val="FootnoteText"/>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Види препоруку</w:t>
      </w:r>
      <w:r w:rsidR="00E62ADC">
        <w:rPr>
          <w:rFonts w:ascii="Book Antiqua" w:hAnsi="Book Antiqua"/>
          <w:sz w:val="18"/>
          <w:szCs w:val="18"/>
          <w:lang w:val="sr-Cyrl-RS"/>
        </w:rPr>
        <w:t xml:space="preserve"> бр.1.</w:t>
      </w:r>
    </w:p>
  </w:footnote>
  <w:footnote w:id="20">
    <w:p w14:paraId="6929929E" w14:textId="77777777" w:rsidR="001E22E6" w:rsidRPr="00215A86" w:rsidRDefault="001E22E6" w:rsidP="00E62ADC">
      <w:pPr>
        <w:pStyle w:val="FootnoteText"/>
        <w:ind w:left="142" w:hanging="142"/>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Правилник о ближим условима и стандардима за пружање услуга социјалне заштите</w:t>
      </w:r>
      <w:r w:rsidRPr="00215A86">
        <w:rPr>
          <w:rFonts w:ascii="Book Antiqua" w:hAnsi="Book Antiqua"/>
          <w:bCs/>
          <w:sz w:val="18"/>
          <w:szCs w:val="18"/>
        </w:rPr>
        <w:t xml:space="preserve"> ("Сл. гласник РС", бр. 42/2013 и 89/2018)</w:t>
      </w:r>
    </w:p>
  </w:footnote>
  <w:footnote w:id="21">
    <w:p w14:paraId="7AEAA0F8" w14:textId="77777777" w:rsidR="001E22E6" w:rsidRPr="00215A86" w:rsidRDefault="001E22E6" w:rsidP="00E62ADC">
      <w:pPr>
        <w:pStyle w:val="FootnoteText"/>
        <w:jc w:val="both"/>
        <w:rPr>
          <w:rFonts w:ascii="Book Antiqua" w:hAnsi="Book Antiqua"/>
          <w:sz w:val="18"/>
          <w:szCs w:val="18"/>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Препорука Комитета министара Савета Европе Рец</w:t>
      </w:r>
      <w:r w:rsidRPr="00215A86">
        <w:rPr>
          <w:rFonts w:ascii="Book Antiqua" w:hAnsi="Book Antiqua"/>
          <w:sz w:val="18"/>
          <w:szCs w:val="18"/>
          <w:lang w:val="sr-Latn-RS"/>
        </w:rPr>
        <w:t>. (2004) 10, члан 6.</w:t>
      </w:r>
      <w:r w:rsidRPr="00215A86">
        <w:rPr>
          <w:rFonts w:ascii="Book Antiqua" w:hAnsi="Book Antiqua"/>
          <w:sz w:val="18"/>
          <w:szCs w:val="18"/>
        </w:rPr>
        <w:t xml:space="preserve"> </w:t>
      </w:r>
    </w:p>
  </w:footnote>
  <w:footnote w:id="22">
    <w:p w14:paraId="162E47AD" w14:textId="77777777" w:rsidR="001E22E6" w:rsidRPr="00215A86" w:rsidRDefault="001E22E6" w:rsidP="00E62ADC">
      <w:pPr>
        <w:pStyle w:val="FootnoteText"/>
        <w:jc w:val="both"/>
        <w:rPr>
          <w:rFonts w:ascii="Book Antiqua" w:hAnsi="Book Antiqua"/>
          <w:sz w:val="18"/>
          <w:szCs w:val="18"/>
        </w:rPr>
      </w:pPr>
      <w:r w:rsidRPr="00215A86">
        <w:rPr>
          <w:rStyle w:val="FootnoteReference"/>
          <w:rFonts w:ascii="Book Antiqua" w:hAnsi="Book Antiqua"/>
          <w:sz w:val="18"/>
          <w:szCs w:val="18"/>
        </w:rPr>
        <w:footnoteRef/>
      </w:r>
      <w:r w:rsidRPr="00215A86">
        <w:rPr>
          <w:rFonts w:ascii="Book Antiqua" w:hAnsi="Book Antiqua"/>
          <w:sz w:val="18"/>
          <w:szCs w:val="18"/>
        </w:rPr>
        <w:t xml:space="preserve"> Стандарди Европског комитета за спречавање мучења (2002) 1 – Рев. 2010, тачка 53.</w:t>
      </w:r>
    </w:p>
  </w:footnote>
  <w:footnote w:id="23">
    <w:p w14:paraId="08807BD0" w14:textId="77777777" w:rsidR="001E22E6" w:rsidRPr="00215A86" w:rsidRDefault="001E22E6" w:rsidP="00C40F73">
      <w:pPr>
        <w:pStyle w:val="FootnoteText"/>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Поткомитет УН за превенцију тортуре, Извештај о посети Бразилу [ЦАТ/ОП/БРА/1 (2012)], тачка 33.</w:t>
      </w:r>
    </w:p>
  </w:footnote>
  <w:footnote w:id="24">
    <w:p w14:paraId="343B5873" w14:textId="1BD0D6DC" w:rsidR="001E22E6" w:rsidRPr="00803326" w:rsidRDefault="001E22E6" w:rsidP="006C55BB">
      <w:pPr>
        <w:pStyle w:val="FootnoteText"/>
        <w:jc w:val="both"/>
        <w:rPr>
          <w:rFonts w:ascii="Book Antiqua" w:hAnsi="Book Antiqua"/>
          <w:sz w:val="18"/>
          <w:szCs w:val="18"/>
          <w:lang w:val="sr-Cyrl-RS"/>
        </w:rPr>
      </w:pPr>
      <w:r w:rsidRPr="00215A86">
        <w:rPr>
          <w:rStyle w:val="FootnoteReference"/>
          <w:rFonts w:ascii="Book Antiqua" w:hAnsi="Book Antiqua"/>
          <w:sz w:val="18"/>
          <w:szCs w:val="18"/>
        </w:rPr>
        <w:footnoteRef/>
      </w:r>
      <w:r w:rsidRPr="00215A86">
        <w:rPr>
          <w:rFonts w:ascii="Book Antiqua" w:hAnsi="Book Antiqua"/>
          <w:sz w:val="18"/>
          <w:szCs w:val="18"/>
        </w:rPr>
        <w:t xml:space="preserve"> </w:t>
      </w:r>
      <w:r w:rsidRPr="00215A86">
        <w:rPr>
          <w:rFonts w:ascii="Book Antiqua" w:hAnsi="Book Antiqua"/>
          <w:sz w:val="18"/>
          <w:szCs w:val="18"/>
          <w:lang w:val="sr-Cyrl-RS"/>
        </w:rPr>
        <w:t xml:space="preserve">Извештај ЦПТ о посети </w:t>
      </w:r>
      <w:r w:rsidRPr="00215A86">
        <w:rPr>
          <w:rFonts w:ascii="Book Antiqua" w:hAnsi="Book Antiqua" w:cs="Arial"/>
          <w:bCs/>
          <w:color w:val="222222"/>
          <w:sz w:val="18"/>
          <w:szCs w:val="18"/>
          <w:shd w:val="clear" w:color="auto" w:fill="FFFFFF"/>
        </w:rPr>
        <w:t>Словачк</w:t>
      </w:r>
      <w:r w:rsidRPr="00215A86">
        <w:rPr>
          <w:rFonts w:ascii="Book Antiqua" w:hAnsi="Book Antiqua" w:cs="Arial"/>
          <w:bCs/>
          <w:color w:val="222222"/>
          <w:sz w:val="18"/>
          <w:szCs w:val="18"/>
          <w:shd w:val="clear" w:color="auto" w:fill="FFFFFF"/>
          <w:lang w:val="sr-Cyrl-RS"/>
        </w:rPr>
        <w:t>ој</w:t>
      </w:r>
      <w:r w:rsidRPr="00215A86">
        <w:rPr>
          <w:rFonts w:ascii="Book Antiqua" w:hAnsi="Book Antiqua" w:cs="Arial"/>
          <w:bCs/>
          <w:color w:val="222222"/>
          <w:sz w:val="18"/>
          <w:szCs w:val="18"/>
          <w:shd w:val="clear" w:color="auto" w:fill="FFFFFF"/>
        </w:rPr>
        <w:t xml:space="preserve"> Републици</w:t>
      </w:r>
      <w:r w:rsidRPr="00215A86">
        <w:rPr>
          <w:rFonts w:ascii="Book Antiqua" w:hAnsi="Book Antiqua"/>
          <w:sz w:val="18"/>
          <w:szCs w:val="18"/>
          <w:lang w:val="sr-Cyrl-RS"/>
        </w:rPr>
        <w:t>, ЦПТ</w:t>
      </w:r>
      <w:r w:rsidRPr="00215A86">
        <w:rPr>
          <w:rFonts w:ascii="Book Antiqua" w:hAnsi="Book Antiqua"/>
          <w:sz w:val="18"/>
          <w:szCs w:val="18"/>
        </w:rPr>
        <w:t>/</w:t>
      </w:r>
      <w:r w:rsidRPr="00215A86">
        <w:rPr>
          <w:rFonts w:ascii="Book Antiqua" w:hAnsi="Book Antiqua"/>
          <w:sz w:val="18"/>
          <w:szCs w:val="18"/>
          <w:lang w:val="sr-Cyrl-RS"/>
        </w:rPr>
        <w:t>Инф</w:t>
      </w:r>
      <w:r w:rsidRPr="00215A86">
        <w:rPr>
          <w:rFonts w:ascii="Book Antiqua" w:hAnsi="Book Antiqua"/>
          <w:sz w:val="18"/>
          <w:szCs w:val="18"/>
        </w:rPr>
        <w:t xml:space="preserve"> (2019) 20</w:t>
      </w:r>
      <w:r w:rsidRPr="00215A86">
        <w:rPr>
          <w:rFonts w:ascii="Book Antiqua" w:hAnsi="Book Antiqua"/>
          <w:sz w:val="18"/>
          <w:szCs w:val="18"/>
          <w:lang w:val="sr-Cyrl-RS"/>
        </w:rPr>
        <w:t>, параграф 160</w:t>
      </w:r>
    </w:p>
  </w:footnote>
  <w:footnote w:id="25">
    <w:p w14:paraId="5A7FF6B2" w14:textId="77777777" w:rsidR="001E22E6" w:rsidRPr="00F00183" w:rsidRDefault="001E22E6" w:rsidP="006C55BB">
      <w:pPr>
        <w:pStyle w:val="FootnoteText"/>
        <w:ind w:left="142" w:hanging="142"/>
        <w:jc w:val="both"/>
        <w:rPr>
          <w:rFonts w:ascii="Book Antiqua" w:hAnsi="Book Antiqua"/>
          <w:sz w:val="18"/>
          <w:szCs w:val="18"/>
          <w:lang w:val="sr-Cyrl-RS"/>
        </w:rPr>
      </w:pPr>
      <w:r w:rsidRPr="00F00183">
        <w:rPr>
          <w:rStyle w:val="FootnoteReference"/>
          <w:rFonts w:ascii="Book Antiqua" w:hAnsi="Book Antiqua"/>
          <w:sz w:val="18"/>
          <w:szCs w:val="18"/>
        </w:rPr>
        <w:footnoteRef/>
      </w:r>
      <w:r w:rsidRPr="00F00183">
        <w:rPr>
          <w:rFonts w:ascii="Book Antiqua" w:hAnsi="Book Antiqua"/>
          <w:sz w:val="18"/>
          <w:szCs w:val="18"/>
        </w:rPr>
        <w:t xml:space="preserve"> </w:t>
      </w:r>
      <w:r w:rsidRPr="00F00183">
        <w:rPr>
          <w:rFonts w:ascii="Book Antiqua" w:hAnsi="Book Antiqua"/>
          <w:sz w:val="18"/>
          <w:szCs w:val="18"/>
          <w:lang w:val="sr-Cyrl-RS"/>
        </w:rPr>
        <w:t>Запослени су описали да је у једном случају психијатар дао мишљење да је садржина притужбе одраз прошлости кориснице – притужба се односила на то да је неговатељица почупала корисницу за косу, а та неговатељица је тада била на одмору.</w:t>
      </w:r>
    </w:p>
  </w:footnote>
  <w:footnote w:id="26">
    <w:p w14:paraId="7633F9F6" w14:textId="0AA5098A" w:rsidR="001E22E6" w:rsidRPr="00293E0C" w:rsidRDefault="001E22E6" w:rsidP="006C55BB">
      <w:pPr>
        <w:pStyle w:val="FootnoteText"/>
        <w:ind w:left="142" w:hanging="142"/>
        <w:jc w:val="both"/>
        <w:rPr>
          <w:lang w:val="sr-Cyrl-RS"/>
        </w:rPr>
      </w:pPr>
      <w:r w:rsidRPr="00F00183">
        <w:rPr>
          <w:rStyle w:val="FootnoteReference"/>
          <w:rFonts w:ascii="Book Antiqua" w:hAnsi="Book Antiqua"/>
          <w:sz w:val="18"/>
          <w:szCs w:val="18"/>
        </w:rPr>
        <w:footnoteRef/>
      </w:r>
      <w:r w:rsidRPr="00F00183">
        <w:rPr>
          <w:rFonts w:ascii="Book Antiqua" w:hAnsi="Book Antiqua"/>
          <w:sz w:val="18"/>
          <w:szCs w:val="18"/>
        </w:rPr>
        <w:t xml:space="preserve"> </w:t>
      </w:r>
      <w:r w:rsidRPr="00F00183">
        <w:rPr>
          <w:rFonts w:ascii="Book Antiqua" w:hAnsi="Book Antiqua"/>
          <w:sz w:val="18"/>
          <w:szCs w:val="18"/>
          <w:lang w:val="sr-Cyrl-RS"/>
        </w:rPr>
        <w:t>Једна притужба се односила на неговатељицу која је викала на корисника, а друга на рад медицинског техничара.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136BC" w14:textId="77777777" w:rsidR="001E22E6" w:rsidRPr="00BE47B9" w:rsidRDefault="001E22E6" w:rsidP="00BE47B9">
    <w:pPr>
      <w:pStyle w:val="Header"/>
      <w:jc w:val="right"/>
      <w:rPr>
        <w:lang w:val="sr-Cyrl-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513589"/>
      <w:docPartObj>
        <w:docPartGallery w:val="Page Numbers (Top of Page)"/>
        <w:docPartUnique/>
      </w:docPartObj>
    </w:sdtPr>
    <w:sdtEndPr>
      <w:rPr>
        <w:noProof/>
      </w:rPr>
    </w:sdtEndPr>
    <w:sdtContent>
      <w:p w14:paraId="752697DB" w14:textId="69B6763E" w:rsidR="001E22E6" w:rsidRDefault="001E22E6" w:rsidP="001613C1">
        <w:pPr>
          <w:pStyle w:val="Header"/>
          <w:pBdr>
            <w:bottom w:val="single" w:sz="4" w:space="1" w:color="auto"/>
          </w:pBdr>
          <w:jc w:val="right"/>
        </w:pPr>
        <w:r>
          <w:fldChar w:fldCharType="begin"/>
        </w:r>
        <w:r>
          <w:instrText xml:space="preserve"> PAGE   \* MERGEFORMAT </w:instrText>
        </w:r>
        <w:r>
          <w:fldChar w:fldCharType="separate"/>
        </w:r>
        <w:r w:rsidR="005F4C1F">
          <w:rPr>
            <w:noProof/>
          </w:rPr>
          <w:t>15</w:t>
        </w:r>
        <w:r>
          <w:rPr>
            <w:noProof/>
          </w:rPr>
          <w:fldChar w:fldCharType="end"/>
        </w:r>
      </w:p>
    </w:sdtContent>
  </w:sdt>
  <w:p w14:paraId="649CA2DE" w14:textId="77777777" w:rsidR="001E22E6" w:rsidRPr="00BE47B9" w:rsidRDefault="001E22E6" w:rsidP="00864A7C">
    <w:pPr>
      <w:pStyle w:val="Header"/>
      <w:jc w:val="right"/>
      <w:rPr>
        <w:lang w:val="sr-Cyrl-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7E39"/>
    <w:multiLevelType w:val="hybridMultilevel"/>
    <w:tmpl w:val="26201D74"/>
    <w:lvl w:ilvl="0" w:tplc="50040DBC">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FE3B61"/>
    <w:multiLevelType w:val="hybridMultilevel"/>
    <w:tmpl w:val="2DF0C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54FD6"/>
    <w:multiLevelType w:val="hybridMultilevel"/>
    <w:tmpl w:val="3176C35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A533076"/>
    <w:multiLevelType w:val="hybridMultilevel"/>
    <w:tmpl w:val="FB441E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8470E"/>
    <w:multiLevelType w:val="hybridMultilevel"/>
    <w:tmpl w:val="D9BA3E10"/>
    <w:lvl w:ilvl="0" w:tplc="50B0D7CA">
      <w:start w:val="24"/>
      <w:numFmt w:val="bullet"/>
      <w:lvlText w:val="-"/>
      <w:lvlJc w:val="left"/>
      <w:pPr>
        <w:ind w:left="720" w:hanging="360"/>
      </w:pPr>
      <w:rPr>
        <w:rFonts w:ascii="Book Antiqua" w:eastAsiaTheme="minorHAnsi" w:hAnsi="Book Antiqua"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36D01"/>
    <w:multiLevelType w:val="hybridMultilevel"/>
    <w:tmpl w:val="CDE8C9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844A4"/>
    <w:multiLevelType w:val="hybridMultilevel"/>
    <w:tmpl w:val="813A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60B19"/>
    <w:multiLevelType w:val="hybridMultilevel"/>
    <w:tmpl w:val="889E7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22E1F"/>
    <w:multiLevelType w:val="hybridMultilevel"/>
    <w:tmpl w:val="B770E3F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692CD3"/>
    <w:multiLevelType w:val="hybridMultilevel"/>
    <w:tmpl w:val="A3EE7108"/>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73021"/>
    <w:multiLevelType w:val="hybridMultilevel"/>
    <w:tmpl w:val="D3D295CC"/>
    <w:lvl w:ilvl="0" w:tplc="2D0EF376">
      <w:start w:val="1"/>
      <w:numFmt w:val="decimal"/>
      <w:lvlText w:val="%1."/>
      <w:lvlJc w:val="left"/>
      <w:pPr>
        <w:ind w:left="720" w:hanging="360"/>
      </w:pPr>
      <w:rPr>
        <w:rFonts w:ascii="Book Antiqua" w:hAnsi="Book Antiqua" w:hint="default"/>
        <w:b/>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02E1D"/>
    <w:multiLevelType w:val="hybridMultilevel"/>
    <w:tmpl w:val="E72E4D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E2B4E"/>
    <w:multiLevelType w:val="hybridMultilevel"/>
    <w:tmpl w:val="208C22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8202F"/>
    <w:multiLevelType w:val="hybridMultilevel"/>
    <w:tmpl w:val="C1601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A65C1"/>
    <w:multiLevelType w:val="hybridMultilevel"/>
    <w:tmpl w:val="1332A4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031CA"/>
    <w:multiLevelType w:val="hybridMultilevel"/>
    <w:tmpl w:val="07C68D44"/>
    <w:lvl w:ilvl="0" w:tplc="A4CCB388">
      <w:start w:val="2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B2F9D"/>
    <w:multiLevelType w:val="hybridMultilevel"/>
    <w:tmpl w:val="AFA84D9A"/>
    <w:lvl w:ilvl="0" w:tplc="F3BE69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9339FD"/>
    <w:multiLevelType w:val="hybridMultilevel"/>
    <w:tmpl w:val="79FE8AA6"/>
    <w:lvl w:ilvl="0" w:tplc="AE06A26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F4259D"/>
    <w:multiLevelType w:val="hybridMultilevel"/>
    <w:tmpl w:val="F8849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996D79"/>
    <w:multiLevelType w:val="hybridMultilevel"/>
    <w:tmpl w:val="5FC4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881E69"/>
    <w:multiLevelType w:val="hybridMultilevel"/>
    <w:tmpl w:val="153014D4"/>
    <w:lvl w:ilvl="0" w:tplc="4B44F08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015CE1"/>
    <w:multiLevelType w:val="hybridMultilevel"/>
    <w:tmpl w:val="F6BAE9A2"/>
    <w:lvl w:ilvl="0" w:tplc="868C0944">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13"/>
  </w:num>
  <w:num w:numId="3">
    <w:abstractNumId w:val="12"/>
  </w:num>
  <w:num w:numId="4">
    <w:abstractNumId w:val="15"/>
  </w:num>
  <w:num w:numId="5">
    <w:abstractNumId w:val="4"/>
  </w:num>
  <w:num w:numId="6">
    <w:abstractNumId w:val="18"/>
  </w:num>
  <w:num w:numId="7">
    <w:abstractNumId w:val="10"/>
  </w:num>
  <w:num w:numId="8">
    <w:abstractNumId w:val="2"/>
  </w:num>
  <w:num w:numId="9">
    <w:abstractNumId w:val="0"/>
  </w:num>
  <w:num w:numId="10">
    <w:abstractNumId w:val="17"/>
  </w:num>
  <w:num w:numId="11">
    <w:abstractNumId w:val="9"/>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1"/>
  </w:num>
  <w:num w:numId="16">
    <w:abstractNumId w:val="14"/>
  </w:num>
  <w:num w:numId="17">
    <w:abstractNumId w:val="8"/>
  </w:num>
  <w:num w:numId="18">
    <w:abstractNumId w:val="11"/>
  </w:num>
  <w:num w:numId="19">
    <w:abstractNumId w:val="3"/>
  </w:num>
  <w:num w:numId="20">
    <w:abstractNumId w:val="19"/>
  </w:num>
  <w:num w:numId="21">
    <w:abstractNumId w:val="16"/>
  </w:num>
  <w:num w:numId="22">
    <w:abstractNumId w:val="6"/>
  </w:num>
  <w:num w:numId="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8F"/>
    <w:rsid w:val="00000116"/>
    <w:rsid w:val="00000517"/>
    <w:rsid w:val="00000A2E"/>
    <w:rsid w:val="00000AB8"/>
    <w:rsid w:val="0000132A"/>
    <w:rsid w:val="00001F61"/>
    <w:rsid w:val="000021CE"/>
    <w:rsid w:val="00002A06"/>
    <w:rsid w:val="00002E80"/>
    <w:rsid w:val="00004317"/>
    <w:rsid w:val="00004324"/>
    <w:rsid w:val="00004E87"/>
    <w:rsid w:val="000056E7"/>
    <w:rsid w:val="00005982"/>
    <w:rsid w:val="0000641B"/>
    <w:rsid w:val="00006D39"/>
    <w:rsid w:val="0000778F"/>
    <w:rsid w:val="00010401"/>
    <w:rsid w:val="0001089A"/>
    <w:rsid w:val="00010980"/>
    <w:rsid w:val="00011551"/>
    <w:rsid w:val="000122FD"/>
    <w:rsid w:val="000125B1"/>
    <w:rsid w:val="00012728"/>
    <w:rsid w:val="000128F8"/>
    <w:rsid w:val="00012A9D"/>
    <w:rsid w:val="00013352"/>
    <w:rsid w:val="00014F97"/>
    <w:rsid w:val="00015160"/>
    <w:rsid w:val="000158F5"/>
    <w:rsid w:val="00016064"/>
    <w:rsid w:val="00017B5F"/>
    <w:rsid w:val="000209FC"/>
    <w:rsid w:val="00020E2F"/>
    <w:rsid w:val="00021BA9"/>
    <w:rsid w:val="00023F63"/>
    <w:rsid w:val="000246A2"/>
    <w:rsid w:val="00024AEB"/>
    <w:rsid w:val="00024D68"/>
    <w:rsid w:val="0002549A"/>
    <w:rsid w:val="00025A4F"/>
    <w:rsid w:val="000274C5"/>
    <w:rsid w:val="000301B8"/>
    <w:rsid w:val="00030276"/>
    <w:rsid w:val="00030F80"/>
    <w:rsid w:val="00031EEE"/>
    <w:rsid w:val="000322B8"/>
    <w:rsid w:val="00032717"/>
    <w:rsid w:val="00033C9B"/>
    <w:rsid w:val="000350B6"/>
    <w:rsid w:val="000352BA"/>
    <w:rsid w:val="000362C6"/>
    <w:rsid w:val="00036387"/>
    <w:rsid w:val="000364C9"/>
    <w:rsid w:val="00036BE1"/>
    <w:rsid w:val="00040C77"/>
    <w:rsid w:val="00041106"/>
    <w:rsid w:val="000412B6"/>
    <w:rsid w:val="00042057"/>
    <w:rsid w:val="00042872"/>
    <w:rsid w:val="0004374B"/>
    <w:rsid w:val="0004449A"/>
    <w:rsid w:val="000444E7"/>
    <w:rsid w:val="0004487E"/>
    <w:rsid w:val="00044D1B"/>
    <w:rsid w:val="000453A9"/>
    <w:rsid w:val="00046138"/>
    <w:rsid w:val="00046F68"/>
    <w:rsid w:val="00046F7F"/>
    <w:rsid w:val="00047499"/>
    <w:rsid w:val="00047B3C"/>
    <w:rsid w:val="000502F0"/>
    <w:rsid w:val="00050854"/>
    <w:rsid w:val="00051B1D"/>
    <w:rsid w:val="0005254F"/>
    <w:rsid w:val="0005302A"/>
    <w:rsid w:val="000533D1"/>
    <w:rsid w:val="0005356D"/>
    <w:rsid w:val="00053656"/>
    <w:rsid w:val="000538FA"/>
    <w:rsid w:val="00053A1C"/>
    <w:rsid w:val="000546FE"/>
    <w:rsid w:val="000548E6"/>
    <w:rsid w:val="00054D18"/>
    <w:rsid w:val="00055154"/>
    <w:rsid w:val="00056240"/>
    <w:rsid w:val="00056658"/>
    <w:rsid w:val="00056CC1"/>
    <w:rsid w:val="00057D22"/>
    <w:rsid w:val="00061277"/>
    <w:rsid w:val="00061325"/>
    <w:rsid w:val="000623AF"/>
    <w:rsid w:val="000628E9"/>
    <w:rsid w:val="00062F58"/>
    <w:rsid w:val="00063D7B"/>
    <w:rsid w:val="00064C00"/>
    <w:rsid w:val="0006532A"/>
    <w:rsid w:val="00065638"/>
    <w:rsid w:val="00065648"/>
    <w:rsid w:val="00065DF9"/>
    <w:rsid w:val="00065E8C"/>
    <w:rsid w:val="00067B1E"/>
    <w:rsid w:val="0007075A"/>
    <w:rsid w:val="00070D2E"/>
    <w:rsid w:val="00070EC9"/>
    <w:rsid w:val="00071051"/>
    <w:rsid w:val="00071444"/>
    <w:rsid w:val="00071518"/>
    <w:rsid w:val="000738BA"/>
    <w:rsid w:val="00073DC1"/>
    <w:rsid w:val="00074C82"/>
    <w:rsid w:val="0007530F"/>
    <w:rsid w:val="000754A7"/>
    <w:rsid w:val="00076AE5"/>
    <w:rsid w:val="00080119"/>
    <w:rsid w:val="000808E7"/>
    <w:rsid w:val="000809B7"/>
    <w:rsid w:val="000836F8"/>
    <w:rsid w:val="00083AF8"/>
    <w:rsid w:val="00083B28"/>
    <w:rsid w:val="00083F47"/>
    <w:rsid w:val="00086489"/>
    <w:rsid w:val="00086BE4"/>
    <w:rsid w:val="00086CF0"/>
    <w:rsid w:val="00090429"/>
    <w:rsid w:val="00090AA5"/>
    <w:rsid w:val="00091201"/>
    <w:rsid w:val="00091408"/>
    <w:rsid w:val="0009184D"/>
    <w:rsid w:val="00091FE1"/>
    <w:rsid w:val="0009251A"/>
    <w:rsid w:val="00092637"/>
    <w:rsid w:val="00093054"/>
    <w:rsid w:val="000933B8"/>
    <w:rsid w:val="00094311"/>
    <w:rsid w:val="00095609"/>
    <w:rsid w:val="00096170"/>
    <w:rsid w:val="00096E72"/>
    <w:rsid w:val="0009700B"/>
    <w:rsid w:val="000976A2"/>
    <w:rsid w:val="000A1271"/>
    <w:rsid w:val="000A1334"/>
    <w:rsid w:val="000A2D7D"/>
    <w:rsid w:val="000A3D15"/>
    <w:rsid w:val="000A49CD"/>
    <w:rsid w:val="000A5147"/>
    <w:rsid w:val="000A5CEE"/>
    <w:rsid w:val="000A64BE"/>
    <w:rsid w:val="000A73BB"/>
    <w:rsid w:val="000B0913"/>
    <w:rsid w:val="000B1E8B"/>
    <w:rsid w:val="000B2372"/>
    <w:rsid w:val="000B29C2"/>
    <w:rsid w:val="000B33EC"/>
    <w:rsid w:val="000B3880"/>
    <w:rsid w:val="000B3E0C"/>
    <w:rsid w:val="000B3E10"/>
    <w:rsid w:val="000B42EF"/>
    <w:rsid w:val="000B4701"/>
    <w:rsid w:val="000B4DB4"/>
    <w:rsid w:val="000B4EB3"/>
    <w:rsid w:val="000B4FE7"/>
    <w:rsid w:val="000B5448"/>
    <w:rsid w:val="000B7163"/>
    <w:rsid w:val="000B7B8E"/>
    <w:rsid w:val="000B7CD1"/>
    <w:rsid w:val="000B7D88"/>
    <w:rsid w:val="000C0090"/>
    <w:rsid w:val="000C2467"/>
    <w:rsid w:val="000C2B04"/>
    <w:rsid w:val="000C2DFE"/>
    <w:rsid w:val="000C301A"/>
    <w:rsid w:val="000C33E4"/>
    <w:rsid w:val="000C3F7B"/>
    <w:rsid w:val="000C4427"/>
    <w:rsid w:val="000C584F"/>
    <w:rsid w:val="000C6D72"/>
    <w:rsid w:val="000C74C1"/>
    <w:rsid w:val="000D0CE1"/>
    <w:rsid w:val="000D0FCC"/>
    <w:rsid w:val="000D161C"/>
    <w:rsid w:val="000D1E2A"/>
    <w:rsid w:val="000D2DFB"/>
    <w:rsid w:val="000D3100"/>
    <w:rsid w:val="000D3640"/>
    <w:rsid w:val="000D4EE1"/>
    <w:rsid w:val="000D6FD1"/>
    <w:rsid w:val="000D7A3C"/>
    <w:rsid w:val="000D7BEA"/>
    <w:rsid w:val="000D7D7D"/>
    <w:rsid w:val="000E047D"/>
    <w:rsid w:val="000E0B42"/>
    <w:rsid w:val="000E1021"/>
    <w:rsid w:val="000E13AA"/>
    <w:rsid w:val="000E19E0"/>
    <w:rsid w:val="000E3B25"/>
    <w:rsid w:val="000E3CF3"/>
    <w:rsid w:val="000E3D53"/>
    <w:rsid w:val="000E43B9"/>
    <w:rsid w:val="000E44FD"/>
    <w:rsid w:val="000E51C4"/>
    <w:rsid w:val="000E5342"/>
    <w:rsid w:val="000E58F9"/>
    <w:rsid w:val="000E5A39"/>
    <w:rsid w:val="000E5D6A"/>
    <w:rsid w:val="000E5FE1"/>
    <w:rsid w:val="000E65C1"/>
    <w:rsid w:val="000E6E9E"/>
    <w:rsid w:val="000F03A7"/>
    <w:rsid w:val="000F0968"/>
    <w:rsid w:val="000F0CC9"/>
    <w:rsid w:val="000F1325"/>
    <w:rsid w:val="000F1D30"/>
    <w:rsid w:val="000F27D8"/>
    <w:rsid w:val="000F2E3B"/>
    <w:rsid w:val="000F362F"/>
    <w:rsid w:val="000F3665"/>
    <w:rsid w:val="000F3A93"/>
    <w:rsid w:val="000F453D"/>
    <w:rsid w:val="000F4CB0"/>
    <w:rsid w:val="000F5974"/>
    <w:rsid w:val="000F5FE8"/>
    <w:rsid w:val="000F6F61"/>
    <w:rsid w:val="001006FC"/>
    <w:rsid w:val="0010142B"/>
    <w:rsid w:val="00101CC5"/>
    <w:rsid w:val="00103C83"/>
    <w:rsid w:val="00104380"/>
    <w:rsid w:val="00104584"/>
    <w:rsid w:val="00104AFE"/>
    <w:rsid w:val="00104D78"/>
    <w:rsid w:val="00105890"/>
    <w:rsid w:val="00106CF6"/>
    <w:rsid w:val="00107B5E"/>
    <w:rsid w:val="0011045E"/>
    <w:rsid w:val="001104B4"/>
    <w:rsid w:val="001118A9"/>
    <w:rsid w:val="00111903"/>
    <w:rsid w:val="00111D82"/>
    <w:rsid w:val="00112D56"/>
    <w:rsid w:val="00113360"/>
    <w:rsid w:val="00113873"/>
    <w:rsid w:val="001146B7"/>
    <w:rsid w:val="00115E52"/>
    <w:rsid w:val="00115E82"/>
    <w:rsid w:val="00115F7B"/>
    <w:rsid w:val="00116345"/>
    <w:rsid w:val="0011748C"/>
    <w:rsid w:val="0011775E"/>
    <w:rsid w:val="001219C3"/>
    <w:rsid w:val="00121C60"/>
    <w:rsid w:val="00121CAC"/>
    <w:rsid w:val="00122234"/>
    <w:rsid w:val="001226EE"/>
    <w:rsid w:val="00123A57"/>
    <w:rsid w:val="00124272"/>
    <w:rsid w:val="00125964"/>
    <w:rsid w:val="00126150"/>
    <w:rsid w:val="00126509"/>
    <w:rsid w:val="00126E6A"/>
    <w:rsid w:val="00127270"/>
    <w:rsid w:val="001273A6"/>
    <w:rsid w:val="00127D5B"/>
    <w:rsid w:val="00130D3F"/>
    <w:rsid w:val="00130EF6"/>
    <w:rsid w:val="00131407"/>
    <w:rsid w:val="001328BA"/>
    <w:rsid w:val="001329DB"/>
    <w:rsid w:val="0013336F"/>
    <w:rsid w:val="00133637"/>
    <w:rsid w:val="00133C92"/>
    <w:rsid w:val="00134E94"/>
    <w:rsid w:val="00136349"/>
    <w:rsid w:val="00136835"/>
    <w:rsid w:val="00142233"/>
    <w:rsid w:val="00142BC0"/>
    <w:rsid w:val="00142E98"/>
    <w:rsid w:val="001444C8"/>
    <w:rsid w:val="00145622"/>
    <w:rsid w:val="001462BF"/>
    <w:rsid w:val="00146E24"/>
    <w:rsid w:val="00146E8C"/>
    <w:rsid w:val="001471B7"/>
    <w:rsid w:val="001509A2"/>
    <w:rsid w:val="0015195D"/>
    <w:rsid w:val="001520C4"/>
    <w:rsid w:val="00152BE3"/>
    <w:rsid w:val="00153373"/>
    <w:rsid w:val="0015482A"/>
    <w:rsid w:val="00154B2A"/>
    <w:rsid w:val="00155A03"/>
    <w:rsid w:val="00157268"/>
    <w:rsid w:val="00157961"/>
    <w:rsid w:val="00157B22"/>
    <w:rsid w:val="00160610"/>
    <w:rsid w:val="001613C1"/>
    <w:rsid w:val="0016209C"/>
    <w:rsid w:val="001621AB"/>
    <w:rsid w:val="00162314"/>
    <w:rsid w:val="00162BF4"/>
    <w:rsid w:val="00163759"/>
    <w:rsid w:val="00164629"/>
    <w:rsid w:val="00164F59"/>
    <w:rsid w:val="00165B88"/>
    <w:rsid w:val="00165C90"/>
    <w:rsid w:val="001661D7"/>
    <w:rsid w:val="00166DC0"/>
    <w:rsid w:val="00167465"/>
    <w:rsid w:val="00167594"/>
    <w:rsid w:val="00167BF6"/>
    <w:rsid w:val="0017010E"/>
    <w:rsid w:val="00170F44"/>
    <w:rsid w:val="001713ED"/>
    <w:rsid w:val="00172AC5"/>
    <w:rsid w:val="00172DFE"/>
    <w:rsid w:val="001732CD"/>
    <w:rsid w:val="00173C97"/>
    <w:rsid w:val="00173D21"/>
    <w:rsid w:val="00174ED2"/>
    <w:rsid w:val="0017503F"/>
    <w:rsid w:val="00175D65"/>
    <w:rsid w:val="0017615A"/>
    <w:rsid w:val="001768A2"/>
    <w:rsid w:val="00177107"/>
    <w:rsid w:val="00180527"/>
    <w:rsid w:val="00180DE6"/>
    <w:rsid w:val="001815E3"/>
    <w:rsid w:val="0018208E"/>
    <w:rsid w:val="0018317A"/>
    <w:rsid w:val="00183B2F"/>
    <w:rsid w:val="0018479E"/>
    <w:rsid w:val="00184AA3"/>
    <w:rsid w:val="0018525F"/>
    <w:rsid w:val="001856F7"/>
    <w:rsid w:val="001863E6"/>
    <w:rsid w:val="001868A0"/>
    <w:rsid w:val="00186D4E"/>
    <w:rsid w:val="00186ECE"/>
    <w:rsid w:val="00187D99"/>
    <w:rsid w:val="001908F7"/>
    <w:rsid w:val="001909C2"/>
    <w:rsid w:val="00190DB7"/>
    <w:rsid w:val="0019123A"/>
    <w:rsid w:val="001925E2"/>
    <w:rsid w:val="00192C05"/>
    <w:rsid w:val="00192EB4"/>
    <w:rsid w:val="001936A1"/>
    <w:rsid w:val="00193A76"/>
    <w:rsid w:val="0019406D"/>
    <w:rsid w:val="001940B7"/>
    <w:rsid w:val="001947B9"/>
    <w:rsid w:val="00195200"/>
    <w:rsid w:val="001957AD"/>
    <w:rsid w:val="00196EF7"/>
    <w:rsid w:val="0019760C"/>
    <w:rsid w:val="001A097A"/>
    <w:rsid w:val="001A0CC2"/>
    <w:rsid w:val="001A0DD4"/>
    <w:rsid w:val="001A2919"/>
    <w:rsid w:val="001A3389"/>
    <w:rsid w:val="001A3567"/>
    <w:rsid w:val="001A3660"/>
    <w:rsid w:val="001A42AF"/>
    <w:rsid w:val="001A42DC"/>
    <w:rsid w:val="001A48B2"/>
    <w:rsid w:val="001A577F"/>
    <w:rsid w:val="001A5F41"/>
    <w:rsid w:val="001A6BE1"/>
    <w:rsid w:val="001B0242"/>
    <w:rsid w:val="001B1244"/>
    <w:rsid w:val="001B2364"/>
    <w:rsid w:val="001B2368"/>
    <w:rsid w:val="001B3EC2"/>
    <w:rsid w:val="001B491A"/>
    <w:rsid w:val="001B49BD"/>
    <w:rsid w:val="001B4DDD"/>
    <w:rsid w:val="001B6512"/>
    <w:rsid w:val="001B7713"/>
    <w:rsid w:val="001B77CD"/>
    <w:rsid w:val="001B7DCC"/>
    <w:rsid w:val="001C05BD"/>
    <w:rsid w:val="001C0921"/>
    <w:rsid w:val="001C1127"/>
    <w:rsid w:val="001C1EC8"/>
    <w:rsid w:val="001C2039"/>
    <w:rsid w:val="001C31A7"/>
    <w:rsid w:val="001C33A4"/>
    <w:rsid w:val="001C3FE3"/>
    <w:rsid w:val="001C4DB9"/>
    <w:rsid w:val="001C6ED8"/>
    <w:rsid w:val="001C78BE"/>
    <w:rsid w:val="001D0CAE"/>
    <w:rsid w:val="001D13E7"/>
    <w:rsid w:val="001D1759"/>
    <w:rsid w:val="001D1BE7"/>
    <w:rsid w:val="001D2E28"/>
    <w:rsid w:val="001D319C"/>
    <w:rsid w:val="001D363F"/>
    <w:rsid w:val="001D4684"/>
    <w:rsid w:val="001D571F"/>
    <w:rsid w:val="001D651B"/>
    <w:rsid w:val="001D657C"/>
    <w:rsid w:val="001D7234"/>
    <w:rsid w:val="001D7575"/>
    <w:rsid w:val="001E2208"/>
    <w:rsid w:val="001E22E6"/>
    <w:rsid w:val="001E2F60"/>
    <w:rsid w:val="001E3352"/>
    <w:rsid w:val="001E3BC8"/>
    <w:rsid w:val="001E439D"/>
    <w:rsid w:val="001E4751"/>
    <w:rsid w:val="001E5DC5"/>
    <w:rsid w:val="001E5E4C"/>
    <w:rsid w:val="001E6296"/>
    <w:rsid w:val="001E7555"/>
    <w:rsid w:val="001E7787"/>
    <w:rsid w:val="001E781C"/>
    <w:rsid w:val="001F06D6"/>
    <w:rsid w:val="001F0A8C"/>
    <w:rsid w:val="001F1331"/>
    <w:rsid w:val="001F1EDD"/>
    <w:rsid w:val="001F2422"/>
    <w:rsid w:val="001F2CCD"/>
    <w:rsid w:val="001F30A7"/>
    <w:rsid w:val="001F3514"/>
    <w:rsid w:val="001F3D13"/>
    <w:rsid w:val="001F41EF"/>
    <w:rsid w:val="001F48D8"/>
    <w:rsid w:val="001F50A5"/>
    <w:rsid w:val="001F5650"/>
    <w:rsid w:val="001F59DA"/>
    <w:rsid w:val="001F6892"/>
    <w:rsid w:val="001F75A4"/>
    <w:rsid w:val="001F7931"/>
    <w:rsid w:val="00201138"/>
    <w:rsid w:val="002011F8"/>
    <w:rsid w:val="002022A5"/>
    <w:rsid w:val="002023EF"/>
    <w:rsid w:val="0020292B"/>
    <w:rsid w:val="00202ECE"/>
    <w:rsid w:val="002030C7"/>
    <w:rsid w:val="002032DC"/>
    <w:rsid w:val="00203507"/>
    <w:rsid w:val="00204288"/>
    <w:rsid w:val="00204AC9"/>
    <w:rsid w:val="00204AD0"/>
    <w:rsid w:val="002061EF"/>
    <w:rsid w:val="00206448"/>
    <w:rsid w:val="00206B20"/>
    <w:rsid w:val="002072A6"/>
    <w:rsid w:val="00207CC0"/>
    <w:rsid w:val="002104D2"/>
    <w:rsid w:val="00210CD1"/>
    <w:rsid w:val="0021166B"/>
    <w:rsid w:val="002120D4"/>
    <w:rsid w:val="002128A3"/>
    <w:rsid w:val="00212958"/>
    <w:rsid w:val="00212B33"/>
    <w:rsid w:val="00212FED"/>
    <w:rsid w:val="00213279"/>
    <w:rsid w:val="00213B90"/>
    <w:rsid w:val="0021424B"/>
    <w:rsid w:val="00214699"/>
    <w:rsid w:val="00214AF7"/>
    <w:rsid w:val="002157B3"/>
    <w:rsid w:val="00215A86"/>
    <w:rsid w:val="00216850"/>
    <w:rsid w:val="002176AB"/>
    <w:rsid w:val="002202CF"/>
    <w:rsid w:val="00220372"/>
    <w:rsid w:val="002203DE"/>
    <w:rsid w:val="00220425"/>
    <w:rsid w:val="00220481"/>
    <w:rsid w:val="00220F2A"/>
    <w:rsid w:val="0022149E"/>
    <w:rsid w:val="00221F73"/>
    <w:rsid w:val="002220C0"/>
    <w:rsid w:val="00222B65"/>
    <w:rsid w:val="00222C66"/>
    <w:rsid w:val="00223988"/>
    <w:rsid w:val="00224158"/>
    <w:rsid w:val="00224B74"/>
    <w:rsid w:val="0022528F"/>
    <w:rsid w:val="00225D0F"/>
    <w:rsid w:val="0022635D"/>
    <w:rsid w:val="00226800"/>
    <w:rsid w:val="00227291"/>
    <w:rsid w:val="00227B3A"/>
    <w:rsid w:val="002302A4"/>
    <w:rsid w:val="00230914"/>
    <w:rsid w:val="00230BA6"/>
    <w:rsid w:val="002315F7"/>
    <w:rsid w:val="002325C3"/>
    <w:rsid w:val="00234887"/>
    <w:rsid w:val="00234DB7"/>
    <w:rsid w:val="0023614A"/>
    <w:rsid w:val="00236B28"/>
    <w:rsid w:val="00236E65"/>
    <w:rsid w:val="00236FC2"/>
    <w:rsid w:val="00237496"/>
    <w:rsid w:val="002412D4"/>
    <w:rsid w:val="00241922"/>
    <w:rsid w:val="0024229A"/>
    <w:rsid w:val="002445EC"/>
    <w:rsid w:val="002455C7"/>
    <w:rsid w:val="002464B7"/>
    <w:rsid w:val="00246BAC"/>
    <w:rsid w:val="002475BC"/>
    <w:rsid w:val="00247E4F"/>
    <w:rsid w:val="00250DC0"/>
    <w:rsid w:val="0025116A"/>
    <w:rsid w:val="002512F7"/>
    <w:rsid w:val="00251D00"/>
    <w:rsid w:val="00251D30"/>
    <w:rsid w:val="00252500"/>
    <w:rsid w:val="00253A1E"/>
    <w:rsid w:val="00254FF2"/>
    <w:rsid w:val="0025567E"/>
    <w:rsid w:val="00260FFC"/>
    <w:rsid w:val="00262CDC"/>
    <w:rsid w:val="002631E1"/>
    <w:rsid w:val="0026477B"/>
    <w:rsid w:val="0026477D"/>
    <w:rsid w:val="00265604"/>
    <w:rsid w:val="002667A8"/>
    <w:rsid w:val="0026697F"/>
    <w:rsid w:val="002704C5"/>
    <w:rsid w:val="002708AE"/>
    <w:rsid w:val="002708E8"/>
    <w:rsid w:val="00272A12"/>
    <w:rsid w:val="00272D9B"/>
    <w:rsid w:val="002730FC"/>
    <w:rsid w:val="00273D25"/>
    <w:rsid w:val="0027457A"/>
    <w:rsid w:val="0027590C"/>
    <w:rsid w:val="002762F2"/>
    <w:rsid w:val="0027651A"/>
    <w:rsid w:val="00276735"/>
    <w:rsid w:val="00277743"/>
    <w:rsid w:val="00277946"/>
    <w:rsid w:val="00277C4F"/>
    <w:rsid w:val="00281858"/>
    <w:rsid w:val="002830FB"/>
    <w:rsid w:val="00283472"/>
    <w:rsid w:val="00283E51"/>
    <w:rsid w:val="00283F14"/>
    <w:rsid w:val="0028403A"/>
    <w:rsid w:val="00284361"/>
    <w:rsid w:val="00285A6E"/>
    <w:rsid w:val="00285E8D"/>
    <w:rsid w:val="0028665A"/>
    <w:rsid w:val="0028696E"/>
    <w:rsid w:val="00286C95"/>
    <w:rsid w:val="00287355"/>
    <w:rsid w:val="002879F7"/>
    <w:rsid w:val="002902A5"/>
    <w:rsid w:val="002903D7"/>
    <w:rsid w:val="002905EF"/>
    <w:rsid w:val="00292046"/>
    <w:rsid w:val="00292644"/>
    <w:rsid w:val="00292D80"/>
    <w:rsid w:val="00293E0C"/>
    <w:rsid w:val="00293F65"/>
    <w:rsid w:val="002949F2"/>
    <w:rsid w:val="002959C0"/>
    <w:rsid w:val="00295C23"/>
    <w:rsid w:val="0029648F"/>
    <w:rsid w:val="0029731E"/>
    <w:rsid w:val="00297437"/>
    <w:rsid w:val="002976CD"/>
    <w:rsid w:val="002A0B7B"/>
    <w:rsid w:val="002A0E04"/>
    <w:rsid w:val="002A1758"/>
    <w:rsid w:val="002A22E5"/>
    <w:rsid w:val="002A2783"/>
    <w:rsid w:val="002A3110"/>
    <w:rsid w:val="002A390A"/>
    <w:rsid w:val="002A4038"/>
    <w:rsid w:val="002A407C"/>
    <w:rsid w:val="002A46D3"/>
    <w:rsid w:val="002A474F"/>
    <w:rsid w:val="002A4966"/>
    <w:rsid w:val="002A4BC2"/>
    <w:rsid w:val="002A4E4B"/>
    <w:rsid w:val="002A5753"/>
    <w:rsid w:val="002A76F6"/>
    <w:rsid w:val="002B04C2"/>
    <w:rsid w:val="002B10D3"/>
    <w:rsid w:val="002B1D5B"/>
    <w:rsid w:val="002B2239"/>
    <w:rsid w:val="002B248E"/>
    <w:rsid w:val="002B30D0"/>
    <w:rsid w:val="002B3835"/>
    <w:rsid w:val="002B3949"/>
    <w:rsid w:val="002B3EF0"/>
    <w:rsid w:val="002B4830"/>
    <w:rsid w:val="002B5D69"/>
    <w:rsid w:val="002B64C0"/>
    <w:rsid w:val="002B70A5"/>
    <w:rsid w:val="002B7695"/>
    <w:rsid w:val="002B7B3D"/>
    <w:rsid w:val="002C2797"/>
    <w:rsid w:val="002C314D"/>
    <w:rsid w:val="002C37E0"/>
    <w:rsid w:val="002C45F8"/>
    <w:rsid w:val="002C4886"/>
    <w:rsid w:val="002C4BFB"/>
    <w:rsid w:val="002C50A0"/>
    <w:rsid w:val="002C6B74"/>
    <w:rsid w:val="002C73CD"/>
    <w:rsid w:val="002C79EF"/>
    <w:rsid w:val="002D05A4"/>
    <w:rsid w:val="002D1A75"/>
    <w:rsid w:val="002D1FA5"/>
    <w:rsid w:val="002D2527"/>
    <w:rsid w:val="002D3EF3"/>
    <w:rsid w:val="002D42B9"/>
    <w:rsid w:val="002D5A0C"/>
    <w:rsid w:val="002D5DA6"/>
    <w:rsid w:val="002D6260"/>
    <w:rsid w:val="002D651E"/>
    <w:rsid w:val="002D71ED"/>
    <w:rsid w:val="002D764C"/>
    <w:rsid w:val="002D7840"/>
    <w:rsid w:val="002D7BD4"/>
    <w:rsid w:val="002D7D02"/>
    <w:rsid w:val="002E0F77"/>
    <w:rsid w:val="002E12AC"/>
    <w:rsid w:val="002E1882"/>
    <w:rsid w:val="002E190D"/>
    <w:rsid w:val="002E2193"/>
    <w:rsid w:val="002E36DB"/>
    <w:rsid w:val="002E3A50"/>
    <w:rsid w:val="002E47FB"/>
    <w:rsid w:val="002E53C2"/>
    <w:rsid w:val="002E5FAB"/>
    <w:rsid w:val="002E6F06"/>
    <w:rsid w:val="002E7176"/>
    <w:rsid w:val="002E7971"/>
    <w:rsid w:val="002F0DCB"/>
    <w:rsid w:val="002F0DEC"/>
    <w:rsid w:val="002F17D5"/>
    <w:rsid w:val="002F2A30"/>
    <w:rsid w:val="002F50CD"/>
    <w:rsid w:val="002F6135"/>
    <w:rsid w:val="002F6E57"/>
    <w:rsid w:val="002F75A8"/>
    <w:rsid w:val="003007AC"/>
    <w:rsid w:val="00301340"/>
    <w:rsid w:val="0030152C"/>
    <w:rsid w:val="003016A3"/>
    <w:rsid w:val="00301A8C"/>
    <w:rsid w:val="00301A98"/>
    <w:rsid w:val="00301F68"/>
    <w:rsid w:val="00302195"/>
    <w:rsid w:val="00302445"/>
    <w:rsid w:val="00302CE4"/>
    <w:rsid w:val="00303B8D"/>
    <w:rsid w:val="00303D2C"/>
    <w:rsid w:val="00303FC8"/>
    <w:rsid w:val="00304083"/>
    <w:rsid w:val="00304808"/>
    <w:rsid w:val="00304E5B"/>
    <w:rsid w:val="003052ED"/>
    <w:rsid w:val="0030652B"/>
    <w:rsid w:val="00306F86"/>
    <w:rsid w:val="0030704D"/>
    <w:rsid w:val="00307907"/>
    <w:rsid w:val="00310651"/>
    <w:rsid w:val="003106EB"/>
    <w:rsid w:val="0031113D"/>
    <w:rsid w:val="00311963"/>
    <w:rsid w:val="00311CC7"/>
    <w:rsid w:val="003122BC"/>
    <w:rsid w:val="003123FD"/>
    <w:rsid w:val="0031242A"/>
    <w:rsid w:val="00312586"/>
    <w:rsid w:val="0031271D"/>
    <w:rsid w:val="003132B2"/>
    <w:rsid w:val="00313752"/>
    <w:rsid w:val="00314507"/>
    <w:rsid w:val="00315498"/>
    <w:rsid w:val="00315595"/>
    <w:rsid w:val="003156E0"/>
    <w:rsid w:val="00316A97"/>
    <w:rsid w:val="00317426"/>
    <w:rsid w:val="0031797A"/>
    <w:rsid w:val="0031798C"/>
    <w:rsid w:val="00320602"/>
    <w:rsid w:val="00320648"/>
    <w:rsid w:val="0032065B"/>
    <w:rsid w:val="003208F3"/>
    <w:rsid w:val="00320AB1"/>
    <w:rsid w:val="00321862"/>
    <w:rsid w:val="00321DE9"/>
    <w:rsid w:val="00321ED9"/>
    <w:rsid w:val="003226AA"/>
    <w:rsid w:val="003230F3"/>
    <w:rsid w:val="00323D6E"/>
    <w:rsid w:val="00323DF2"/>
    <w:rsid w:val="00323E8C"/>
    <w:rsid w:val="00325A07"/>
    <w:rsid w:val="00326422"/>
    <w:rsid w:val="00327407"/>
    <w:rsid w:val="00327BDB"/>
    <w:rsid w:val="00327CF6"/>
    <w:rsid w:val="00327DD5"/>
    <w:rsid w:val="003300FB"/>
    <w:rsid w:val="003304AF"/>
    <w:rsid w:val="0033078D"/>
    <w:rsid w:val="00330AFB"/>
    <w:rsid w:val="00331F51"/>
    <w:rsid w:val="003321ED"/>
    <w:rsid w:val="0033225C"/>
    <w:rsid w:val="00332286"/>
    <w:rsid w:val="003323EA"/>
    <w:rsid w:val="00332605"/>
    <w:rsid w:val="003326D2"/>
    <w:rsid w:val="00332886"/>
    <w:rsid w:val="0033320A"/>
    <w:rsid w:val="00333CBE"/>
    <w:rsid w:val="003348FC"/>
    <w:rsid w:val="0033497D"/>
    <w:rsid w:val="00335449"/>
    <w:rsid w:val="00336329"/>
    <w:rsid w:val="0033726B"/>
    <w:rsid w:val="0034039C"/>
    <w:rsid w:val="00341133"/>
    <w:rsid w:val="00341837"/>
    <w:rsid w:val="00341943"/>
    <w:rsid w:val="00341A5F"/>
    <w:rsid w:val="00342957"/>
    <w:rsid w:val="00343094"/>
    <w:rsid w:val="00343BC7"/>
    <w:rsid w:val="00345CF2"/>
    <w:rsid w:val="00345E5A"/>
    <w:rsid w:val="003469B9"/>
    <w:rsid w:val="00346CDC"/>
    <w:rsid w:val="00347ADE"/>
    <w:rsid w:val="00347F5E"/>
    <w:rsid w:val="003505AD"/>
    <w:rsid w:val="003512FA"/>
    <w:rsid w:val="00351B39"/>
    <w:rsid w:val="003522DB"/>
    <w:rsid w:val="00352B37"/>
    <w:rsid w:val="00352E6E"/>
    <w:rsid w:val="00353536"/>
    <w:rsid w:val="003551D2"/>
    <w:rsid w:val="0035570F"/>
    <w:rsid w:val="003564AE"/>
    <w:rsid w:val="003569C3"/>
    <w:rsid w:val="0036205B"/>
    <w:rsid w:val="003622E4"/>
    <w:rsid w:val="0036267B"/>
    <w:rsid w:val="0036332A"/>
    <w:rsid w:val="00365294"/>
    <w:rsid w:val="00365E7C"/>
    <w:rsid w:val="003666F2"/>
    <w:rsid w:val="00366CC2"/>
    <w:rsid w:val="00367173"/>
    <w:rsid w:val="00367A22"/>
    <w:rsid w:val="00367FE1"/>
    <w:rsid w:val="00370793"/>
    <w:rsid w:val="00370B0B"/>
    <w:rsid w:val="00371FA9"/>
    <w:rsid w:val="003721A8"/>
    <w:rsid w:val="003739CB"/>
    <w:rsid w:val="0037462D"/>
    <w:rsid w:val="00375645"/>
    <w:rsid w:val="003760A5"/>
    <w:rsid w:val="00377D01"/>
    <w:rsid w:val="00380F3E"/>
    <w:rsid w:val="00381F1F"/>
    <w:rsid w:val="00382414"/>
    <w:rsid w:val="00383767"/>
    <w:rsid w:val="00384BF7"/>
    <w:rsid w:val="0038522E"/>
    <w:rsid w:val="00385A31"/>
    <w:rsid w:val="0038638A"/>
    <w:rsid w:val="003867A3"/>
    <w:rsid w:val="003867FD"/>
    <w:rsid w:val="00387234"/>
    <w:rsid w:val="0038733A"/>
    <w:rsid w:val="00387DDB"/>
    <w:rsid w:val="0039489D"/>
    <w:rsid w:val="0039512F"/>
    <w:rsid w:val="003958E5"/>
    <w:rsid w:val="00395939"/>
    <w:rsid w:val="003963D5"/>
    <w:rsid w:val="003966F8"/>
    <w:rsid w:val="003979FA"/>
    <w:rsid w:val="003A08D0"/>
    <w:rsid w:val="003A09E7"/>
    <w:rsid w:val="003A0DDE"/>
    <w:rsid w:val="003A26E4"/>
    <w:rsid w:val="003A3337"/>
    <w:rsid w:val="003A3470"/>
    <w:rsid w:val="003A3E32"/>
    <w:rsid w:val="003A4761"/>
    <w:rsid w:val="003A51D2"/>
    <w:rsid w:val="003A5A31"/>
    <w:rsid w:val="003A5AED"/>
    <w:rsid w:val="003A6CDF"/>
    <w:rsid w:val="003B0F23"/>
    <w:rsid w:val="003B1639"/>
    <w:rsid w:val="003B1F84"/>
    <w:rsid w:val="003B43C1"/>
    <w:rsid w:val="003B4817"/>
    <w:rsid w:val="003B4830"/>
    <w:rsid w:val="003B4CCE"/>
    <w:rsid w:val="003B5A6B"/>
    <w:rsid w:val="003B5D26"/>
    <w:rsid w:val="003B6462"/>
    <w:rsid w:val="003B6BF5"/>
    <w:rsid w:val="003B709F"/>
    <w:rsid w:val="003B761C"/>
    <w:rsid w:val="003B79AC"/>
    <w:rsid w:val="003B79BF"/>
    <w:rsid w:val="003B7BF2"/>
    <w:rsid w:val="003B7CE7"/>
    <w:rsid w:val="003C04E8"/>
    <w:rsid w:val="003C0A54"/>
    <w:rsid w:val="003C0DB7"/>
    <w:rsid w:val="003C0E26"/>
    <w:rsid w:val="003C1023"/>
    <w:rsid w:val="003C12F8"/>
    <w:rsid w:val="003C1B80"/>
    <w:rsid w:val="003C1B88"/>
    <w:rsid w:val="003C2234"/>
    <w:rsid w:val="003C26E4"/>
    <w:rsid w:val="003C40D9"/>
    <w:rsid w:val="003C42A3"/>
    <w:rsid w:val="003C450E"/>
    <w:rsid w:val="003C4A9E"/>
    <w:rsid w:val="003C4F58"/>
    <w:rsid w:val="003C5922"/>
    <w:rsid w:val="003C59B3"/>
    <w:rsid w:val="003C6A7E"/>
    <w:rsid w:val="003C6E96"/>
    <w:rsid w:val="003C72CC"/>
    <w:rsid w:val="003C778E"/>
    <w:rsid w:val="003D04FB"/>
    <w:rsid w:val="003D051C"/>
    <w:rsid w:val="003D0B8B"/>
    <w:rsid w:val="003D1E74"/>
    <w:rsid w:val="003D2329"/>
    <w:rsid w:val="003D33DB"/>
    <w:rsid w:val="003D3E66"/>
    <w:rsid w:val="003D3F5E"/>
    <w:rsid w:val="003D4D4A"/>
    <w:rsid w:val="003D523B"/>
    <w:rsid w:val="003D554D"/>
    <w:rsid w:val="003D585D"/>
    <w:rsid w:val="003D5957"/>
    <w:rsid w:val="003D5CB1"/>
    <w:rsid w:val="003D72A9"/>
    <w:rsid w:val="003D76EB"/>
    <w:rsid w:val="003D7AD6"/>
    <w:rsid w:val="003E00DD"/>
    <w:rsid w:val="003E0D2A"/>
    <w:rsid w:val="003E0EDF"/>
    <w:rsid w:val="003E1119"/>
    <w:rsid w:val="003E178C"/>
    <w:rsid w:val="003E1CB0"/>
    <w:rsid w:val="003E1FA8"/>
    <w:rsid w:val="003E2BC0"/>
    <w:rsid w:val="003E2CDE"/>
    <w:rsid w:val="003E2CE7"/>
    <w:rsid w:val="003E4A62"/>
    <w:rsid w:val="003E524E"/>
    <w:rsid w:val="003E548D"/>
    <w:rsid w:val="003E5972"/>
    <w:rsid w:val="003E5F77"/>
    <w:rsid w:val="003E6610"/>
    <w:rsid w:val="003E66C8"/>
    <w:rsid w:val="003E6C7A"/>
    <w:rsid w:val="003E760E"/>
    <w:rsid w:val="003E795C"/>
    <w:rsid w:val="003F01A1"/>
    <w:rsid w:val="003F02A9"/>
    <w:rsid w:val="003F083D"/>
    <w:rsid w:val="003F1093"/>
    <w:rsid w:val="003F1A73"/>
    <w:rsid w:val="003F1ED7"/>
    <w:rsid w:val="003F2682"/>
    <w:rsid w:val="003F27F7"/>
    <w:rsid w:val="003F2988"/>
    <w:rsid w:val="003F37EB"/>
    <w:rsid w:val="003F6CBC"/>
    <w:rsid w:val="003F7145"/>
    <w:rsid w:val="003F7EBD"/>
    <w:rsid w:val="0040066F"/>
    <w:rsid w:val="00400C68"/>
    <w:rsid w:val="0040370B"/>
    <w:rsid w:val="00404224"/>
    <w:rsid w:val="00404685"/>
    <w:rsid w:val="00404807"/>
    <w:rsid w:val="00405540"/>
    <w:rsid w:val="00406470"/>
    <w:rsid w:val="004065F6"/>
    <w:rsid w:val="00407064"/>
    <w:rsid w:val="004073C6"/>
    <w:rsid w:val="00407EFC"/>
    <w:rsid w:val="00412FB7"/>
    <w:rsid w:val="004135E9"/>
    <w:rsid w:val="00413D41"/>
    <w:rsid w:val="00414A3E"/>
    <w:rsid w:val="0041507F"/>
    <w:rsid w:val="00415F31"/>
    <w:rsid w:val="0041670E"/>
    <w:rsid w:val="00416F00"/>
    <w:rsid w:val="00417448"/>
    <w:rsid w:val="00417BDB"/>
    <w:rsid w:val="00417D68"/>
    <w:rsid w:val="00421431"/>
    <w:rsid w:val="004216AD"/>
    <w:rsid w:val="00421998"/>
    <w:rsid w:val="00421A0A"/>
    <w:rsid w:val="00422B55"/>
    <w:rsid w:val="00423888"/>
    <w:rsid w:val="00424485"/>
    <w:rsid w:val="00424821"/>
    <w:rsid w:val="00424BF3"/>
    <w:rsid w:val="00426921"/>
    <w:rsid w:val="00426A81"/>
    <w:rsid w:val="00426C81"/>
    <w:rsid w:val="00427193"/>
    <w:rsid w:val="004271D8"/>
    <w:rsid w:val="00427CD5"/>
    <w:rsid w:val="00430686"/>
    <w:rsid w:val="004314C0"/>
    <w:rsid w:val="00431765"/>
    <w:rsid w:val="00432ED0"/>
    <w:rsid w:val="00433C4B"/>
    <w:rsid w:val="00435861"/>
    <w:rsid w:val="00435AE3"/>
    <w:rsid w:val="00435F53"/>
    <w:rsid w:val="00436E71"/>
    <w:rsid w:val="00436F48"/>
    <w:rsid w:val="00437574"/>
    <w:rsid w:val="00437964"/>
    <w:rsid w:val="004417B2"/>
    <w:rsid w:val="00441DF0"/>
    <w:rsid w:val="00442A5F"/>
    <w:rsid w:val="0044421C"/>
    <w:rsid w:val="004449D2"/>
    <w:rsid w:val="00444C25"/>
    <w:rsid w:val="00444D90"/>
    <w:rsid w:val="00445EC5"/>
    <w:rsid w:val="00446860"/>
    <w:rsid w:val="00446866"/>
    <w:rsid w:val="00446F25"/>
    <w:rsid w:val="00447906"/>
    <w:rsid w:val="00447E97"/>
    <w:rsid w:val="00450281"/>
    <w:rsid w:val="00452660"/>
    <w:rsid w:val="004530D8"/>
    <w:rsid w:val="00453400"/>
    <w:rsid w:val="00453E7E"/>
    <w:rsid w:val="00453F07"/>
    <w:rsid w:val="00454006"/>
    <w:rsid w:val="0045418A"/>
    <w:rsid w:val="004552C9"/>
    <w:rsid w:val="00455DB3"/>
    <w:rsid w:val="0045637E"/>
    <w:rsid w:val="00456485"/>
    <w:rsid w:val="00456BC3"/>
    <w:rsid w:val="00456D86"/>
    <w:rsid w:val="00457814"/>
    <w:rsid w:val="00457FEF"/>
    <w:rsid w:val="0046075D"/>
    <w:rsid w:val="00461341"/>
    <w:rsid w:val="004615A9"/>
    <w:rsid w:val="004616E6"/>
    <w:rsid w:val="00461B41"/>
    <w:rsid w:val="00461B8A"/>
    <w:rsid w:val="00461C08"/>
    <w:rsid w:val="00462FE2"/>
    <w:rsid w:val="00463315"/>
    <w:rsid w:val="00463F6F"/>
    <w:rsid w:val="00464373"/>
    <w:rsid w:val="0046438D"/>
    <w:rsid w:val="00464889"/>
    <w:rsid w:val="004650A5"/>
    <w:rsid w:val="00466EF7"/>
    <w:rsid w:val="004671CB"/>
    <w:rsid w:val="00467354"/>
    <w:rsid w:val="00467355"/>
    <w:rsid w:val="0046738F"/>
    <w:rsid w:val="00467762"/>
    <w:rsid w:val="004712E7"/>
    <w:rsid w:val="00471423"/>
    <w:rsid w:val="00471575"/>
    <w:rsid w:val="004715A0"/>
    <w:rsid w:val="0047242A"/>
    <w:rsid w:val="0047296E"/>
    <w:rsid w:val="00472EE0"/>
    <w:rsid w:val="00473497"/>
    <w:rsid w:val="004738EB"/>
    <w:rsid w:val="00473AE0"/>
    <w:rsid w:val="00473CD0"/>
    <w:rsid w:val="00474082"/>
    <w:rsid w:val="00474489"/>
    <w:rsid w:val="004745A4"/>
    <w:rsid w:val="0047482A"/>
    <w:rsid w:val="004759D0"/>
    <w:rsid w:val="00476A6C"/>
    <w:rsid w:val="00480627"/>
    <w:rsid w:val="00481606"/>
    <w:rsid w:val="004818FF"/>
    <w:rsid w:val="00483CA7"/>
    <w:rsid w:val="00483F20"/>
    <w:rsid w:val="00485061"/>
    <w:rsid w:val="00485170"/>
    <w:rsid w:val="00485445"/>
    <w:rsid w:val="00485CF0"/>
    <w:rsid w:val="00486F16"/>
    <w:rsid w:val="00487301"/>
    <w:rsid w:val="00487A55"/>
    <w:rsid w:val="0049094F"/>
    <w:rsid w:val="00490D38"/>
    <w:rsid w:val="00494A02"/>
    <w:rsid w:val="00494C06"/>
    <w:rsid w:val="004960CC"/>
    <w:rsid w:val="00496198"/>
    <w:rsid w:val="00496712"/>
    <w:rsid w:val="00496BB3"/>
    <w:rsid w:val="004973AB"/>
    <w:rsid w:val="00497893"/>
    <w:rsid w:val="00497CF4"/>
    <w:rsid w:val="004A097B"/>
    <w:rsid w:val="004A19A7"/>
    <w:rsid w:val="004A2B82"/>
    <w:rsid w:val="004A3177"/>
    <w:rsid w:val="004A4677"/>
    <w:rsid w:val="004A4849"/>
    <w:rsid w:val="004A4CED"/>
    <w:rsid w:val="004A5513"/>
    <w:rsid w:val="004A634B"/>
    <w:rsid w:val="004A6982"/>
    <w:rsid w:val="004B0326"/>
    <w:rsid w:val="004B0A4E"/>
    <w:rsid w:val="004B0D68"/>
    <w:rsid w:val="004B20FA"/>
    <w:rsid w:val="004B2534"/>
    <w:rsid w:val="004B28DF"/>
    <w:rsid w:val="004B3936"/>
    <w:rsid w:val="004B3AC2"/>
    <w:rsid w:val="004B42C1"/>
    <w:rsid w:val="004B443B"/>
    <w:rsid w:val="004B4831"/>
    <w:rsid w:val="004B4D79"/>
    <w:rsid w:val="004B4E66"/>
    <w:rsid w:val="004B50AA"/>
    <w:rsid w:val="004B510A"/>
    <w:rsid w:val="004B5E57"/>
    <w:rsid w:val="004B6140"/>
    <w:rsid w:val="004B62ED"/>
    <w:rsid w:val="004B6545"/>
    <w:rsid w:val="004B694F"/>
    <w:rsid w:val="004B6BA8"/>
    <w:rsid w:val="004B6D9F"/>
    <w:rsid w:val="004C017C"/>
    <w:rsid w:val="004C026C"/>
    <w:rsid w:val="004C096A"/>
    <w:rsid w:val="004C1154"/>
    <w:rsid w:val="004C12CE"/>
    <w:rsid w:val="004C1A12"/>
    <w:rsid w:val="004C2316"/>
    <w:rsid w:val="004C24BF"/>
    <w:rsid w:val="004C2E04"/>
    <w:rsid w:val="004C3DD7"/>
    <w:rsid w:val="004C56FF"/>
    <w:rsid w:val="004C6976"/>
    <w:rsid w:val="004C6AD1"/>
    <w:rsid w:val="004C6CCC"/>
    <w:rsid w:val="004C7058"/>
    <w:rsid w:val="004C7194"/>
    <w:rsid w:val="004C78EE"/>
    <w:rsid w:val="004D04A7"/>
    <w:rsid w:val="004D0891"/>
    <w:rsid w:val="004D1CC3"/>
    <w:rsid w:val="004D1E0E"/>
    <w:rsid w:val="004D2CE6"/>
    <w:rsid w:val="004D3F40"/>
    <w:rsid w:val="004D44EE"/>
    <w:rsid w:val="004D4CA4"/>
    <w:rsid w:val="004D508A"/>
    <w:rsid w:val="004D597B"/>
    <w:rsid w:val="004D61AA"/>
    <w:rsid w:val="004D6DBD"/>
    <w:rsid w:val="004D6F6A"/>
    <w:rsid w:val="004D7FE5"/>
    <w:rsid w:val="004E0CB1"/>
    <w:rsid w:val="004E1466"/>
    <w:rsid w:val="004E18D6"/>
    <w:rsid w:val="004E1E87"/>
    <w:rsid w:val="004E29E7"/>
    <w:rsid w:val="004E3326"/>
    <w:rsid w:val="004E50EE"/>
    <w:rsid w:val="004E55B3"/>
    <w:rsid w:val="004E5899"/>
    <w:rsid w:val="004E5BA2"/>
    <w:rsid w:val="004E6376"/>
    <w:rsid w:val="004E6A5A"/>
    <w:rsid w:val="004E7633"/>
    <w:rsid w:val="004E7689"/>
    <w:rsid w:val="004E7729"/>
    <w:rsid w:val="004E789A"/>
    <w:rsid w:val="004F0BDB"/>
    <w:rsid w:val="004F2163"/>
    <w:rsid w:val="004F2684"/>
    <w:rsid w:val="004F36C9"/>
    <w:rsid w:val="004F3BDB"/>
    <w:rsid w:val="004F3CDE"/>
    <w:rsid w:val="004F43AB"/>
    <w:rsid w:val="004F49F7"/>
    <w:rsid w:val="004F64EA"/>
    <w:rsid w:val="004F65DC"/>
    <w:rsid w:val="004F65E6"/>
    <w:rsid w:val="004F7357"/>
    <w:rsid w:val="004F7D0F"/>
    <w:rsid w:val="004F7D2A"/>
    <w:rsid w:val="00500792"/>
    <w:rsid w:val="00501118"/>
    <w:rsid w:val="005014B7"/>
    <w:rsid w:val="005017B9"/>
    <w:rsid w:val="005020CD"/>
    <w:rsid w:val="005030A8"/>
    <w:rsid w:val="00503127"/>
    <w:rsid w:val="00503CF4"/>
    <w:rsid w:val="00503D31"/>
    <w:rsid w:val="005042D4"/>
    <w:rsid w:val="00504F6B"/>
    <w:rsid w:val="00505B33"/>
    <w:rsid w:val="0050670E"/>
    <w:rsid w:val="005068FA"/>
    <w:rsid w:val="005072AC"/>
    <w:rsid w:val="0050753A"/>
    <w:rsid w:val="00507D1C"/>
    <w:rsid w:val="00510460"/>
    <w:rsid w:val="005108A8"/>
    <w:rsid w:val="005116FD"/>
    <w:rsid w:val="00512525"/>
    <w:rsid w:val="005128C8"/>
    <w:rsid w:val="00512A3F"/>
    <w:rsid w:val="00512D5C"/>
    <w:rsid w:val="00512D95"/>
    <w:rsid w:val="00513903"/>
    <w:rsid w:val="0051447C"/>
    <w:rsid w:val="00514D8B"/>
    <w:rsid w:val="00515AE8"/>
    <w:rsid w:val="00516440"/>
    <w:rsid w:val="00516FD3"/>
    <w:rsid w:val="005172B3"/>
    <w:rsid w:val="00517637"/>
    <w:rsid w:val="00517EE2"/>
    <w:rsid w:val="0052003E"/>
    <w:rsid w:val="005204D1"/>
    <w:rsid w:val="00520577"/>
    <w:rsid w:val="005209CA"/>
    <w:rsid w:val="00520AC5"/>
    <w:rsid w:val="00520D52"/>
    <w:rsid w:val="00521132"/>
    <w:rsid w:val="005261B8"/>
    <w:rsid w:val="0052685E"/>
    <w:rsid w:val="00526F52"/>
    <w:rsid w:val="00526FAE"/>
    <w:rsid w:val="00527222"/>
    <w:rsid w:val="0053053C"/>
    <w:rsid w:val="0053136D"/>
    <w:rsid w:val="00531C35"/>
    <w:rsid w:val="00533B89"/>
    <w:rsid w:val="0053445E"/>
    <w:rsid w:val="00534491"/>
    <w:rsid w:val="0053476A"/>
    <w:rsid w:val="00534A2C"/>
    <w:rsid w:val="00534A31"/>
    <w:rsid w:val="00535218"/>
    <w:rsid w:val="00535916"/>
    <w:rsid w:val="00535D5A"/>
    <w:rsid w:val="00536676"/>
    <w:rsid w:val="005369AE"/>
    <w:rsid w:val="005373D7"/>
    <w:rsid w:val="00537DAB"/>
    <w:rsid w:val="00540C13"/>
    <w:rsid w:val="00540F28"/>
    <w:rsid w:val="005442B9"/>
    <w:rsid w:val="0054434B"/>
    <w:rsid w:val="0054619E"/>
    <w:rsid w:val="0054648B"/>
    <w:rsid w:val="005465BF"/>
    <w:rsid w:val="005466CB"/>
    <w:rsid w:val="00546758"/>
    <w:rsid w:val="00546D55"/>
    <w:rsid w:val="00546E8B"/>
    <w:rsid w:val="005478CF"/>
    <w:rsid w:val="00547AC1"/>
    <w:rsid w:val="00547E95"/>
    <w:rsid w:val="00550463"/>
    <w:rsid w:val="00550C3F"/>
    <w:rsid w:val="005515BF"/>
    <w:rsid w:val="005515D3"/>
    <w:rsid w:val="005523FF"/>
    <w:rsid w:val="0055387C"/>
    <w:rsid w:val="00553C5C"/>
    <w:rsid w:val="00554626"/>
    <w:rsid w:val="0055484B"/>
    <w:rsid w:val="00555270"/>
    <w:rsid w:val="005559F0"/>
    <w:rsid w:val="005559F1"/>
    <w:rsid w:val="0055688A"/>
    <w:rsid w:val="005568A3"/>
    <w:rsid w:val="00557125"/>
    <w:rsid w:val="005571F8"/>
    <w:rsid w:val="005572AB"/>
    <w:rsid w:val="00557335"/>
    <w:rsid w:val="00557852"/>
    <w:rsid w:val="005579D3"/>
    <w:rsid w:val="005604CC"/>
    <w:rsid w:val="005608DD"/>
    <w:rsid w:val="00562D29"/>
    <w:rsid w:val="0056329D"/>
    <w:rsid w:val="00563D96"/>
    <w:rsid w:val="005643CB"/>
    <w:rsid w:val="0056452E"/>
    <w:rsid w:val="00564BA8"/>
    <w:rsid w:val="00564D39"/>
    <w:rsid w:val="00564EEB"/>
    <w:rsid w:val="00565B43"/>
    <w:rsid w:val="00565D7D"/>
    <w:rsid w:val="00566C26"/>
    <w:rsid w:val="00567FE9"/>
    <w:rsid w:val="005740B6"/>
    <w:rsid w:val="005756CD"/>
    <w:rsid w:val="00576353"/>
    <w:rsid w:val="005776DE"/>
    <w:rsid w:val="00580286"/>
    <w:rsid w:val="00581C76"/>
    <w:rsid w:val="005822D6"/>
    <w:rsid w:val="005827E5"/>
    <w:rsid w:val="00583B68"/>
    <w:rsid w:val="00584BB1"/>
    <w:rsid w:val="00585324"/>
    <w:rsid w:val="005854AC"/>
    <w:rsid w:val="00585670"/>
    <w:rsid w:val="00590B30"/>
    <w:rsid w:val="005913E1"/>
    <w:rsid w:val="0059157F"/>
    <w:rsid w:val="0059174D"/>
    <w:rsid w:val="00591754"/>
    <w:rsid w:val="00591BA3"/>
    <w:rsid w:val="00591DD3"/>
    <w:rsid w:val="005921F7"/>
    <w:rsid w:val="00592443"/>
    <w:rsid w:val="00592E20"/>
    <w:rsid w:val="00594767"/>
    <w:rsid w:val="005961B8"/>
    <w:rsid w:val="005966AA"/>
    <w:rsid w:val="005967EC"/>
    <w:rsid w:val="00596E9B"/>
    <w:rsid w:val="00597C60"/>
    <w:rsid w:val="005A03B7"/>
    <w:rsid w:val="005A0763"/>
    <w:rsid w:val="005A1922"/>
    <w:rsid w:val="005A1C33"/>
    <w:rsid w:val="005A3298"/>
    <w:rsid w:val="005A3524"/>
    <w:rsid w:val="005A4249"/>
    <w:rsid w:val="005A4299"/>
    <w:rsid w:val="005A54E7"/>
    <w:rsid w:val="005A64D0"/>
    <w:rsid w:val="005A6791"/>
    <w:rsid w:val="005A75BE"/>
    <w:rsid w:val="005A772D"/>
    <w:rsid w:val="005B00D2"/>
    <w:rsid w:val="005B0EF2"/>
    <w:rsid w:val="005B1C2C"/>
    <w:rsid w:val="005B261A"/>
    <w:rsid w:val="005B3393"/>
    <w:rsid w:val="005B3B75"/>
    <w:rsid w:val="005B3EB8"/>
    <w:rsid w:val="005B5884"/>
    <w:rsid w:val="005B65C7"/>
    <w:rsid w:val="005B6B6A"/>
    <w:rsid w:val="005B728A"/>
    <w:rsid w:val="005B7318"/>
    <w:rsid w:val="005B731C"/>
    <w:rsid w:val="005B745E"/>
    <w:rsid w:val="005B750D"/>
    <w:rsid w:val="005B78FB"/>
    <w:rsid w:val="005C0209"/>
    <w:rsid w:val="005C079D"/>
    <w:rsid w:val="005C0D00"/>
    <w:rsid w:val="005C1524"/>
    <w:rsid w:val="005C16FD"/>
    <w:rsid w:val="005C1CC0"/>
    <w:rsid w:val="005C21AF"/>
    <w:rsid w:val="005C321B"/>
    <w:rsid w:val="005C4C4A"/>
    <w:rsid w:val="005C5896"/>
    <w:rsid w:val="005C5E42"/>
    <w:rsid w:val="005C6D8F"/>
    <w:rsid w:val="005D0166"/>
    <w:rsid w:val="005D0E61"/>
    <w:rsid w:val="005D2BDF"/>
    <w:rsid w:val="005D3934"/>
    <w:rsid w:val="005D420C"/>
    <w:rsid w:val="005D52E6"/>
    <w:rsid w:val="005D5C46"/>
    <w:rsid w:val="005D6173"/>
    <w:rsid w:val="005D6866"/>
    <w:rsid w:val="005D7388"/>
    <w:rsid w:val="005D7A47"/>
    <w:rsid w:val="005D7FB1"/>
    <w:rsid w:val="005E084F"/>
    <w:rsid w:val="005E1553"/>
    <w:rsid w:val="005E2D13"/>
    <w:rsid w:val="005E3207"/>
    <w:rsid w:val="005E5DED"/>
    <w:rsid w:val="005E5F2F"/>
    <w:rsid w:val="005F035F"/>
    <w:rsid w:val="005F0688"/>
    <w:rsid w:val="005F2664"/>
    <w:rsid w:val="005F3116"/>
    <w:rsid w:val="005F333C"/>
    <w:rsid w:val="005F3EEB"/>
    <w:rsid w:val="005F3F35"/>
    <w:rsid w:val="005F4C1F"/>
    <w:rsid w:val="005F4CAC"/>
    <w:rsid w:val="005F4F38"/>
    <w:rsid w:val="005F6809"/>
    <w:rsid w:val="005F6D48"/>
    <w:rsid w:val="005F78B5"/>
    <w:rsid w:val="00600C51"/>
    <w:rsid w:val="006016BC"/>
    <w:rsid w:val="006017F6"/>
    <w:rsid w:val="006028E8"/>
    <w:rsid w:val="00602917"/>
    <w:rsid w:val="00603B81"/>
    <w:rsid w:val="00604B1E"/>
    <w:rsid w:val="00604D23"/>
    <w:rsid w:val="00604E49"/>
    <w:rsid w:val="006062C9"/>
    <w:rsid w:val="00606534"/>
    <w:rsid w:val="006067BD"/>
    <w:rsid w:val="00606B49"/>
    <w:rsid w:val="00606EA2"/>
    <w:rsid w:val="00606F8F"/>
    <w:rsid w:val="00607323"/>
    <w:rsid w:val="00607818"/>
    <w:rsid w:val="00607C18"/>
    <w:rsid w:val="00610519"/>
    <w:rsid w:val="00611062"/>
    <w:rsid w:val="00612403"/>
    <w:rsid w:val="00612663"/>
    <w:rsid w:val="00613335"/>
    <w:rsid w:val="0061541F"/>
    <w:rsid w:val="00615825"/>
    <w:rsid w:val="006164A8"/>
    <w:rsid w:val="00616A61"/>
    <w:rsid w:val="00617274"/>
    <w:rsid w:val="006201AA"/>
    <w:rsid w:val="00620D3C"/>
    <w:rsid w:val="00621A0F"/>
    <w:rsid w:val="00621E14"/>
    <w:rsid w:val="00624369"/>
    <w:rsid w:val="0062595B"/>
    <w:rsid w:val="00627917"/>
    <w:rsid w:val="00627B76"/>
    <w:rsid w:val="00627DF4"/>
    <w:rsid w:val="00627F23"/>
    <w:rsid w:val="006307B1"/>
    <w:rsid w:val="006307C7"/>
    <w:rsid w:val="00630A4C"/>
    <w:rsid w:val="0063193C"/>
    <w:rsid w:val="00632BB5"/>
    <w:rsid w:val="00633613"/>
    <w:rsid w:val="00633821"/>
    <w:rsid w:val="00634537"/>
    <w:rsid w:val="00635557"/>
    <w:rsid w:val="0063583C"/>
    <w:rsid w:val="00635FE6"/>
    <w:rsid w:val="00636E1A"/>
    <w:rsid w:val="00640A42"/>
    <w:rsid w:val="00641271"/>
    <w:rsid w:val="0064152D"/>
    <w:rsid w:val="006415B3"/>
    <w:rsid w:val="00641955"/>
    <w:rsid w:val="0064214D"/>
    <w:rsid w:val="00642245"/>
    <w:rsid w:val="006425B7"/>
    <w:rsid w:val="006426AC"/>
    <w:rsid w:val="00643AC7"/>
    <w:rsid w:val="00643DE4"/>
    <w:rsid w:val="006446F5"/>
    <w:rsid w:val="00644BE3"/>
    <w:rsid w:val="00644F56"/>
    <w:rsid w:val="00645806"/>
    <w:rsid w:val="00646BBC"/>
    <w:rsid w:val="00646F1C"/>
    <w:rsid w:val="00647868"/>
    <w:rsid w:val="00647EA0"/>
    <w:rsid w:val="00651A5F"/>
    <w:rsid w:val="00651DE2"/>
    <w:rsid w:val="00652928"/>
    <w:rsid w:val="00653168"/>
    <w:rsid w:val="00653825"/>
    <w:rsid w:val="00654EF5"/>
    <w:rsid w:val="00655168"/>
    <w:rsid w:val="006555D7"/>
    <w:rsid w:val="00655B0D"/>
    <w:rsid w:val="00655E86"/>
    <w:rsid w:val="00657DD9"/>
    <w:rsid w:val="0066014A"/>
    <w:rsid w:val="0066080C"/>
    <w:rsid w:val="00660D80"/>
    <w:rsid w:val="00661EFE"/>
    <w:rsid w:val="00662974"/>
    <w:rsid w:val="00663A61"/>
    <w:rsid w:val="00663F8D"/>
    <w:rsid w:val="00664BC4"/>
    <w:rsid w:val="00665C96"/>
    <w:rsid w:val="00665CAE"/>
    <w:rsid w:val="00665F4E"/>
    <w:rsid w:val="006666A5"/>
    <w:rsid w:val="00667D87"/>
    <w:rsid w:val="006705C8"/>
    <w:rsid w:val="00671963"/>
    <w:rsid w:val="006730B3"/>
    <w:rsid w:val="00673303"/>
    <w:rsid w:val="00673AA1"/>
    <w:rsid w:val="00674AFF"/>
    <w:rsid w:val="00676A29"/>
    <w:rsid w:val="00677147"/>
    <w:rsid w:val="006771B4"/>
    <w:rsid w:val="006773DD"/>
    <w:rsid w:val="00677427"/>
    <w:rsid w:val="00677644"/>
    <w:rsid w:val="00677F07"/>
    <w:rsid w:val="00680561"/>
    <w:rsid w:val="00680570"/>
    <w:rsid w:val="006805A2"/>
    <w:rsid w:val="00680ACD"/>
    <w:rsid w:val="006813F6"/>
    <w:rsid w:val="0068196C"/>
    <w:rsid w:val="006821E0"/>
    <w:rsid w:val="006830BC"/>
    <w:rsid w:val="00684C16"/>
    <w:rsid w:val="006852A7"/>
    <w:rsid w:val="006855DB"/>
    <w:rsid w:val="00686CF9"/>
    <w:rsid w:val="00687418"/>
    <w:rsid w:val="00687E92"/>
    <w:rsid w:val="0069026D"/>
    <w:rsid w:val="00692266"/>
    <w:rsid w:val="006928E7"/>
    <w:rsid w:val="00692DFD"/>
    <w:rsid w:val="00693520"/>
    <w:rsid w:val="00693942"/>
    <w:rsid w:val="0069420B"/>
    <w:rsid w:val="00694237"/>
    <w:rsid w:val="00695AC3"/>
    <w:rsid w:val="0069679D"/>
    <w:rsid w:val="00697A74"/>
    <w:rsid w:val="00697D85"/>
    <w:rsid w:val="006A0425"/>
    <w:rsid w:val="006A0B8A"/>
    <w:rsid w:val="006A2194"/>
    <w:rsid w:val="006A2C36"/>
    <w:rsid w:val="006A303C"/>
    <w:rsid w:val="006A33FA"/>
    <w:rsid w:val="006A3FBA"/>
    <w:rsid w:val="006A485E"/>
    <w:rsid w:val="006A4BEB"/>
    <w:rsid w:val="006A4D27"/>
    <w:rsid w:val="006A4EDB"/>
    <w:rsid w:val="006A4FE4"/>
    <w:rsid w:val="006A7908"/>
    <w:rsid w:val="006A7CBC"/>
    <w:rsid w:val="006B0487"/>
    <w:rsid w:val="006B0587"/>
    <w:rsid w:val="006B09EA"/>
    <w:rsid w:val="006B0DFA"/>
    <w:rsid w:val="006B1992"/>
    <w:rsid w:val="006B2607"/>
    <w:rsid w:val="006B2DA4"/>
    <w:rsid w:val="006B3EEC"/>
    <w:rsid w:val="006B43C1"/>
    <w:rsid w:val="006B469D"/>
    <w:rsid w:val="006B4F2A"/>
    <w:rsid w:val="006B5D86"/>
    <w:rsid w:val="006B614B"/>
    <w:rsid w:val="006B7491"/>
    <w:rsid w:val="006B7E31"/>
    <w:rsid w:val="006C09C1"/>
    <w:rsid w:val="006C11AD"/>
    <w:rsid w:val="006C1CAD"/>
    <w:rsid w:val="006C1ED6"/>
    <w:rsid w:val="006C206F"/>
    <w:rsid w:val="006C224C"/>
    <w:rsid w:val="006C2919"/>
    <w:rsid w:val="006C2A03"/>
    <w:rsid w:val="006C2D7B"/>
    <w:rsid w:val="006C51FE"/>
    <w:rsid w:val="006C55BB"/>
    <w:rsid w:val="006C5AAB"/>
    <w:rsid w:val="006C5F66"/>
    <w:rsid w:val="006C6C6B"/>
    <w:rsid w:val="006C746B"/>
    <w:rsid w:val="006D08A3"/>
    <w:rsid w:val="006D0ECB"/>
    <w:rsid w:val="006D184C"/>
    <w:rsid w:val="006D36CA"/>
    <w:rsid w:val="006D390D"/>
    <w:rsid w:val="006D3D70"/>
    <w:rsid w:val="006D47FE"/>
    <w:rsid w:val="006D5290"/>
    <w:rsid w:val="006D66FB"/>
    <w:rsid w:val="006D78C2"/>
    <w:rsid w:val="006E0682"/>
    <w:rsid w:val="006E06FA"/>
    <w:rsid w:val="006E0EC8"/>
    <w:rsid w:val="006E373F"/>
    <w:rsid w:val="006E37A1"/>
    <w:rsid w:val="006E39B0"/>
    <w:rsid w:val="006E3A94"/>
    <w:rsid w:val="006E4AD9"/>
    <w:rsid w:val="006E5CA2"/>
    <w:rsid w:val="006E6198"/>
    <w:rsid w:val="006E6498"/>
    <w:rsid w:val="006E6A31"/>
    <w:rsid w:val="006E78AA"/>
    <w:rsid w:val="006F043A"/>
    <w:rsid w:val="006F0517"/>
    <w:rsid w:val="006F0D57"/>
    <w:rsid w:val="006F0FEF"/>
    <w:rsid w:val="006F1598"/>
    <w:rsid w:val="006F1BE0"/>
    <w:rsid w:val="006F3256"/>
    <w:rsid w:val="006F4A59"/>
    <w:rsid w:val="006F4D25"/>
    <w:rsid w:val="006F55B2"/>
    <w:rsid w:val="006F55EF"/>
    <w:rsid w:val="006F5658"/>
    <w:rsid w:val="006F5C7B"/>
    <w:rsid w:val="006F6280"/>
    <w:rsid w:val="006F692A"/>
    <w:rsid w:val="006F6CC4"/>
    <w:rsid w:val="006F6EF3"/>
    <w:rsid w:val="006F7A0B"/>
    <w:rsid w:val="00700F79"/>
    <w:rsid w:val="00700FEC"/>
    <w:rsid w:val="00701480"/>
    <w:rsid w:val="00702389"/>
    <w:rsid w:val="0070394D"/>
    <w:rsid w:val="00705814"/>
    <w:rsid w:val="00706674"/>
    <w:rsid w:val="00707732"/>
    <w:rsid w:val="00707F0F"/>
    <w:rsid w:val="0071015A"/>
    <w:rsid w:val="0071018C"/>
    <w:rsid w:val="0071019D"/>
    <w:rsid w:val="0071061E"/>
    <w:rsid w:val="00711803"/>
    <w:rsid w:val="007121D5"/>
    <w:rsid w:val="00712A85"/>
    <w:rsid w:val="007140BE"/>
    <w:rsid w:val="007152DF"/>
    <w:rsid w:val="0071615F"/>
    <w:rsid w:val="00716240"/>
    <w:rsid w:val="00716DFD"/>
    <w:rsid w:val="00717A27"/>
    <w:rsid w:val="00717BC9"/>
    <w:rsid w:val="007200F9"/>
    <w:rsid w:val="00721C04"/>
    <w:rsid w:val="00721C72"/>
    <w:rsid w:val="00722581"/>
    <w:rsid w:val="007226FF"/>
    <w:rsid w:val="0072271D"/>
    <w:rsid w:val="00722D0E"/>
    <w:rsid w:val="00722D5F"/>
    <w:rsid w:val="00722E2F"/>
    <w:rsid w:val="00722E66"/>
    <w:rsid w:val="00724E5B"/>
    <w:rsid w:val="00726CD2"/>
    <w:rsid w:val="00727248"/>
    <w:rsid w:val="00727709"/>
    <w:rsid w:val="0072783C"/>
    <w:rsid w:val="00727B99"/>
    <w:rsid w:val="00730142"/>
    <w:rsid w:val="007303EF"/>
    <w:rsid w:val="00730DA0"/>
    <w:rsid w:val="007312BB"/>
    <w:rsid w:val="007314C1"/>
    <w:rsid w:val="00731BB9"/>
    <w:rsid w:val="00731EEB"/>
    <w:rsid w:val="00732059"/>
    <w:rsid w:val="00732312"/>
    <w:rsid w:val="00732831"/>
    <w:rsid w:val="00733493"/>
    <w:rsid w:val="00734710"/>
    <w:rsid w:val="00735F9F"/>
    <w:rsid w:val="007363B5"/>
    <w:rsid w:val="00736C63"/>
    <w:rsid w:val="00736E4C"/>
    <w:rsid w:val="00736FE1"/>
    <w:rsid w:val="007401E7"/>
    <w:rsid w:val="007404C7"/>
    <w:rsid w:val="00740656"/>
    <w:rsid w:val="00740A96"/>
    <w:rsid w:val="0074257A"/>
    <w:rsid w:val="00743589"/>
    <w:rsid w:val="00743944"/>
    <w:rsid w:val="00744C9E"/>
    <w:rsid w:val="00744F31"/>
    <w:rsid w:val="00744FF6"/>
    <w:rsid w:val="0074501A"/>
    <w:rsid w:val="00745ECB"/>
    <w:rsid w:val="0075062D"/>
    <w:rsid w:val="00751410"/>
    <w:rsid w:val="007516D9"/>
    <w:rsid w:val="00751DF7"/>
    <w:rsid w:val="007536E3"/>
    <w:rsid w:val="00754DD5"/>
    <w:rsid w:val="007560A4"/>
    <w:rsid w:val="00756243"/>
    <w:rsid w:val="007605F0"/>
    <w:rsid w:val="00760D63"/>
    <w:rsid w:val="00761190"/>
    <w:rsid w:val="007616E4"/>
    <w:rsid w:val="0076185A"/>
    <w:rsid w:val="00761D11"/>
    <w:rsid w:val="00761DDB"/>
    <w:rsid w:val="007622CD"/>
    <w:rsid w:val="007625C9"/>
    <w:rsid w:val="007626F6"/>
    <w:rsid w:val="00762F0E"/>
    <w:rsid w:val="007630A1"/>
    <w:rsid w:val="00763284"/>
    <w:rsid w:val="00763537"/>
    <w:rsid w:val="0076388D"/>
    <w:rsid w:val="00764166"/>
    <w:rsid w:val="00764CEC"/>
    <w:rsid w:val="00764FE3"/>
    <w:rsid w:val="00765576"/>
    <w:rsid w:val="00765B11"/>
    <w:rsid w:val="00766009"/>
    <w:rsid w:val="00767E47"/>
    <w:rsid w:val="00770100"/>
    <w:rsid w:val="007704D4"/>
    <w:rsid w:val="00770D5F"/>
    <w:rsid w:val="007712B8"/>
    <w:rsid w:val="00771A28"/>
    <w:rsid w:val="00771CF5"/>
    <w:rsid w:val="007720FD"/>
    <w:rsid w:val="007722E4"/>
    <w:rsid w:val="00772627"/>
    <w:rsid w:val="00774F02"/>
    <w:rsid w:val="007753A8"/>
    <w:rsid w:val="00775511"/>
    <w:rsid w:val="007758ED"/>
    <w:rsid w:val="00775BC5"/>
    <w:rsid w:val="007802E8"/>
    <w:rsid w:val="00780ED5"/>
    <w:rsid w:val="007818B4"/>
    <w:rsid w:val="00781CBD"/>
    <w:rsid w:val="00783454"/>
    <w:rsid w:val="0078345F"/>
    <w:rsid w:val="007835C7"/>
    <w:rsid w:val="0078406E"/>
    <w:rsid w:val="00784326"/>
    <w:rsid w:val="00784A77"/>
    <w:rsid w:val="00784B4C"/>
    <w:rsid w:val="0078639E"/>
    <w:rsid w:val="007869D9"/>
    <w:rsid w:val="00787916"/>
    <w:rsid w:val="00790632"/>
    <w:rsid w:val="00791061"/>
    <w:rsid w:val="00791A7D"/>
    <w:rsid w:val="00792455"/>
    <w:rsid w:val="0079257E"/>
    <w:rsid w:val="00792FF2"/>
    <w:rsid w:val="00793611"/>
    <w:rsid w:val="00793814"/>
    <w:rsid w:val="00793EA7"/>
    <w:rsid w:val="00795662"/>
    <w:rsid w:val="007978F1"/>
    <w:rsid w:val="007A40D0"/>
    <w:rsid w:val="007A42E3"/>
    <w:rsid w:val="007A4DDF"/>
    <w:rsid w:val="007A5A33"/>
    <w:rsid w:val="007A66AD"/>
    <w:rsid w:val="007A6E32"/>
    <w:rsid w:val="007A6FBA"/>
    <w:rsid w:val="007A72AF"/>
    <w:rsid w:val="007A7582"/>
    <w:rsid w:val="007A7EAA"/>
    <w:rsid w:val="007B04C8"/>
    <w:rsid w:val="007B088D"/>
    <w:rsid w:val="007B0CAA"/>
    <w:rsid w:val="007B13C2"/>
    <w:rsid w:val="007B1E3B"/>
    <w:rsid w:val="007B1FEC"/>
    <w:rsid w:val="007B24B2"/>
    <w:rsid w:val="007B2505"/>
    <w:rsid w:val="007B2BBE"/>
    <w:rsid w:val="007B4BAB"/>
    <w:rsid w:val="007B4D8F"/>
    <w:rsid w:val="007B610A"/>
    <w:rsid w:val="007B6AD0"/>
    <w:rsid w:val="007B6CE9"/>
    <w:rsid w:val="007B723D"/>
    <w:rsid w:val="007C0A1D"/>
    <w:rsid w:val="007C1157"/>
    <w:rsid w:val="007C137A"/>
    <w:rsid w:val="007C1658"/>
    <w:rsid w:val="007C1F9B"/>
    <w:rsid w:val="007C20D8"/>
    <w:rsid w:val="007C43BB"/>
    <w:rsid w:val="007C647C"/>
    <w:rsid w:val="007C6FC3"/>
    <w:rsid w:val="007C7418"/>
    <w:rsid w:val="007C7668"/>
    <w:rsid w:val="007C7C42"/>
    <w:rsid w:val="007D0F13"/>
    <w:rsid w:val="007D105A"/>
    <w:rsid w:val="007D1906"/>
    <w:rsid w:val="007D227D"/>
    <w:rsid w:val="007D29A2"/>
    <w:rsid w:val="007D360B"/>
    <w:rsid w:val="007D37D4"/>
    <w:rsid w:val="007D3B0A"/>
    <w:rsid w:val="007D41EE"/>
    <w:rsid w:val="007D4EA7"/>
    <w:rsid w:val="007D5B44"/>
    <w:rsid w:val="007D69B0"/>
    <w:rsid w:val="007D77D7"/>
    <w:rsid w:val="007E04B1"/>
    <w:rsid w:val="007E1BE6"/>
    <w:rsid w:val="007E2431"/>
    <w:rsid w:val="007E2A51"/>
    <w:rsid w:val="007E2CA3"/>
    <w:rsid w:val="007E3298"/>
    <w:rsid w:val="007E33FE"/>
    <w:rsid w:val="007E3A97"/>
    <w:rsid w:val="007E3E2A"/>
    <w:rsid w:val="007E43D9"/>
    <w:rsid w:val="007E49B4"/>
    <w:rsid w:val="007E5579"/>
    <w:rsid w:val="007E5D93"/>
    <w:rsid w:val="007E667B"/>
    <w:rsid w:val="007E6FA3"/>
    <w:rsid w:val="007E7267"/>
    <w:rsid w:val="007E72C5"/>
    <w:rsid w:val="007E761F"/>
    <w:rsid w:val="007E78EA"/>
    <w:rsid w:val="007F0766"/>
    <w:rsid w:val="007F115E"/>
    <w:rsid w:val="007F1337"/>
    <w:rsid w:val="007F2E6D"/>
    <w:rsid w:val="007F2F1B"/>
    <w:rsid w:val="007F3086"/>
    <w:rsid w:val="007F3917"/>
    <w:rsid w:val="007F3BDC"/>
    <w:rsid w:val="007F4BE2"/>
    <w:rsid w:val="007F567A"/>
    <w:rsid w:val="007F6B72"/>
    <w:rsid w:val="007F6DC1"/>
    <w:rsid w:val="007F7600"/>
    <w:rsid w:val="00800C05"/>
    <w:rsid w:val="00800DB0"/>
    <w:rsid w:val="00801204"/>
    <w:rsid w:val="0080191F"/>
    <w:rsid w:val="008021C8"/>
    <w:rsid w:val="008025FC"/>
    <w:rsid w:val="00803326"/>
    <w:rsid w:val="0080497E"/>
    <w:rsid w:val="00804B7B"/>
    <w:rsid w:val="00805096"/>
    <w:rsid w:val="008053AC"/>
    <w:rsid w:val="008068C4"/>
    <w:rsid w:val="00807989"/>
    <w:rsid w:val="008101BC"/>
    <w:rsid w:val="00812008"/>
    <w:rsid w:val="00812019"/>
    <w:rsid w:val="008130AC"/>
    <w:rsid w:val="00813AD0"/>
    <w:rsid w:val="008141B1"/>
    <w:rsid w:val="0081440E"/>
    <w:rsid w:val="008144C1"/>
    <w:rsid w:val="0081491E"/>
    <w:rsid w:val="00815F3A"/>
    <w:rsid w:val="0081658A"/>
    <w:rsid w:val="008169BB"/>
    <w:rsid w:val="0081722C"/>
    <w:rsid w:val="0081787E"/>
    <w:rsid w:val="008205B8"/>
    <w:rsid w:val="00820734"/>
    <w:rsid w:val="008215DC"/>
    <w:rsid w:val="00821879"/>
    <w:rsid w:val="008229BB"/>
    <w:rsid w:val="00823313"/>
    <w:rsid w:val="00823B8C"/>
    <w:rsid w:val="00823CC8"/>
    <w:rsid w:val="00823F03"/>
    <w:rsid w:val="00824368"/>
    <w:rsid w:val="00824457"/>
    <w:rsid w:val="008253FD"/>
    <w:rsid w:val="008257AB"/>
    <w:rsid w:val="008257FB"/>
    <w:rsid w:val="00826106"/>
    <w:rsid w:val="0082671F"/>
    <w:rsid w:val="00827E81"/>
    <w:rsid w:val="008304B6"/>
    <w:rsid w:val="00830D58"/>
    <w:rsid w:val="0083400D"/>
    <w:rsid w:val="00835568"/>
    <w:rsid w:val="008355B9"/>
    <w:rsid w:val="00835690"/>
    <w:rsid w:val="00835ABE"/>
    <w:rsid w:val="008360ED"/>
    <w:rsid w:val="00836C7E"/>
    <w:rsid w:val="00836F15"/>
    <w:rsid w:val="00837C19"/>
    <w:rsid w:val="00840151"/>
    <w:rsid w:val="0084016B"/>
    <w:rsid w:val="00840501"/>
    <w:rsid w:val="00840BD3"/>
    <w:rsid w:val="00841A4D"/>
    <w:rsid w:val="00842EDB"/>
    <w:rsid w:val="0084512A"/>
    <w:rsid w:val="00845ADF"/>
    <w:rsid w:val="00846B3C"/>
    <w:rsid w:val="00847216"/>
    <w:rsid w:val="00847FC0"/>
    <w:rsid w:val="00850804"/>
    <w:rsid w:val="00852035"/>
    <w:rsid w:val="008529C7"/>
    <w:rsid w:val="00852FF7"/>
    <w:rsid w:val="0085364C"/>
    <w:rsid w:val="00853CAD"/>
    <w:rsid w:val="00853DD8"/>
    <w:rsid w:val="00853FAD"/>
    <w:rsid w:val="00854367"/>
    <w:rsid w:val="008548D5"/>
    <w:rsid w:val="00854A1F"/>
    <w:rsid w:val="00854DC5"/>
    <w:rsid w:val="00854E57"/>
    <w:rsid w:val="0085572D"/>
    <w:rsid w:val="00855CF0"/>
    <w:rsid w:val="00856F6E"/>
    <w:rsid w:val="0086029E"/>
    <w:rsid w:val="008613AC"/>
    <w:rsid w:val="00861D8D"/>
    <w:rsid w:val="00861FD7"/>
    <w:rsid w:val="00862B7C"/>
    <w:rsid w:val="00862CFB"/>
    <w:rsid w:val="00862F21"/>
    <w:rsid w:val="00864A7C"/>
    <w:rsid w:val="008651EB"/>
    <w:rsid w:val="008656E3"/>
    <w:rsid w:val="008657E4"/>
    <w:rsid w:val="0086590C"/>
    <w:rsid w:val="00865D51"/>
    <w:rsid w:val="00866371"/>
    <w:rsid w:val="00867137"/>
    <w:rsid w:val="00867187"/>
    <w:rsid w:val="0087019B"/>
    <w:rsid w:val="00870329"/>
    <w:rsid w:val="00870624"/>
    <w:rsid w:val="00870875"/>
    <w:rsid w:val="00870E0B"/>
    <w:rsid w:val="00872A7D"/>
    <w:rsid w:val="00873E34"/>
    <w:rsid w:val="00874B21"/>
    <w:rsid w:val="00874C4E"/>
    <w:rsid w:val="00875191"/>
    <w:rsid w:val="00875A08"/>
    <w:rsid w:val="00876FC9"/>
    <w:rsid w:val="00877DD1"/>
    <w:rsid w:val="0088098F"/>
    <w:rsid w:val="0088233A"/>
    <w:rsid w:val="00882541"/>
    <w:rsid w:val="00882782"/>
    <w:rsid w:val="008828AB"/>
    <w:rsid w:val="00882D2B"/>
    <w:rsid w:val="00883184"/>
    <w:rsid w:val="008833D3"/>
    <w:rsid w:val="00884D0A"/>
    <w:rsid w:val="00885364"/>
    <w:rsid w:val="0088579E"/>
    <w:rsid w:val="00886372"/>
    <w:rsid w:val="0088675B"/>
    <w:rsid w:val="008873C5"/>
    <w:rsid w:val="00890183"/>
    <w:rsid w:val="00890428"/>
    <w:rsid w:val="00891A89"/>
    <w:rsid w:val="008927A8"/>
    <w:rsid w:val="00892CB8"/>
    <w:rsid w:val="00893739"/>
    <w:rsid w:val="008937F2"/>
    <w:rsid w:val="00893809"/>
    <w:rsid w:val="0089488B"/>
    <w:rsid w:val="00895084"/>
    <w:rsid w:val="00896F94"/>
    <w:rsid w:val="0089767B"/>
    <w:rsid w:val="008A0478"/>
    <w:rsid w:val="008A07B3"/>
    <w:rsid w:val="008A0C63"/>
    <w:rsid w:val="008A13AC"/>
    <w:rsid w:val="008A13E1"/>
    <w:rsid w:val="008A2239"/>
    <w:rsid w:val="008A2567"/>
    <w:rsid w:val="008A3FA1"/>
    <w:rsid w:val="008A4460"/>
    <w:rsid w:val="008A4ECD"/>
    <w:rsid w:val="008A4FAF"/>
    <w:rsid w:val="008A50F3"/>
    <w:rsid w:val="008A5ABF"/>
    <w:rsid w:val="008A6BB1"/>
    <w:rsid w:val="008A6D24"/>
    <w:rsid w:val="008A7322"/>
    <w:rsid w:val="008A73D8"/>
    <w:rsid w:val="008B07E4"/>
    <w:rsid w:val="008B1607"/>
    <w:rsid w:val="008B1F38"/>
    <w:rsid w:val="008B2C5D"/>
    <w:rsid w:val="008B3CD7"/>
    <w:rsid w:val="008B40E9"/>
    <w:rsid w:val="008B4515"/>
    <w:rsid w:val="008B46B9"/>
    <w:rsid w:val="008B4C05"/>
    <w:rsid w:val="008B4CB5"/>
    <w:rsid w:val="008B52F8"/>
    <w:rsid w:val="008B5331"/>
    <w:rsid w:val="008B6CA6"/>
    <w:rsid w:val="008B7A95"/>
    <w:rsid w:val="008C0CF2"/>
    <w:rsid w:val="008C0FD6"/>
    <w:rsid w:val="008C1EA4"/>
    <w:rsid w:val="008C1F1C"/>
    <w:rsid w:val="008C2B5F"/>
    <w:rsid w:val="008C2E02"/>
    <w:rsid w:val="008C358B"/>
    <w:rsid w:val="008C41FE"/>
    <w:rsid w:val="008C46F4"/>
    <w:rsid w:val="008C4812"/>
    <w:rsid w:val="008C4BC7"/>
    <w:rsid w:val="008C59FF"/>
    <w:rsid w:val="008C6108"/>
    <w:rsid w:val="008C6789"/>
    <w:rsid w:val="008C74C2"/>
    <w:rsid w:val="008D0D49"/>
    <w:rsid w:val="008D0EC9"/>
    <w:rsid w:val="008D1146"/>
    <w:rsid w:val="008D1CA9"/>
    <w:rsid w:val="008D1E69"/>
    <w:rsid w:val="008D2741"/>
    <w:rsid w:val="008D2B1E"/>
    <w:rsid w:val="008D55C2"/>
    <w:rsid w:val="008D5AA3"/>
    <w:rsid w:val="008D62B0"/>
    <w:rsid w:val="008D6AB7"/>
    <w:rsid w:val="008D78E0"/>
    <w:rsid w:val="008D7CE8"/>
    <w:rsid w:val="008E08C3"/>
    <w:rsid w:val="008E13B3"/>
    <w:rsid w:val="008E14AA"/>
    <w:rsid w:val="008E17E0"/>
    <w:rsid w:val="008E17FE"/>
    <w:rsid w:val="008E1CD8"/>
    <w:rsid w:val="008E23CA"/>
    <w:rsid w:val="008E2CFC"/>
    <w:rsid w:val="008E3C0C"/>
    <w:rsid w:val="008E493B"/>
    <w:rsid w:val="008E791E"/>
    <w:rsid w:val="008F0143"/>
    <w:rsid w:val="008F08AC"/>
    <w:rsid w:val="008F0AEC"/>
    <w:rsid w:val="008F134B"/>
    <w:rsid w:val="008F26AC"/>
    <w:rsid w:val="008F29DA"/>
    <w:rsid w:val="008F2AE6"/>
    <w:rsid w:val="008F2D79"/>
    <w:rsid w:val="008F3FF3"/>
    <w:rsid w:val="008F46CF"/>
    <w:rsid w:val="008F561F"/>
    <w:rsid w:val="008F71D4"/>
    <w:rsid w:val="00900E98"/>
    <w:rsid w:val="00900FA0"/>
    <w:rsid w:val="009012A6"/>
    <w:rsid w:val="009016C0"/>
    <w:rsid w:val="0090405C"/>
    <w:rsid w:val="009047A7"/>
    <w:rsid w:val="009054D8"/>
    <w:rsid w:val="00906771"/>
    <w:rsid w:val="0090681A"/>
    <w:rsid w:val="00906DEB"/>
    <w:rsid w:val="0090708E"/>
    <w:rsid w:val="00907B81"/>
    <w:rsid w:val="009104B3"/>
    <w:rsid w:val="00910788"/>
    <w:rsid w:val="00911903"/>
    <w:rsid w:val="00911B7F"/>
    <w:rsid w:val="0091204A"/>
    <w:rsid w:val="00914177"/>
    <w:rsid w:val="00914301"/>
    <w:rsid w:val="009150BB"/>
    <w:rsid w:val="00920110"/>
    <w:rsid w:val="0092038D"/>
    <w:rsid w:val="00920442"/>
    <w:rsid w:val="00920CF1"/>
    <w:rsid w:val="009216DB"/>
    <w:rsid w:val="00921AB4"/>
    <w:rsid w:val="00922B61"/>
    <w:rsid w:val="0092630C"/>
    <w:rsid w:val="009301FE"/>
    <w:rsid w:val="009308D0"/>
    <w:rsid w:val="00930D6C"/>
    <w:rsid w:val="00930DC5"/>
    <w:rsid w:val="009317DA"/>
    <w:rsid w:val="00931C2D"/>
    <w:rsid w:val="00931CCC"/>
    <w:rsid w:val="009324CE"/>
    <w:rsid w:val="00932546"/>
    <w:rsid w:val="009336D1"/>
    <w:rsid w:val="009350AA"/>
    <w:rsid w:val="00936185"/>
    <w:rsid w:val="0093683F"/>
    <w:rsid w:val="00936927"/>
    <w:rsid w:val="00936C91"/>
    <w:rsid w:val="009416E7"/>
    <w:rsid w:val="009419A7"/>
    <w:rsid w:val="009421E6"/>
    <w:rsid w:val="009424C8"/>
    <w:rsid w:val="0094352B"/>
    <w:rsid w:val="009443FD"/>
    <w:rsid w:val="00944C12"/>
    <w:rsid w:val="00944D4F"/>
    <w:rsid w:val="009457BD"/>
    <w:rsid w:val="00946D7E"/>
    <w:rsid w:val="00946DF3"/>
    <w:rsid w:val="00946E8A"/>
    <w:rsid w:val="009470C7"/>
    <w:rsid w:val="00947505"/>
    <w:rsid w:val="0095085B"/>
    <w:rsid w:val="009508A6"/>
    <w:rsid w:val="0095195A"/>
    <w:rsid w:val="00953310"/>
    <w:rsid w:val="00955B5F"/>
    <w:rsid w:val="00955CA7"/>
    <w:rsid w:val="00956381"/>
    <w:rsid w:val="00956631"/>
    <w:rsid w:val="00956BCD"/>
    <w:rsid w:val="00956D62"/>
    <w:rsid w:val="00957C9D"/>
    <w:rsid w:val="009608D5"/>
    <w:rsid w:val="009610E3"/>
    <w:rsid w:val="00961170"/>
    <w:rsid w:val="00961242"/>
    <w:rsid w:val="00961A7D"/>
    <w:rsid w:val="0096204E"/>
    <w:rsid w:val="00962C5F"/>
    <w:rsid w:val="00963652"/>
    <w:rsid w:val="00963A2A"/>
    <w:rsid w:val="00963A64"/>
    <w:rsid w:val="00964DB4"/>
    <w:rsid w:val="00965B95"/>
    <w:rsid w:val="00970E60"/>
    <w:rsid w:val="00971F06"/>
    <w:rsid w:val="00971FDA"/>
    <w:rsid w:val="0097241B"/>
    <w:rsid w:val="00972473"/>
    <w:rsid w:val="0097412D"/>
    <w:rsid w:val="00974536"/>
    <w:rsid w:val="009746B8"/>
    <w:rsid w:val="0097517D"/>
    <w:rsid w:val="009755A6"/>
    <w:rsid w:val="00975608"/>
    <w:rsid w:val="0097725C"/>
    <w:rsid w:val="0097729E"/>
    <w:rsid w:val="00977F43"/>
    <w:rsid w:val="00980154"/>
    <w:rsid w:val="00980DB4"/>
    <w:rsid w:val="0098225B"/>
    <w:rsid w:val="00983502"/>
    <w:rsid w:val="009835E7"/>
    <w:rsid w:val="0098389E"/>
    <w:rsid w:val="009842E1"/>
    <w:rsid w:val="0098466A"/>
    <w:rsid w:val="00984EAA"/>
    <w:rsid w:val="009852BE"/>
    <w:rsid w:val="00985890"/>
    <w:rsid w:val="009861A0"/>
    <w:rsid w:val="00986B99"/>
    <w:rsid w:val="009873BE"/>
    <w:rsid w:val="009873C8"/>
    <w:rsid w:val="00987C7E"/>
    <w:rsid w:val="0099050E"/>
    <w:rsid w:val="00990A01"/>
    <w:rsid w:val="00990B34"/>
    <w:rsid w:val="0099177C"/>
    <w:rsid w:val="0099196B"/>
    <w:rsid w:val="00991B64"/>
    <w:rsid w:val="00991D55"/>
    <w:rsid w:val="00992018"/>
    <w:rsid w:val="009921D7"/>
    <w:rsid w:val="00992AF3"/>
    <w:rsid w:val="00992B4F"/>
    <w:rsid w:val="00992DD0"/>
    <w:rsid w:val="00992E8E"/>
    <w:rsid w:val="009945A0"/>
    <w:rsid w:val="0099465C"/>
    <w:rsid w:val="009949D0"/>
    <w:rsid w:val="0099581E"/>
    <w:rsid w:val="00996A16"/>
    <w:rsid w:val="0099740B"/>
    <w:rsid w:val="00997D11"/>
    <w:rsid w:val="00997F7F"/>
    <w:rsid w:val="009A099E"/>
    <w:rsid w:val="009A1123"/>
    <w:rsid w:val="009A113B"/>
    <w:rsid w:val="009A12EB"/>
    <w:rsid w:val="009A147F"/>
    <w:rsid w:val="009A21C8"/>
    <w:rsid w:val="009A2880"/>
    <w:rsid w:val="009A3039"/>
    <w:rsid w:val="009A3464"/>
    <w:rsid w:val="009A365E"/>
    <w:rsid w:val="009A3E4A"/>
    <w:rsid w:val="009A47EA"/>
    <w:rsid w:val="009A6203"/>
    <w:rsid w:val="009A63E9"/>
    <w:rsid w:val="009A65B0"/>
    <w:rsid w:val="009A7055"/>
    <w:rsid w:val="009B070B"/>
    <w:rsid w:val="009B093D"/>
    <w:rsid w:val="009B0B8E"/>
    <w:rsid w:val="009B12C7"/>
    <w:rsid w:val="009B13D4"/>
    <w:rsid w:val="009B3332"/>
    <w:rsid w:val="009B374A"/>
    <w:rsid w:val="009B3992"/>
    <w:rsid w:val="009B3B5F"/>
    <w:rsid w:val="009B5DBF"/>
    <w:rsid w:val="009B604A"/>
    <w:rsid w:val="009B6C0E"/>
    <w:rsid w:val="009C0B8F"/>
    <w:rsid w:val="009C1C6F"/>
    <w:rsid w:val="009C2018"/>
    <w:rsid w:val="009C2E21"/>
    <w:rsid w:val="009C3500"/>
    <w:rsid w:val="009C3A04"/>
    <w:rsid w:val="009C3C84"/>
    <w:rsid w:val="009C51A7"/>
    <w:rsid w:val="009C5E56"/>
    <w:rsid w:val="009C60A2"/>
    <w:rsid w:val="009C6117"/>
    <w:rsid w:val="009C67CD"/>
    <w:rsid w:val="009C69B6"/>
    <w:rsid w:val="009C7533"/>
    <w:rsid w:val="009D0377"/>
    <w:rsid w:val="009D053F"/>
    <w:rsid w:val="009D0F8E"/>
    <w:rsid w:val="009D18BD"/>
    <w:rsid w:val="009D1F6D"/>
    <w:rsid w:val="009D3440"/>
    <w:rsid w:val="009D388C"/>
    <w:rsid w:val="009D3A0F"/>
    <w:rsid w:val="009D3C23"/>
    <w:rsid w:val="009D3CA1"/>
    <w:rsid w:val="009D3F26"/>
    <w:rsid w:val="009D4061"/>
    <w:rsid w:val="009D42E5"/>
    <w:rsid w:val="009D481D"/>
    <w:rsid w:val="009D4E57"/>
    <w:rsid w:val="009D58AC"/>
    <w:rsid w:val="009D603E"/>
    <w:rsid w:val="009D64C6"/>
    <w:rsid w:val="009E0418"/>
    <w:rsid w:val="009E0A57"/>
    <w:rsid w:val="009E0B2B"/>
    <w:rsid w:val="009E1A00"/>
    <w:rsid w:val="009E224D"/>
    <w:rsid w:val="009E2251"/>
    <w:rsid w:val="009E2717"/>
    <w:rsid w:val="009E4452"/>
    <w:rsid w:val="009E44A3"/>
    <w:rsid w:val="009E51AD"/>
    <w:rsid w:val="009E51B3"/>
    <w:rsid w:val="009E7C8E"/>
    <w:rsid w:val="009F04DF"/>
    <w:rsid w:val="009F0808"/>
    <w:rsid w:val="009F10ED"/>
    <w:rsid w:val="009F1EA8"/>
    <w:rsid w:val="009F2065"/>
    <w:rsid w:val="009F20DE"/>
    <w:rsid w:val="009F2F0B"/>
    <w:rsid w:val="009F31F0"/>
    <w:rsid w:val="009F3B52"/>
    <w:rsid w:val="009F3D83"/>
    <w:rsid w:val="009F66F1"/>
    <w:rsid w:val="009F6C23"/>
    <w:rsid w:val="009F6CA8"/>
    <w:rsid w:val="00A0085F"/>
    <w:rsid w:val="00A00D70"/>
    <w:rsid w:val="00A010CB"/>
    <w:rsid w:val="00A01760"/>
    <w:rsid w:val="00A029DB"/>
    <w:rsid w:val="00A02AB2"/>
    <w:rsid w:val="00A03BC8"/>
    <w:rsid w:val="00A03D62"/>
    <w:rsid w:val="00A03E69"/>
    <w:rsid w:val="00A04144"/>
    <w:rsid w:val="00A04726"/>
    <w:rsid w:val="00A0556B"/>
    <w:rsid w:val="00A05A2F"/>
    <w:rsid w:val="00A05B76"/>
    <w:rsid w:val="00A06362"/>
    <w:rsid w:val="00A06436"/>
    <w:rsid w:val="00A070B7"/>
    <w:rsid w:val="00A07FF8"/>
    <w:rsid w:val="00A10172"/>
    <w:rsid w:val="00A104CC"/>
    <w:rsid w:val="00A10DD7"/>
    <w:rsid w:val="00A110E6"/>
    <w:rsid w:val="00A11285"/>
    <w:rsid w:val="00A1249B"/>
    <w:rsid w:val="00A137FA"/>
    <w:rsid w:val="00A138DB"/>
    <w:rsid w:val="00A145FE"/>
    <w:rsid w:val="00A14C5B"/>
    <w:rsid w:val="00A16278"/>
    <w:rsid w:val="00A17281"/>
    <w:rsid w:val="00A21461"/>
    <w:rsid w:val="00A21D8B"/>
    <w:rsid w:val="00A21E42"/>
    <w:rsid w:val="00A229FE"/>
    <w:rsid w:val="00A23EB1"/>
    <w:rsid w:val="00A24EE9"/>
    <w:rsid w:val="00A252FD"/>
    <w:rsid w:val="00A25330"/>
    <w:rsid w:val="00A253B6"/>
    <w:rsid w:val="00A2540C"/>
    <w:rsid w:val="00A260EA"/>
    <w:rsid w:val="00A26CD5"/>
    <w:rsid w:val="00A26F1C"/>
    <w:rsid w:val="00A275FD"/>
    <w:rsid w:val="00A27982"/>
    <w:rsid w:val="00A3005B"/>
    <w:rsid w:val="00A309E2"/>
    <w:rsid w:val="00A30B19"/>
    <w:rsid w:val="00A31621"/>
    <w:rsid w:val="00A31F56"/>
    <w:rsid w:val="00A32096"/>
    <w:rsid w:val="00A32558"/>
    <w:rsid w:val="00A32A48"/>
    <w:rsid w:val="00A32AAF"/>
    <w:rsid w:val="00A338CB"/>
    <w:rsid w:val="00A35F8B"/>
    <w:rsid w:val="00A369E1"/>
    <w:rsid w:val="00A37240"/>
    <w:rsid w:val="00A37430"/>
    <w:rsid w:val="00A377FA"/>
    <w:rsid w:val="00A37D7D"/>
    <w:rsid w:val="00A40769"/>
    <w:rsid w:val="00A42929"/>
    <w:rsid w:val="00A429A5"/>
    <w:rsid w:val="00A43276"/>
    <w:rsid w:val="00A44BE7"/>
    <w:rsid w:val="00A455F9"/>
    <w:rsid w:val="00A4722A"/>
    <w:rsid w:val="00A47AEA"/>
    <w:rsid w:val="00A47B46"/>
    <w:rsid w:val="00A47B72"/>
    <w:rsid w:val="00A47DE0"/>
    <w:rsid w:val="00A50261"/>
    <w:rsid w:val="00A503DD"/>
    <w:rsid w:val="00A54393"/>
    <w:rsid w:val="00A54A39"/>
    <w:rsid w:val="00A55475"/>
    <w:rsid w:val="00A55597"/>
    <w:rsid w:val="00A557A2"/>
    <w:rsid w:val="00A573AA"/>
    <w:rsid w:val="00A57BCC"/>
    <w:rsid w:val="00A607BB"/>
    <w:rsid w:val="00A60C0E"/>
    <w:rsid w:val="00A620D4"/>
    <w:rsid w:val="00A62DC5"/>
    <w:rsid w:val="00A62FBE"/>
    <w:rsid w:val="00A64863"/>
    <w:rsid w:val="00A64B00"/>
    <w:rsid w:val="00A64F54"/>
    <w:rsid w:val="00A66487"/>
    <w:rsid w:val="00A667A9"/>
    <w:rsid w:val="00A668D4"/>
    <w:rsid w:val="00A66FDE"/>
    <w:rsid w:val="00A6742D"/>
    <w:rsid w:val="00A67ABF"/>
    <w:rsid w:val="00A704E5"/>
    <w:rsid w:val="00A723CA"/>
    <w:rsid w:val="00A7242C"/>
    <w:rsid w:val="00A72C26"/>
    <w:rsid w:val="00A73225"/>
    <w:rsid w:val="00A73562"/>
    <w:rsid w:val="00A73F85"/>
    <w:rsid w:val="00A741C3"/>
    <w:rsid w:val="00A7442C"/>
    <w:rsid w:val="00A74A21"/>
    <w:rsid w:val="00A7536C"/>
    <w:rsid w:val="00A7697C"/>
    <w:rsid w:val="00A7757E"/>
    <w:rsid w:val="00A775ED"/>
    <w:rsid w:val="00A77AC7"/>
    <w:rsid w:val="00A8053D"/>
    <w:rsid w:val="00A805A8"/>
    <w:rsid w:val="00A80735"/>
    <w:rsid w:val="00A80F4D"/>
    <w:rsid w:val="00A8125A"/>
    <w:rsid w:val="00A81578"/>
    <w:rsid w:val="00A815BB"/>
    <w:rsid w:val="00A815EA"/>
    <w:rsid w:val="00A81C0F"/>
    <w:rsid w:val="00A8208C"/>
    <w:rsid w:val="00A82F4B"/>
    <w:rsid w:val="00A82FB8"/>
    <w:rsid w:val="00A83077"/>
    <w:rsid w:val="00A842F6"/>
    <w:rsid w:val="00A84557"/>
    <w:rsid w:val="00A855C7"/>
    <w:rsid w:val="00A85E61"/>
    <w:rsid w:val="00A86506"/>
    <w:rsid w:val="00A86832"/>
    <w:rsid w:val="00A86B03"/>
    <w:rsid w:val="00A86F63"/>
    <w:rsid w:val="00A878E0"/>
    <w:rsid w:val="00A9031E"/>
    <w:rsid w:val="00A90562"/>
    <w:rsid w:val="00A90649"/>
    <w:rsid w:val="00A916EB"/>
    <w:rsid w:val="00A93024"/>
    <w:rsid w:val="00A94421"/>
    <w:rsid w:val="00A952CE"/>
    <w:rsid w:val="00A96CA6"/>
    <w:rsid w:val="00A96D46"/>
    <w:rsid w:val="00A97852"/>
    <w:rsid w:val="00AA1C04"/>
    <w:rsid w:val="00AA2670"/>
    <w:rsid w:val="00AA2A4A"/>
    <w:rsid w:val="00AA50CC"/>
    <w:rsid w:val="00AA5BE1"/>
    <w:rsid w:val="00AA6AFC"/>
    <w:rsid w:val="00AA7A15"/>
    <w:rsid w:val="00AA7B27"/>
    <w:rsid w:val="00AB0624"/>
    <w:rsid w:val="00AB201D"/>
    <w:rsid w:val="00AB4627"/>
    <w:rsid w:val="00AB4C43"/>
    <w:rsid w:val="00AB4DE6"/>
    <w:rsid w:val="00AB5059"/>
    <w:rsid w:val="00AB5343"/>
    <w:rsid w:val="00AB5B1C"/>
    <w:rsid w:val="00AB5B6A"/>
    <w:rsid w:val="00AB62FF"/>
    <w:rsid w:val="00AB6993"/>
    <w:rsid w:val="00AB6CF7"/>
    <w:rsid w:val="00AC01B3"/>
    <w:rsid w:val="00AC09BE"/>
    <w:rsid w:val="00AC1015"/>
    <w:rsid w:val="00AC116F"/>
    <w:rsid w:val="00AC14D8"/>
    <w:rsid w:val="00AC16E2"/>
    <w:rsid w:val="00AC23D1"/>
    <w:rsid w:val="00AC2611"/>
    <w:rsid w:val="00AC2B07"/>
    <w:rsid w:val="00AC38BA"/>
    <w:rsid w:val="00AC38D8"/>
    <w:rsid w:val="00AC3AE7"/>
    <w:rsid w:val="00AC3BCD"/>
    <w:rsid w:val="00AC45EC"/>
    <w:rsid w:val="00AC4604"/>
    <w:rsid w:val="00AC485D"/>
    <w:rsid w:val="00AC4910"/>
    <w:rsid w:val="00AC56DB"/>
    <w:rsid w:val="00AC61E5"/>
    <w:rsid w:val="00AC6D98"/>
    <w:rsid w:val="00AC76DE"/>
    <w:rsid w:val="00AD006F"/>
    <w:rsid w:val="00AD00B3"/>
    <w:rsid w:val="00AD1A10"/>
    <w:rsid w:val="00AD2AD5"/>
    <w:rsid w:val="00AD3DD2"/>
    <w:rsid w:val="00AD4532"/>
    <w:rsid w:val="00AD4924"/>
    <w:rsid w:val="00AD4B07"/>
    <w:rsid w:val="00AD4FA5"/>
    <w:rsid w:val="00AD5038"/>
    <w:rsid w:val="00AD57F9"/>
    <w:rsid w:val="00AD5F17"/>
    <w:rsid w:val="00AD6331"/>
    <w:rsid w:val="00AD66E5"/>
    <w:rsid w:val="00AD6F6D"/>
    <w:rsid w:val="00AD700F"/>
    <w:rsid w:val="00AD7295"/>
    <w:rsid w:val="00AD7299"/>
    <w:rsid w:val="00AD79ED"/>
    <w:rsid w:val="00AE02E4"/>
    <w:rsid w:val="00AE0385"/>
    <w:rsid w:val="00AE150D"/>
    <w:rsid w:val="00AE1915"/>
    <w:rsid w:val="00AE25EC"/>
    <w:rsid w:val="00AE26CD"/>
    <w:rsid w:val="00AE3431"/>
    <w:rsid w:val="00AE39C7"/>
    <w:rsid w:val="00AE421D"/>
    <w:rsid w:val="00AE52BC"/>
    <w:rsid w:val="00AE5DD5"/>
    <w:rsid w:val="00AE641D"/>
    <w:rsid w:val="00AE64DC"/>
    <w:rsid w:val="00AE666D"/>
    <w:rsid w:val="00AE6B09"/>
    <w:rsid w:val="00AE6E1D"/>
    <w:rsid w:val="00AE737F"/>
    <w:rsid w:val="00AE78D7"/>
    <w:rsid w:val="00AE7D67"/>
    <w:rsid w:val="00AF015E"/>
    <w:rsid w:val="00AF01EA"/>
    <w:rsid w:val="00AF1973"/>
    <w:rsid w:val="00AF1E98"/>
    <w:rsid w:val="00AF2054"/>
    <w:rsid w:val="00AF2341"/>
    <w:rsid w:val="00AF45FE"/>
    <w:rsid w:val="00AF548F"/>
    <w:rsid w:val="00AF5B52"/>
    <w:rsid w:val="00AF5F8B"/>
    <w:rsid w:val="00AF6C1D"/>
    <w:rsid w:val="00AF74F6"/>
    <w:rsid w:val="00AF77A2"/>
    <w:rsid w:val="00AF7B9B"/>
    <w:rsid w:val="00B00334"/>
    <w:rsid w:val="00B004C5"/>
    <w:rsid w:val="00B0092F"/>
    <w:rsid w:val="00B01466"/>
    <w:rsid w:val="00B0155A"/>
    <w:rsid w:val="00B01905"/>
    <w:rsid w:val="00B01C30"/>
    <w:rsid w:val="00B01CAF"/>
    <w:rsid w:val="00B0236C"/>
    <w:rsid w:val="00B026A1"/>
    <w:rsid w:val="00B02A4C"/>
    <w:rsid w:val="00B03259"/>
    <w:rsid w:val="00B03862"/>
    <w:rsid w:val="00B03C7C"/>
    <w:rsid w:val="00B047E4"/>
    <w:rsid w:val="00B04FCB"/>
    <w:rsid w:val="00B06044"/>
    <w:rsid w:val="00B10000"/>
    <w:rsid w:val="00B10ED0"/>
    <w:rsid w:val="00B10F3A"/>
    <w:rsid w:val="00B11896"/>
    <w:rsid w:val="00B12188"/>
    <w:rsid w:val="00B1278C"/>
    <w:rsid w:val="00B13EB2"/>
    <w:rsid w:val="00B15408"/>
    <w:rsid w:val="00B157E9"/>
    <w:rsid w:val="00B15D3A"/>
    <w:rsid w:val="00B162D9"/>
    <w:rsid w:val="00B168FA"/>
    <w:rsid w:val="00B17F15"/>
    <w:rsid w:val="00B20C19"/>
    <w:rsid w:val="00B211A9"/>
    <w:rsid w:val="00B21950"/>
    <w:rsid w:val="00B22131"/>
    <w:rsid w:val="00B22C4E"/>
    <w:rsid w:val="00B23D63"/>
    <w:rsid w:val="00B25537"/>
    <w:rsid w:val="00B27436"/>
    <w:rsid w:val="00B303CC"/>
    <w:rsid w:val="00B307CE"/>
    <w:rsid w:val="00B30B52"/>
    <w:rsid w:val="00B30EFE"/>
    <w:rsid w:val="00B315A2"/>
    <w:rsid w:val="00B31753"/>
    <w:rsid w:val="00B319DE"/>
    <w:rsid w:val="00B32191"/>
    <w:rsid w:val="00B342DA"/>
    <w:rsid w:val="00B346CA"/>
    <w:rsid w:val="00B34937"/>
    <w:rsid w:val="00B3581E"/>
    <w:rsid w:val="00B3741C"/>
    <w:rsid w:val="00B377F5"/>
    <w:rsid w:val="00B408C6"/>
    <w:rsid w:val="00B40FE5"/>
    <w:rsid w:val="00B41448"/>
    <w:rsid w:val="00B41FEC"/>
    <w:rsid w:val="00B422DF"/>
    <w:rsid w:val="00B42334"/>
    <w:rsid w:val="00B4240E"/>
    <w:rsid w:val="00B425E5"/>
    <w:rsid w:val="00B43D24"/>
    <w:rsid w:val="00B44743"/>
    <w:rsid w:val="00B45EF8"/>
    <w:rsid w:val="00B46615"/>
    <w:rsid w:val="00B504D5"/>
    <w:rsid w:val="00B50932"/>
    <w:rsid w:val="00B52B96"/>
    <w:rsid w:val="00B5392B"/>
    <w:rsid w:val="00B53D23"/>
    <w:rsid w:val="00B5415F"/>
    <w:rsid w:val="00B5547C"/>
    <w:rsid w:val="00B55B3E"/>
    <w:rsid w:val="00B562E8"/>
    <w:rsid w:val="00B5635C"/>
    <w:rsid w:val="00B5677E"/>
    <w:rsid w:val="00B56E8E"/>
    <w:rsid w:val="00B5719A"/>
    <w:rsid w:val="00B57895"/>
    <w:rsid w:val="00B57ED6"/>
    <w:rsid w:val="00B60526"/>
    <w:rsid w:val="00B606B9"/>
    <w:rsid w:val="00B622CE"/>
    <w:rsid w:val="00B62A89"/>
    <w:rsid w:val="00B6319E"/>
    <w:rsid w:val="00B6378A"/>
    <w:rsid w:val="00B65A97"/>
    <w:rsid w:val="00B65CAE"/>
    <w:rsid w:val="00B6690A"/>
    <w:rsid w:val="00B67757"/>
    <w:rsid w:val="00B70E08"/>
    <w:rsid w:val="00B73DE6"/>
    <w:rsid w:val="00B74646"/>
    <w:rsid w:val="00B74763"/>
    <w:rsid w:val="00B7646A"/>
    <w:rsid w:val="00B77F69"/>
    <w:rsid w:val="00B77FDB"/>
    <w:rsid w:val="00B8007B"/>
    <w:rsid w:val="00B80F6F"/>
    <w:rsid w:val="00B81794"/>
    <w:rsid w:val="00B83247"/>
    <w:rsid w:val="00B8366A"/>
    <w:rsid w:val="00B84D07"/>
    <w:rsid w:val="00B85245"/>
    <w:rsid w:val="00B858F2"/>
    <w:rsid w:val="00B85A4F"/>
    <w:rsid w:val="00B87230"/>
    <w:rsid w:val="00B87295"/>
    <w:rsid w:val="00B87B08"/>
    <w:rsid w:val="00B91E7C"/>
    <w:rsid w:val="00B91F8A"/>
    <w:rsid w:val="00B924F8"/>
    <w:rsid w:val="00B92A6A"/>
    <w:rsid w:val="00B933BC"/>
    <w:rsid w:val="00B93C6A"/>
    <w:rsid w:val="00B94541"/>
    <w:rsid w:val="00B946AE"/>
    <w:rsid w:val="00B94B0B"/>
    <w:rsid w:val="00B94E73"/>
    <w:rsid w:val="00B960B8"/>
    <w:rsid w:val="00B962F4"/>
    <w:rsid w:val="00B9717B"/>
    <w:rsid w:val="00B973CC"/>
    <w:rsid w:val="00B976DC"/>
    <w:rsid w:val="00BA03EF"/>
    <w:rsid w:val="00BA1012"/>
    <w:rsid w:val="00BA176A"/>
    <w:rsid w:val="00BA1B63"/>
    <w:rsid w:val="00BA264F"/>
    <w:rsid w:val="00BA2805"/>
    <w:rsid w:val="00BA2F8E"/>
    <w:rsid w:val="00BA416A"/>
    <w:rsid w:val="00BA41A0"/>
    <w:rsid w:val="00BA428F"/>
    <w:rsid w:val="00BA4BB7"/>
    <w:rsid w:val="00BA4BC9"/>
    <w:rsid w:val="00BA565E"/>
    <w:rsid w:val="00BA6208"/>
    <w:rsid w:val="00BA68C6"/>
    <w:rsid w:val="00BA6F2F"/>
    <w:rsid w:val="00BA7472"/>
    <w:rsid w:val="00BA7DC7"/>
    <w:rsid w:val="00BB02C4"/>
    <w:rsid w:val="00BB040D"/>
    <w:rsid w:val="00BB04DC"/>
    <w:rsid w:val="00BB1520"/>
    <w:rsid w:val="00BB18B1"/>
    <w:rsid w:val="00BB1BE6"/>
    <w:rsid w:val="00BB207F"/>
    <w:rsid w:val="00BB2300"/>
    <w:rsid w:val="00BB3770"/>
    <w:rsid w:val="00BB4289"/>
    <w:rsid w:val="00BB48CB"/>
    <w:rsid w:val="00BB4AB5"/>
    <w:rsid w:val="00BB6329"/>
    <w:rsid w:val="00BB7679"/>
    <w:rsid w:val="00BB77F0"/>
    <w:rsid w:val="00BB79B4"/>
    <w:rsid w:val="00BB79E2"/>
    <w:rsid w:val="00BC0F84"/>
    <w:rsid w:val="00BC1512"/>
    <w:rsid w:val="00BC1DC0"/>
    <w:rsid w:val="00BC1EF4"/>
    <w:rsid w:val="00BC201B"/>
    <w:rsid w:val="00BC306B"/>
    <w:rsid w:val="00BC44D5"/>
    <w:rsid w:val="00BC47E7"/>
    <w:rsid w:val="00BC56DD"/>
    <w:rsid w:val="00BC56E8"/>
    <w:rsid w:val="00BC753D"/>
    <w:rsid w:val="00BC7597"/>
    <w:rsid w:val="00BD0EAF"/>
    <w:rsid w:val="00BD184E"/>
    <w:rsid w:val="00BD1CFD"/>
    <w:rsid w:val="00BD2D04"/>
    <w:rsid w:val="00BD3A85"/>
    <w:rsid w:val="00BD3CC4"/>
    <w:rsid w:val="00BD3E4A"/>
    <w:rsid w:val="00BD5ADA"/>
    <w:rsid w:val="00BD5FE1"/>
    <w:rsid w:val="00BE03C4"/>
    <w:rsid w:val="00BE1246"/>
    <w:rsid w:val="00BE19FE"/>
    <w:rsid w:val="00BE2E5D"/>
    <w:rsid w:val="00BE3186"/>
    <w:rsid w:val="00BE3247"/>
    <w:rsid w:val="00BE32EE"/>
    <w:rsid w:val="00BE4637"/>
    <w:rsid w:val="00BE47B9"/>
    <w:rsid w:val="00BE51F4"/>
    <w:rsid w:val="00BE54A5"/>
    <w:rsid w:val="00BE5C7D"/>
    <w:rsid w:val="00BE5D8E"/>
    <w:rsid w:val="00BE6208"/>
    <w:rsid w:val="00BE7801"/>
    <w:rsid w:val="00BE7E20"/>
    <w:rsid w:val="00BF04DB"/>
    <w:rsid w:val="00BF0F87"/>
    <w:rsid w:val="00BF1C89"/>
    <w:rsid w:val="00BF1E12"/>
    <w:rsid w:val="00BF2608"/>
    <w:rsid w:val="00BF3245"/>
    <w:rsid w:val="00BF41BD"/>
    <w:rsid w:val="00BF43ED"/>
    <w:rsid w:val="00BF576B"/>
    <w:rsid w:val="00BF7404"/>
    <w:rsid w:val="00BF7727"/>
    <w:rsid w:val="00BF7738"/>
    <w:rsid w:val="00BF7BF9"/>
    <w:rsid w:val="00BF7DFC"/>
    <w:rsid w:val="00C01985"/>
    <w:rsid w:val="00C01B40"/>
    <w:rsid w:val="00C023AA"/>
    <w:rsid w:val="00C02501"/>
    <w:rsid w:val="00C0253F"/>
    <w:rsid w:val="00C02607"/>
    <w:rsid w:val="00C028A1"/>
    <w:rsid w:val="00C02E41"/>
    <w:rsid w:val="00C03ABD"/>
    <w:rsid w:val="00C04439"/>
    <w:rsid w:val="00C050EE"/>
    <w:rsid w:val="00C062D6"/>
    <w:rsid w:val="00C0682F"/>
    <w:rsid w:val="00C06BA0"/>
    <w:rsid w:val="00C079BA"/>
    <w:rsid w:val="00C10F35"/>
    <w:rsid w:val="00C11721"/>
    <w:rsid w:val="00C11B1B"/>
    <w:rsid w:val="00C120CC"/>
    <w:rsid w:val="00C12C8F"/>
    <w:rsid w:val="00C13002"/>
    <w:rsid w:val="00C134CC"/>
    <w:rsid w:val="00C137B4"/>
    <w:rsid w:val="00C13B04"/>
    <w:rsid w:val="00C148F0"/>
    <w:rsid w:val="00C14D3C"/>
    <w:rsid w:val="00C154EB"/>
    <w:rsid w:val="00C15568"/>
    <w:rsid w:val="00C1625B"/>
    <w:rsid w:val="00C1638C"/>
    <w:rsid w:val="00C166E7"/>
    <w:rsid w:val="00C16DAB"/>
    <w:rsid w:val="00C172FC"/>
    <w:rsid w:val="00C176CF"/>
    <w:rsid w:val="00C1793E"/>
    <w:rsid w:val="00C17EB9"/>
    <w:rsid w:val="00C17F6E"/>
    <w:rsid w:val="00C21193"/>
    <w:rsid w:val="00C219BA"/>
    <w:rsid w:val="00C21C20"/>
    <w:rsid w:val="00C22A48"/>
    <w:rsid w:val="00C23456"/>
    <w:rsid w:val="00C23B0F"/>
    <w:rsid w:val="00C23CF2"/>
    <w:rsid w:val="00C2553D"/>
    <w:rsid w:val="00C25854"/>
    <w:rsid w:val="00C25DFC"/>
    <w:rsid w:val="00C25FC2"/>
    <w:rsid w:val="00C27083"/>
    <w:rsid w:val="00C30180"/>
    <w:rsid w:val="00C3057E"/>
    <w:rsid w:val="00C30BDA"/>
    <w:rsid w:val="00C31C4D"/>
    <w:rsid w:val="00C324B1"/>
    <w:rsid w:val="00C3353A"/>
    <w:rsid w:val="00C3384F"/>
    <w:rsid w:val="00C33A79"/>
    <w:rsid w:val="00C34809"/>
    <w:rsid w:val="00C34DA8"/>
    <w:rsid w:val="00C3530C"/>
    <w:rsid w:val="00C3647C"/>
    <w:rsid w:val="00C378A2"/>
    <w:rsid w:val="00C378B8"/>
    <w:rsid w:val="00C37953"/>
    <w:rsid w:val="00C40F73"/>
    <w:rsid w:val="00C413DB"/>
    <w:rsid w:val="00C42312"/>
    <w:rsid w:val="00C431E1"/>
    <w:rsid w:val="00C43B53"/>
    <w:rsid w:val="00C44883"/>
    <w:rsid w:val="00C44B91"/>
    <w:rsid w:val="00C46198"/>
    <w:rsid w:val="00C4683B"/>
    <w:rsid w:val="00C47556"/>
    <w:rsid w:val="00C4779D"/>
    <w:rsid w:val="00C50534"/>
    <w:rsid w:val="00C50864"/>
    <w:rsid w:val="00C5158B"/>
    <w:rsid w:val="00C51803"/>
    <w:rsid w:val="00C52DC0"/>
    <w:rsid w:val="00C533D8"/>
    <w:rsid w:val="00C53606"/>
    <w:rsid w:val="00C53D58"/>
    <w:rsid w:val="00C53E47"/>
    <w:rsid w:val="00C54E7A"/>
    <w:rsid w:val="00C56043"/>
    <w:rsid w:val="00C5761F"/>
    <w:rsid w:val="00C604C1"/>
    <w:rsid w:val="00C620D2"/>
    <w:rsid w:val="00C634B6"/>
    <w:rsid w:val="00C639E6"/>
    <w:rsid w:val="00C659B4"/>
    <w:rsid w:val="00C664A2"/>
    <w:rsid w:val="00C666ED"/>
    <w:rsid w:val="00C67758"/>
    <w:rsid w:val="00C67DE6"/>
    <w:rsid w:val="00C713F2"/>
    <w:rsid w:val="00C7183A"/>
    <w:rsid w:val="00C71E34"/>
    <w:rsid w:val="00C725C8"/>
    <w:rsid w:val="00C72B5C"/>
    <w:rsid w:val="00C72BD2"/>
    <w:rsid w:val="00C73022"/>
    <w:rsid w:val="00C73772"/>
    <w:rsid w:val="00C74FA2"/>
    <w:rsid w:val="00C7646F"/>
    <w:rsid w:val="00C76EA4"/>
    <w:rsid w:val="00C775B5"/>
    <w:rsid w:val="00C80962"/>
    <w:rsid w:val="00C80A8F"/>
    <w:rsid w:val="00C816BA"/>
    <w:rsid w:val="00C817B0"/>
    <w:rsid w:val="00C82FA8"/>
    <w:rsid w:val="00C83499"/>
    <w:rsid w:val="00C842B0"/>
    <w:rsid w:val="00C85003"/>
    <w:rsid w:val="00C8526D"/>
    <w:rsid w:val="00C866E7"/>
    <w:rsid w:val="00C87C06"/>
    <w:rsid w:val="00C901EE"/>
    <w:rsid w:val="00C905A9"/>
    <w:rsid w:val="00C916B3"/>
    <w:rsid w:val="00C91F6F"/>
    <w:rsid w:val="00C94A72"/>
    <w:rsid w:val="00C95E79"/>
    <w:rsid w:val="00C9637B"/>
    <w:rsid w:val="00C97108"/>
    <w:rsid w:val="00C975F1"/>
    <w:rsid w:val="00CA09FE"/>
    <w:rsid w:val="00CA0D34"/>
    <w:rsid w:val="00CA1838"/>
    <w:rsid w:val="00CA18EE"/>
    <w:rsid w:val="00CA3887"/>
    <w:rsid w:val="00CA3D63"/>
    <w:rsid w:val="00CA54DC"/>
    <w:rsid w:val="00CA586D"/>
    <w:rsid w:val="00CA5B51"/>
    <w:rsid w:val="00CA6A08"/>
    <w:rsid w:val="00CB0348"/>
    <w:rsid w:val="00CB0539"/>
    <w:rsid w:val="00CB0AF0"/>
    <w:rsid w:val="00CB0F1C"/>
    <w:rsid w:val="00CB173D"/>
    <w:rsid w:val="00CB2FB1"/>
    <w:rsid w:val="00CB383E"/>
    <w:rsid w:val="00CB40FE"/>
    <w:rsid w:val="00CB4173"/>
    <w:rsid w:val="00CB43BD"/>
    <w:rsid w:val="00CB4517"/>
    <w:rsid w:val="00CB490A"/>
    <w:rsid w:val="00CB4959"/>
    <w:rsid w:val="00CB52DF"/>
    <w:rsid w:val="00CB60A5"/>
    <w:rsid w:val="00CB7820"/>
    <w:rsid w:val="00CC12F0"/>
    <w:rsid w:val="00CC1809"/>
    <w:rsid w:val="00CC2A00"/>
    <w:rsid w:val="00CC2C51"/>
    <w:rsid w:val="00CC2FDB"/>
    <w:rsid w:val="00CC44CF"/>
    <w:rsid w:val="00CC4645"/>
    <w:rsid w:val="00CC46AA"/>
    <w:rsid w:val="00CC4E04"/>
    <w:rsid w:val="00CC5F75"/>
    <w:rsid w:val="00CC65E7"/>
    <w:rsid w:val="00CC76EC"/>
    <w:rsid w:val="00CC78CF"/>
    <w:rsid w:val="00CC7D17"/>
    <w:rsid w:val="00CC7E66"/>
    <w:rsid w:val="00CD0177"/>
    <w:rsid w:val="00CD070C"/>
    <w:rsid w:val="00CD19B1"/>
    <w:rsid w:val="00CD1D92"/>
    <w:rsid w:val="00CD2B23"/>
    <w:rsid w:val="00CD338C"/>
    <w:rsid w:val="00CD3756"/>
    <w:rsid w:val="00CD3B68"/>
    <w:rsid w:val="00CD3D34"/>
    <w:rsid w:val="00CD4DBE"/>
    <w:rsid w:val="00CD5474"/>
    <w:rsid w:val="00CD6E24"/>
    <w:rsid w:val="00CD7FC5"/>
    <w:rsid w:val="00CE0E61"/>
    <w:rsid w:val="00CE10FE"/>
    <w:rsid w:val="00CE2467"/>
    <w:rsid w:val="00CE2B30"/>
    <w:rsid w:val="00CE2F67"/>
    <w:rsid w:val="00CE3177"/>
    <w:rsid w:val="00CE3672"/>
    <w:rsid w:val="00CE42BD"/>
    <w:rsid w:val="00CE51CE"/>
    <w:rsid w:val="00CE5EDF"/>
    <w:rsid w:val="00CE7470"/>
    <w:rsid w:val="00CF159E"/>
    <w:rsid w:val="00CF395E"/>
    <w:rsid w:val="00CF3BF3"/>
    <w:rsid w:val="00CF453A"/>
    <w:rsid w:val="00CF4624"/>
    <w:rsid w:val="00CF5EF0"/>
    <w:rsid w:val="00CF661A"/>
    <w:rsid w:val="00CF6AE7"/>
    <w:rsid w:val="00D01C65"/>
    <w:rsid w:val="00D023B0"/>
    <w:rsid w:val="00D029E5"/>
    <w:rsid w:val="00D0476F"/>
    <w:rsid w:val="00D050B6"/>
    <w:rsid w:val="00D05AD1"/>
    <w:rsid w:val="00D07198"/>
    <w:rsid w:val="00D073B3"/>
    <w:rsid w:val="00D07416"/>
    <w:rsid w:val="00D07493"/>
    <w:rsid w:val="00D1123D"/>
    <w:rsid w:val="00D112CC"/>
    <w:rsid w:val="00D11909"/>
    <w:rsid w:val="00D14CDB"/>
    <w:rsid w:val="00D14D93"/>
    <w:rsid w:val="00D1549D"/>
    <w:rsid w:val="00D1636E"/>
    <w:rsid w:val="00D163B0"/>
    <w:rsid w:val="00D16635"/>
    <w:rsid w:val="00D166EF"/>
    <w:rsid w:val="00D1682E"/>
    <w:rsid w:val="00D17695"/>
    <w:rsid w:val="00D17EB4"/>
    <w:rsid w:val="00D21A2F"/>
    <w:rsid w:val="00D22552"/>
    <w:rsid w:val="00D22E4F"/>
    <w:rsid w:val="00D236B1"/>
    <w:rsid w:val="00D23B7B"/>
    <w:rsid w:val="00D23D4E"/>
    <w:rsid w:val="00D240FC"/>
    <w:rsid w:val="00D24457"/>
    <w:rsid w:val="00D244BA"/>
    <w:rsid w:val="00D24F41"/>
    <w:rsid w:val="00D2521D"/>
    <w:rsid w:val="00D256FD"/>
    <w:rsid w:val="00D25BE5"/>
    <w:rsid w:val="00D26102"/>
    <w:rsid w:val="00D26634"/>
    <w:rsid w:val="00D26A8F"/>
    <w:rsid w:val="00D276D3"/>
    <w:rsid w:val="00D27B5A"/>
    <w:rsid w:val="00D31082"/>
    <w:rsid w:val="00D31A67"/>
    <w:rsid w:val="00D31A73"/>
    <w:rsid w:val="00D31A97"/>
    <w:rsid w:val="00D323C9"/>
    <w:rsid w:val="00D34C94"/>
    <w:rsid w:val="00D34E51"/>
    <w:rsid w:val="00D36128"/>
    <w:rsid w:val="00D37E03"/>
    <w:rsid w:val="00D42214"/>
    <w:rsid w:val="00D42295"/>
    <w:rsid w:val="00D44D9C"/>
    <w:rsid w:val="00D465F5"/>
    <w:rsid w:val="00D466AB"/>
    <w:rsid w:val="00D476AF"/>
    <w:rsid w:val="00D47A7F"/>
    <w:rsid w:val="00D505CD"/>
    <w:rsid w:val="00D5088F"/>
    <w:rsid w:val="00D50939"/>
    <w:rsid w:val="00D50BD6"/>
    <w:rsid w:val="00D512DD"/>
    <w:rsid w:val="00D5145C"/>
    <w:rsid w:val="00D514F7"/>
    <w:rsid w:val="00D518C8"/>
    <w:rsid w:val="00D51FB5"/>
    <w:rsid w:val="00D52A2D"/>
    <w:rsid w:val="00D532D0"/>
    <w:rsid w:val="00D53862"/>
    <w:rsid w:val="00D54035"/>
    <w:rsid w:val="00D544E5"/>
    <w:rsid w:val="00D545A8"/>
    <w:rsid w:val="00D54C83"/>
    <w:rsid w:val="00D54CE2"/>
    <w:rsid w:val="00D55148"/>
    <w:rsid w:val="00D563E5"/>
    <w:rsid w:val="00D56C90"/>
    <w:rsid w:val="00D5775F"/>
    <w:rsid w:val="00D57B23"/>
    <w:rsid w:val="00D60D0C"/>
    <w:rsid w:val="00D60F63"/>
    <w:rsid w:val="00D615E3"/>
    <w:rsid w:val="00D62076"/>
    <w:rsid w:val="00D62DBA"/>
    <w:rsid w:val="00D6324B"/>
    <w:rsid w:val="00D63CC3"/>
    <w:rsid w:val="00D67439"/>
    <w:rsid w:val="00D6751B"/>
    <w:rsid w:val="00D678D5"/>
    <w:rsid w:val="00D67A0B"/>
    <w:rsid w:val="00D67EC8"/>
    <w:rsid w:val="00D709B8"/>
    <w:rsid w:val="00D71AE0"/>
    <w:rsid w:val="00D71DA5"/>
    <w:rsid w:val="00D73EC8"/>
    <w:rsid w:val="00D74562"/>
    <w:rsid w:val="00D76185"/>
    <w:rsid w:val="00D769F0"/>
    <w:rsid w:val="00D7786A"/>
    <w:rsid w:val="00D81421"/>
    <w:rsid w:val="00D81485"/>
    <w:rsid w:val="00D82620"/>
    <w:rsid w:val="00D82D58"/>
    <w:rsid w:val="00D8457B"/>
    <w:rsid w:val="00D84AA5"/>
    <w:rsid w:val="00D8530B"/>
    <w:rsid w:val="00D85CB0"/>
    <w:rsid w:val="00D86829"/>
    <w:rsid w:val="00D87762"/>
    <w:rsid w:val="00D910C5"/>
    <w:rsid w:val="00D913BD"/>
    <w:rsid w:val="00D9272E"/>
    <w:rsid w:val="00D93138"/>
    <w:rsid w:val="00D93DD6"/>
    <w:rsid w:val="00D94076"/>
    <w:rsid w:val="00D945BF"/>
    <w:rsid w:val="00DA0A71"/>
    <w:rsid w:val="00DA0D77"/>
    <w:rsid w:val="00DA19E7"/>
    <w:rsid w:val="00DA1D76"/>
    <w:rsid w:val="00DA29FE"/>
    <w:rsid w:val="00DA305F"/>
    <w:rsid w:val="00DA4E6A"/>
    <w:rsid w:val="00DA552E"/>
    <w:rsid w:val="00DA58F3"/>
    <w:rsid w:val="00DA59B0"/>
    <w:rsid w:val="00DA5FBF"/>
    <w:rsid w:val="00DA69EF"/>
    <w:rsid w:val="00DA6BB3"/>
    <w:rsid w:val="00DA6C6A"/>
    <w:rsid w:val="00DA70A0"/>
    <w:rsid w:val="00DB052F"/>
    <w:rsid w:val="00DB05CD"/>
    <w:rsid w:val="00DB1BB6"/>
    <w:rsid w:val="00DB1F64"/>
    <w:rsid w:val="00DB2795"/>
    <w:rsid w:val="00DB28E3"/>
    <w:rsid w:val="00DB2AB0"/>
    <w:rsid w:val="00DB2BE2"/>
    <w:rsid w:val="00DB4F33"/>
    <w:rsid w:val="00DB60DC"/>
    <w:rsid w:val="00DB62C7"/>
    <w:rsid w:val="00DB77E8"/>
    <w:rsid w:val="00DC0080"/>
    <w:rsid w:val="00DC056C"/>
    <w:rsid w:val="00DC15DE"/>
    <w:rsid w:val="00DC1BA8"/>
    <w:rsid w:val="00DC3317"/>
    <w:rsid w:val="00DC3513"/>
    <w:rsid w:val="00DC42AE"/>
    <w:rsid w:val="00DC42D8"/>
    <w:rsid w:val="00DC43D2"/>
    <w:rsid w:val="00DC5227"/>
    <w:rsid w:val="00DC5D95"/>
    <w:rsid w:val="00DC6B95"/>
    <w:rsid w:val="00DD0962"/>
    <w:rsid w:val="00DD106D"/>
    <w:rsid w:val="00DD143F"/>
    <w:rsid w:val="00DD1539"/>
    <w:rsid w:val="00DD1549"/>
    <w:rsid w:val="00DD16C1"/>
    <w:rsid w:val="00DD191F"/>
    <w:rsid w:val="00DD192F"/>
    <w:rsid w:val="00DD1AD0"/>
    <w:rsid w:val="00DD6039"/>
    <w:rsid w:val="00DD71E7"/>
    <w:rsid w:val="00DD7C6B"/>
    <w:rsid w:val="00DE2022"/>
    <w:rsid w:val="00DE20F2"/>
    <w:rsid w:val="00DE2310"/>
    <w:rsid w:val="00DE2A94"/>
    <w:rsid w:val="00DE2B15"/>
    <w:rsid w:val="00DE2FD5"/>
    <w:rsid w:val="00DE4389"/>
    <w:rsid w:val="00DE4C8A"/>
    <w:rsid w:val="00DE5137"/>
    <w:rsid w:val="00DE5B4B"/>
    <w:rsid w:val="00DE6515"/>
    <w:rsid w:val="00DE658F"/>
    <w:rsid w:val="00DE669D"/>
    <w:rsid w:val="00DE6DA4"/>
    <w:rsid w:val="00DF061D"/>
    <w:rsid w:val="00DF0A2D"/>
    <w:rsid w:val="00DF0EC1"/>
    <w:rsid w:val="00DF18AD"/>
    <w:rsid w:val="00DF199B"/>
    <w:rsid w:val="00DF20CF"/>
    <w:rsid w:val="00DF2126"/>
    <w:rsid w:val="00DF2ACC"/>
    <w:rsid w:val="00DF2D82"/>
    <w:rsid w:val="00DF49B5"/>
    <w:rsid w:val="00DF78B7"/>
    <w:rsid w:val="00E0000E"/>
    <w:rsid w:val="00E011C3"/>
    <w:rsid w:val="00E01B10"/>
    <w:rsid w:val="00E02277"/>
    <w:rsid w:val="00E02720"/>
    <w:rsid w:val="00E027A3"/>
    <w:rsid w:val="00E04166"/>
    <w:rsid w:val="00E04866"/>
    <w:rsid w:val="00E04B8F"/>
    <w:rsid w:val="00E0565C"/>
    <w:rsid w:val="00E05E3E"/>
    <w:rsid w:val="00E06376"/>
    <w:rsid w:val="00E067D6"/>
    <w:rsid w:val="00E06D73"/>
    <w:rsid w:val="00E0799A"/>
    <w:rsid w:val="00E07C84"/>
    <w:rsid w:val="00E10117"/>
    <w:rsid w:val="00E10BDC"/>
    <w:rsid w:val="00E10E11"/>
    <w:rsid w:val="00E11A19"/>
    <w:rsid w:val="00E11EF5"/>
    <w:rsid w:val="00E127F2"/>
    <w:rsid w:val="00E12FFB"/>
    <w:rsid w:val="00E13039"/>
    <w:rsid w:val="00E13093"/>
    <w:rsid w:val="00E130AD"/>
    <w:rsid w:val="00E136EE"/>
    <w:rsid w:val="00E13D42"/>
    <w:rsid w:val="00E14CA1"/>
    <w:rsid w:val="00E14F4F"/>
    <w:rsid w:val="00E16F52"/>
    <w:rsid w:val="00E1778A"/>
    <w:rsid w:val="00E21573"/>
    <w:rsid w:val="00E21B59"/>
    <w:rsid w:val="00E22F25"/>
    <w:rsid w:val="00E231B5"/>
    <w:rsid w:val="00E234BE"/>
    <w:rsid w:val="00E254C9"/>
    <w:rsid w:val="00E25F4E"/>
    <w:rsid w:val="00E2680A"/>
    <w:rsid w:val="00E26AA9"/>
    <w:rsid w:val="00E26AD3"/>
    <w:rsid w:val="00E27A63"/>
    <w:rsid w:val="00E27CDC"/>
    <w:rsid w:val="00E30114"/>
    <w:rsid w:val="00E3066F"/>
    <w:rsid w:val="00E3123A"/>
    <w:rsid w:val="00E31864"/>
    <w:rsid w:val="00E31D8E"/>
    <w:rsid w:val="00E32087"/>
    <w:rsid w:val="00E3291E"/>
    <w:rsid w:val="00E33A1C"/>
    <w:rsid w:val="00E33FC2"/>
    <w:rsid w:val="00E34F89"/>
    <w:rsid w:val="00E354A0"/>
    <w:rsid w:val="00E35EAC"/>
    <w:rsid w:val="00E36418"/>
    <w:rsid w:val="00E36B3E"/>
    <w:rsid w:val="00E375ED"/>
    <w:rsid w:val="00E37A61"/>
    <w:rsid w:val="00E4054B"/>
    <w:rsid w:val="00E40D48"/>
    <w:rsid w:val="00E414C0"/>
    <w:rsid w:val="00E415FA"/>
    <w:rsid w:val="00E41A52"/>
    <w:rsid w:val="00E41A73"/>
    <w:rsid w:val="00E41C51"/>
    <w:rsid w:val="00E42A19"/>
    <w:rsid w:val="00E42EB6"/>
    <w:rsid w:val="00E4379E"/>
    <w:rsid w:val="00E43B36"/>
    <w:rsid w:val="00E45C53"/>
    <w:rsid w:val="00E46F5C"/>
    <w:rsid w:val="00E47076"/>
    <w:rsid w:val="00E479BB"/>
    <w:rsid w:val="00E50B6C"/>
    <w:rsid w:val="00E50FD6"/>
    <w:rsid w:val="00E514C4"/>
    <w:rsid w:val="00E51D70"/>
    <w:rsid w:val="00E53223"/>
    <w:rsid w:val="00E538F6"/>
    <w:rsid w:val="00E54856"/>
    <w:rsid w:val="00E54E92"/>
    <w:rsid w:val="00E54F98"/>
    <w:rsid w:val="00E55B20"/>
    <w:rsid w:val="00E5689E"/>
    <w:rsid w:val="00E56A90"/>
    <w:rsid w:val="00E56CB6"/>
    <w:rsid w:val="00E5749B"/>
    <w:rsid w:val="00E57965"/>
    <w:rsid w:val="00E6061A"/>
    <w:rsid w:val="00E60A2E"/>
    <w:rsid w:val="00E6131F"/>
    <w:rsid w:val="00E618DC"/>
    <w:rsid w:val="00E61DC0"/>
    <w:rsid w:val="00E6285D"/>
    <w:rsid w:val="00E62ADC"/>
    <w:rsid w:val="00E639B6"/>
    <w:rsid w:val="00E64A40"/>
    <w:rsid w:val="00E664DC"/>
    <w:rsid w:val="00E67330"/>
    <w:rsid w:val="00E6741D"/>
    <w:rsid w:val="00E67DAD"/>
    <w:rsid w:val="00E70012"/>
    <w:rsid w:val="00E73494"/>
    <w:rsid w:val="00E73CDB"/>
    <w:rsid w:val="00E73EC6"/>
    <w:rsid w:val="00E74245"/>
    <w:rsid w:val="00E75DAE"/>
    <w:rsid w:val="00E76277"/>
    <w:rsid w:val="00E81182"/>
    <w:rsid w:val="00E81FED"/>
    <w:rsid w:val="00E82286"/>
    <w:rsid w:val="00E82507"/>
    <w:rsid w:val="00E82E9E"/>
    <w:rsid w:val="00E831D5"/>
    <w:rsid w:val="00E8353D"/>
    <w:rsid w:val="00E83E53"/>
    <w:rsid w:val="00E84AAE"/>
    <w:rsid w:val="00E84FA3"/>
    <w:rsid w:val="00E85421"/>
    <w:rsid w:val="00E85C65"/>
    <w:rsid w:val="00E85E90"/>
    <w:rsid w:val="00E8626F"/>
    <w:rsid w:val="00E8656B"/>
    <w:rsid w:val="00E867B2"/>
    <w:rsid w:val="00E86CE1"/>
    <w:rsid w:val="00E86F0D"/>
    <w:rsid w:val="00E870DF"/>
    <w:rsid w:val="00E87509"/>
    <w:rsid w:val="00E878FF"/>
    <w:rsid w:val="00E9093D"/>
    <w:rsid w:val="00E9123B"/>
    <w:rsid w:val="00E91316"/>
    <w:rsid w:val="00E92763"/>
    <w:rsid w:val="00E935DF"/>
    <w:rsid w:val="00E936EC"/>
    <w:rsid w:val="00E9408E"/>
    <w:rsid w:val="00E94187"/>
    <w:rsid w:val="00E9522C"/>
    <w:rsid w:val="00E957A9"/>
    <w:rsid w:val="00E95B53"/>
    <w:rsid w:val="00E95BF1"/>
    <w:rsid w:val="00E97184"/>
    <w:rsid w:val="00E975C4"/>
    <w:rsid w:val="00E97A43"/>
    <w:rsid w:val="00E97F28"/>
    <w:rsid w:val="00EA07AE"/>
    <w:rsid w:val="00EA1B8D"/>
    <w:rsid w:val="00EA22E3"/>
    <w:rsid w:val="00EA24D2"/>
    <w:rsid w:val="00EA2E71"/>
    <w:rsid w:val="00EA3D94"/>
    <w:rsid w:val="00EA4010"/>
    <w:rsid w:val="00EA4342"/>
    <w:rsid w:val="00EA47DF"/>
    <w:rsid w:val="00EA4A89"/>
    <w:rsid w:val="00EA4AC6"/>
    <w:rsid w:val="00EA5293"/>
    <w:rsid w:val="00EA7E8A"/>
    <w:rsid w:val="00EB0010"/>
    <w:rsid w:val="00EB0371"/>
    <w:rsid w:val="00EB14EE"/>
    <w:rsid w:val="00EB1A81"/>
    <w:rsid w:val="00EB22ED"/>
    <w:rsid w:val="00EB2398"/>
    <w:rsid w:val="00EB36EF"/>
    <w:rsid w:val="00EB3A6A"/>
    <w:rsid w:val="00EB3CBF"/>
    <w:rsid w:val="00EB44D4"/>
    <w:rsid w:val="00EB4A9E"/>
    <w:rsid w:val="00EB4D1C"/>
    <w:rsid w:val="00EB5888"/>
    <w:rsid w:val="00EB5AE0"/>
    <w:rsid w:val="00EB65F8"/>
    <w:rsid w:val="00EB7100"/>
    <w:rsid w:val="00EB7924"/>
    <w:rsid w:val="00EB7F46"/>
    <w:rsid w:val="00EC0E57"/>
    <w:rsid w:val="00EC1090"/>
    <w:rsid w:val="00EC1566"/>
    <w:rsid w:val="00EC2D80"/>
    <w:rsid w:val="00EC3041"/>
    <w:rsid w:val="00EC39BA"/>
    <w:rsid w:val="00EC6061"/>
    <w:rsid w:val="00EC7755"/>
    <w:rsid w:val="00EC7A11"/>
    <w:rsid w:val="00ED04A6"/>
    <w:rsid w:val="00ED052C"/>
    <w:rsid w:val="00ED09D9"/>
    <w:rsid w:val="00ED1059"/>
    <w:rsid w:val="00ED1FCE"/>
    <w:rsid w:val="00ED266C"/>
    <w:rsid w:val="00ED36FF"/>
    <w:rsid w:val="00ED40D6"/>
    <w:rsid w:val="00ED5370"/>
    <w:rsid w:val="00ED5F53"/>
    <w:rsid w:val="00ED6AF8"/>
    <w:rsid w:val="00ED79C2"/>
    <w:rsid w:val="00ED7C27"/>
    <w:rsid w:val="00ED7CC2"/>
    <w:rsid w:val="00EE1E76"/>
    <w:rsid w:val="00EE46B3"/>
    <w:rsid w:val="00EE498A"/>
    <w:rsid w:val="00EE4AAC"/>
    <w:rsid w:val="00EE4F1F"/>
    <w:rsid w:val="00EE50E1"/>
    <w:rsid w:val="00EE5BCF"/>
    <w:rsid w:val="00EE6E6A"/>
    <w:rsid w:val="00EF0280"/>
    <w:rsid w:val="00EF14D6"/>
    <w:rsid w:val="00EF1590"/>
    <w:rsid w:val="00EF1749"/>
    <w:rsid w:val="00EF1862"/>
    <w:rsid w:val="00EF1878"/>
    <w:rsid w:val="00EF19C2"/>
    <w:rsid w:val="00EF1C92"/>
    <w:rsid w:val="00EF21E0"/>
    <w:rsid w:val="00EF2588"/>
    <w:rsid w:val="00EF3263"/>
    <w:rsid w:val="00EF43CF"/>
    <w:rsid w:val="00EF52CE"/>
    <w:rsid w:val="00EF54E8"/>
    <w:rsid w:val="00EF68C9"/>
    <w:rsid w:val="00EF69A3"/>
    <w:rsid w:val="00EF7E41"/>
    <w:rsid w:val="00EF7E43"/>
    <w:rsid w:val="00EF7E54"/>
    <w:rsid w:val="00F0002B"/>
    <w:rsid w:val="00F00183"/>
    <w:rsid w:val="00F004AA"/>
    <w:rsid w:val="00F0064E"/>
    <w:rsid w:val="00F00E80"/>
    <w:rsid w:val="00F0135F"/>
    <w:rsid w:val="00F0166C"/>
    <w:rsid w:val="00F028B9"/>
    <w:rsid w:val="00F038E3"/>
    <w:rsid w:val="00F04193"/>
    <w:rsid w:val="00F04A1C"/>
    <w:rsid w:val="00F05932"/>
    <w:rsid w:val="00F067B1"/>
    <w:rsid w:val="00F06E5E"/>
    <w:rsid w:val="00F07530"/>
    <w:rsid w:val="00F07F9D"/>
    <w:rsid w:val="00F1001C"/>
    <w:rsid w:val="00F11067"/>
    <w:rsid w:val="00F113E1"/>
    <w:rsid w:val="00F118A9"/>
    <w:rsid w:val="00F11F41"/>
    <w:rsid w:val="00F12A53"/>
    <w:rsid w:val="00F12D14"/>
    <w:rsid w:val="00F14464"/>
    <w:rsid w:val="00F14AAF"/>
    <w:rsid w:val="00F153A6"/>
    <w:rsid w:val="00F15DDC"/>
    <w:rsid w:val="00F165F0"/>
    <w:rsid w:val="00F16A0F"/>
    <w:rsid w:val="00F17785"/>
    <w:rsid w:val="00F17976"/>
    <w:rsid w:val="00F201A4"/>
    <w:rsid w:val="00F203B9"/>
    <w:rsid w:val="00F20457"/>
    <w:rsid w:val="00F205AA"/>
    <w:rsid w:val="00F20F33"/>
    <w:rsid w:val="00F2232C"/>
    <w:rsid w:val="00F2236B"/>
    <w:rsid w:val="00F228C7"/>
    <w:rsid w:val="00F22D06"/>
    <w:rsid w:val="00F22EE6"/>
    <w:rsid w:val="00F2438B"/>
    <w:rsid w:val="00F2469A"/>
    <w:rsid w:val="00F24BA0"/>
    <w:rsid w:val="00F25B10"/>
    <w:rsid w:val="00F266F3"/>
    <w:rsid w:val="00F26C19"/>
    <w:rsid w:val="00F27E51"/>
    <w:rsid w:val="00F30A0F"/>
    <w:rsid w:val="00F31D98"/>
    <w:rsid w:val="00F32110"/>
    <w:rsid w:val="00F323D4"/>
    <w:rsid w:val="00F32B64"/>
    <w:rsid w:val="00F3370E"/>
    <w:rsid w:val="00F3470F"/>
    <w:rsid w:val="00F3474B"/>
    <w:rsid w:val="00F347E0"/>
    <w:rsid w:val="00F348D1"/>
    <w:rsid w:val="00F3720F"/>
    <w:rsid w:val="00F3786A"/>
    <w:rsid w:val="00F37B03"/>
    <w:rsid w:val="00F37BE7"/>
    <w:rsid w:val="00F37F03"/>
    <w:rsid w:val="00F40431"/>
    <w:rsid w:val="00F41A6F"/>
    <w:rsid w:val="00F43B31"/>
    <w:rsid w:val="00F45170"/>
    <w:rsid w:val="00F47A13"/>
    <w:rsid w:val="00F51442"/>
    <w:rsid w:val="00F52BA8"/>
    <w:rsid w:val="00F53545"/>
    <w:rsid w:val="00F538A2"/>
    <w:rsid w:val="00F540FD"/>
    <w:rsid w:val="00F5661E"/>
    <w:rsid w:val="00F56706"/>
    <w:rsid w:val="00F56FB2"/>
    <w:rsid w:val="00F57209"/>
    <w:rsid w:val="00F57954"/>
    <w:rsid w:val="00F57C98"/>
    <w:rsid w:val="00F60321"/>
    <w:rsid w:val="00F60967"/>
    <w:rsid w:val="00F60D03"/>
    <w:rsid w:val="00F60FC1"/>
    <w:rsid w:val="00F6228D"/>
    <w:rsid w:val="00F624B6"/>
    <w:rsid w:val="00F6372C"/>
    <w:rsid w:val="00F64C72"/>
    <w:rsid w:val="00F656A6"/>
    <w:rsid w:val="00F65F31"/>
    <w:rsid w:val="00F662D5"/>
    <w:rsid w:val="00F6674C"/>
    <w:rsid w:val="00F6693F"/>
    <w:rsid w:val="00F66DDD"/>
    <w:rsid w:val="00F67249"/>
    <w:rsid w:val="00F70968"/>
    <w:rsid w:val="00F70CA1"/>
    <w:rsid w:val="00F711A4"/>
    <w:rsid w:val="00F7180C"/>
    <w:rsid w:val="00F71C11"/>
    <w:rsid w:val="00F71C7F"/>
    <w:rsid w:val="00F71F00"/>
    <w:rsid w:val="00F73258"/>
    <w:rsid w:val="00F73E78"/>
    <w:rsid w:val="00F7496B"/>
    <w:rsid w:val="00F75528"/>
    <w:rsid w:val="00F758CE"/>
    <w:rsid w:val="00F769C3"/>
    <w:rsid w:val="00F76AF0"/>
    <w:rsid w:val="00F775E2"/>
    <w:rsid w:val="00F8019E"/>
    <w:rsid w:val="00F80642"/>
    <w:rsid w:val="00F814E6"/>
    <w:rsid w:val="00F81AA5"/>
    <w:rsid w:val="00F81FB0"/>
    <w:rsid w:val="00F828B6"/>
    <w:rsid w:val="00F83616"/>
    <w:rsid w:val="00F83C6C"/>
    <w:rsid w:val="00F84C31"/>
    <w:rsid w:val="00F85EAB"/>
    <w:rsid w:val="00F86C00"/>
    <w:rsid w:val="00F874D6"/>
    <w:rsid w:val="00F8784D"/>
    <w:rsid w:val="00F900A2"/>
    <w:rsid w:val="00F90A62"/>
    <w:rsid w:val="00F91158"/>
    <w:rsid w:val="00F91617"/>
    <w:rsid w:val="00F93981"/>
    <w:rsid w:val="00F9480F"/>
    <w:rsid w:val="00F95FA9"/>
    <w:rsid w:val="00F961BB"/>
    <w:rsid w:val="00F9655C"/>
    <w:rsid w:val="00F97529"/>
    <w:rsid w:val="00F978DF"/>
    <w:rsid w:val="00FA069C"/>
    <w:rsid w:val="00FA0825"/>
    <w:rsid w:val="00FA183C"/>
    <w:rsid w:val="00FA218B"/>
    <w:rsid w:val="00FA2482"/>
    <w:rsid w:val="00FA24BA"/>
    <w:rsid w:val="00FA3689"/>
    <w:rsid w:val="00FA385F"/>
    <w:rsid w:val="00FA38B7"/>
    <w:rsid w:val="00FA3F2D"/>
    <w:rsid w:val="00FA44D4"/>
    <w:rsid w:val="00FA5D86"/>
    <w:rsid w:val="00FA635F"/>
    <w:rsid w:val="00FA6CF3"/>
    <w:rsid w:val="00FA6E16"/>
    <w:rsid w:val="00FA7077"/>
    <w:rsid w:val="00FA78B4"/>
    <w:rsid w:val="00FA7C1E"/>
    <w:rsid w:val="00FA7D95"/>
    <w:rsid w:val="00FB09E3"/>
    <w:rsid w:val="00FB1134"/>
    <w:rsid w:val="00FB1641"/>
    <w:rsid w:val="00FB27E9"/>
    <w:rsid w:val="00FB3780"/>
    <w:rsid w:val="00FB386A"/>
    <w:rsid w:val="00FB4824"/>
    <w:rsid w:val="00FB4BB2"/>
    <w:rsid w:val="00FB4E40"/>
    <w:rsid w:val="00FB5529"/>
    <w:rsid w:val="00FB5E02"/>
    <w:rsid w:val="00FB6233"/>
    <w:rsid w:val="00FB677C"/>
    <w:rsid w:val="00FB6B74"/>
    <w:rsid w:val="00FB79D9"/>
    <w:rsid w:val="00FC1F41"/>
    <w:rsid w:val="00FC1F9F"/>
    <w:rsid w:val="00FC26BD"/>
    <w:rsid w:val="00FC271E"/>
    <w:rsid w:val="00FC3C1E"/>
    <w:rsid w:val="00FC3D56"/>
    <w:rsid w:val="00FC4C99"/>
    <w:rsid w:val="00FC4DC9"/>
    <w:rsid w:val="00FC502E"/>
    <w:rsid w:val="00FC59B1"/>
    <w:rsid w:val="00FC5CD6"/>
    <w:rsid w:val="00FC649A"/>
    <w:rsid w:val="00FC7230"/>
    <w:rsid w:val="00FC740E"/>
    <w:rsid w:val="00FC75D8"/>
    <w:rsid w:val="00FC7C53"/>
    <w:rsid w:val="00FC7C64"/>
    <w:rsid w:val="00FC7D47"/>
    <w:rsid w:val="00FD06C4"/>
    <w:rsid w:val="00FD0C0F"/>
    <w:rsid w:val="00FD0DCA"/>
    <w:rsid w:val="00FD0E3F"/>
    <w:rsid w:val="00FD1B91"/>
    <w:rsid w:val="00FD2354"/>
    <w:rsid w:val="00FD30CD"/>
    <w:rsid w:val="00FD367E"/>
    <w:rsid w:val="00FD44F5"/>
    <w:rsid w:val="00FD52D5"/>
    <w:rsid w:val="00FD59AF"/>
    <w:rsid w:val="00FD5E5C"/>
    <w:rsid w:val="00FD60C2"/>
    <w:rsid w:val="00FD7996"/>
    <w:rsid w:val="00FE0B1E"/>
    <w:rsid w:val="00FE0B3E"/>
    <w:rsid w:val="00FE27B8"/>
    <w:rsid w:val="00FE3085"/>
    <w:rsid w:val="00FE3C54"/>
    <w:rsid w:val="00FE3E67"/>
    <w:rsid w:val="00FE41D5"/>
    <w:rsid w:val="00FE41E5"/>
    <w:rsid w:val="00FE4DC3"/>
    <w:rsid w:val="00FE4FA5"/>
    <w:rsid w:val="00FE715C"/>
    <w:rsid w:val="00FE75AE"/>
    <w:rsid w:val="00FE7BD0"/>
    <w:rsid w:val="00FF00D5"/>
    <w:rsid w:val="00FF1190"/>
    <w:rsid w:val="00FF1DDD"/>
    <w:rsid w:val="00FF30BA"/>
    <w:rsid w:val="00FF3371"/>
    <w:rsid w:val="00FF47DE"/>
    <w:rsid w:val="00FF4968"/>
    <w:rsid w:val="00FF537A"/>
    <w:rsid w:val="00FF6B41"/>
    <w:rsid w:val="00FF71C7"/>
    <w:rsid w:val="00FF754E"/>
    <w:rsid w:val="00FF7717"/>
    <w:rsid w:val="00FF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C22AC"/>
  <w15:docId w15:val="{8CAA1687-497D-46AA-A7F0-714A774F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D95"/>
    <w:pPr>
      <w:spacing w:after="0" w:line="240" w:lineRule="auto"/>
    </w:pPr>
    <w:rPr>
      <w:rFonts w:ascii="Times New Roman" w:hAnsi="Times New Roman"/>
      <w:sz w:val="24"/>
      <w:szCs w:val="24"/>
      <w:lang w:val="en-US"/>
    </w:rPr>
  </w:style>
  <w:style w:type="paragraph" w:styleId="Heading1">
    <w:name w:val="heading 1"/>
    <w:basedOn w:val="Normal"/>
    <w:next w:val="Normal"/>
    <w:link w:val="Heading1Char"/>
    <w:uiPriority w:val="9"/>
    <w:qFormat/>
    <w:rsid w:val="00346C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104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90A62"/>
    <w:pPr>
      <w:keepNext/>
      <w:overflowPunct w:val="0"/>
      <w:autoSpaceDE w:val="0"/>
      <w:autoSpaceDN w:val="0"/>
      <w:adjustRightInd w:val="0"/>
      <w:jc w:val="both"/>
      <w:textAlignment w:val="baseline"/>
      <w:outlineLvl w:val="2"/>
    </w:pPr>
    <w:rPr>
      <w:rFonts w:ascii="Arial" w:eastAsia="Times New Roman" w:hAnsi="Arial" w:cs="Times New Roman"/>
      <w:szCs w:val="20"/>
      <w:u w:val="single"/>
      <w:lang w:val="en-NZ" w:bidi="ar-DZ"/>
    </w:rPr>
  </w:style>
  <w:style w:type="paragraph" w:styleId="Heading4">
    <w:name w:val="heading 4"/>
    <w:basedOn w:val="Normal"/>
    <w:next w:val="Normal"/>
    <w:link w:val="Heading4Char"/>
    <w:uiPriority w:val="9"/>
    <w:unhideWhenUsed/>
    <w:qFormat/>
    <w:rsid w:val="004D6F6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link w:val="Heading6Char"/>
    <w:uiPriority w:val="9"/>
    <w:qFormat/>
    <w:rsid w:val="00111D82"/>
    <w:pPr>
      <w:spacing w:before="100" w:beforeAutospacing="1" w:after="100" w:afterAutospacing="1"/>
      <w:outlineLvl w:val="5"/>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20A"/>
    <w:pPr>
      <w:ind w:left="720"/>
      <w:contextualSpacing/>
    </w:pPr>
    <w:rPr>
      <w:rFonts w:eastAsia="Times New Roman" w:cs="Times New Roman"/>
    </w:rPr>
  </w:style>
  <w:style w:type="character" w:styleId="CommentReference">
    <w:name w:val="annotation reference"/>
    <w:uiPriority w:val="99"/>
    <w:unhideWhenUsed/>
    <w:rsid w:val="0046738F"/>
    <w:rPr>
      <w:sz w:val="16"/>
      <w:szCs w:val="16"/>
    </w:rPr>
  </w:style>
  <w:style w:type="paragraph" w:styleId="CommentText">
    <w:name w:val="annotation text"/>
    <w:basedOn w:val="Normal"/>
    <w:link w:val="CommentTextChar"/>
    <w:uiPriority w:val="99"/>
    <w:unhideWhenUsed/>
    <w:rsid w:val="0046738F"/>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6738F"/>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46738F"/>
    <w:rPr>
      <w:rFonts w:ascii="Tahoma" w:hAnsi="Tahoma" w:cs="Tahoma"/>
      <w:sz w:val="16"/>
      <w:szCs w:val="16"/>
    </w:rPr>
  </w:style>
  <w:style w:type="character" w:customStyle="1" w:styleId="BalloonTextChar">
    <w:name w:val="Balloon Text Char"/>
    <w:basedOn w:val="DefaultParagraphFont"/>
    <w:link w:val="BalloonText"/>
    <w:uiPriority w:val="99"/>
    <w:semiHidden/>
    <w:rsid w:val="0046738F"/>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5579D3"/>
    <w:pPr>
      <w:spacing w:after="0" w:line="240" w:lineRule="auto"/>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5579D3"/>
    <w:rPr>
      <w:rFonts w:ascii="Times New Roman" w:eastAsia="Calibri" w:hAnsi="Times New Roman" w:cs="Times New Roman"/>
      <w:b/>
      <w:bCs/>
      <w:sz w:val="20"/>
      <w:szCs w:val="20"/>
      <w:lang w:val="en-US"/>
    </w:rPr>
  </w:style>
  <w:style w:type="paragraph" w:styleId="FootnoteText">
    <w:name w:val="footnote text"/>
    <w:aliases w:val="single space,ft,ft Char Char Char,ft Char Char,Note de bas de page Car,Footnote Text Char Car,Footnote Text Char1 Char Car,Footnote Text Char Char Char Car, Char Char Char Char Car, Char Char1 Char Car,Footnote Text Char Char Char,fn,Char"/>
    <w:basedOn w:val="Normal"/>
    <w:link w:val="FootnoteTextChar1"/>
    <w:qFormat/>
    <w:rsid w:val="00FF754E"/>
    <w:rPr>
      <w:rFonts w:eastAsia="Times New Roman" w:cs="Times New Roman"/>
      <w:noProof/>
      <w:sz w:val="20"/>
      <w:szCs w:val="20"/>
      <w:lang w:val="sr-Cyrl-CS"/>
    </w:rPr>
  </w:style>
  <w:style w:type="character" w:customStyle="1" w:styleId="FootnoteTextChar">
    <w:name w:val="Footnote Text Char"/>
    <w:aliases w:val="Footnote Text Char Char Char Char,Footnote Text Char Char Char1,single space Char Char,single space Char1,ft Char1,Footnote Text Char Char Char Char Char Char Char Char Char,Footnote Text Char Char Char Char1 Char Char,Char Char Char1"/>
    <w:basedOn w:val="DefaultParagraphFont"/>
    <w:rsid w:val="00FF754E"/>
    <w:rPr>
      <w:rFonts w:ascii="Times New Roman" w:hAnsi="Times New Roman"/>
      <w:sz w:val="20"/>
      <w:szCs w:val="20"/>
      <w:lang w:val="en-US"/>
    </w:rPr>
  </w:style>
  <w:style w:type="character" w:styleId="FootnoteReference">
    <w:name w:val="footnote reference"/>
    <w:aliases w:val="ftref,callout,Footnotes refss,4_G,BVI fnr,ftref Char1 Char,4_G Char Char,BVI fnr Char1 Char,ftref Char Char Char Char,BVI fnr Char Char Char Char,BVI fnr Car Car Char Char Char Char, BVI fnr Char Char Char Char,16 Point,ftref Char,Ref"/>
    <w:link w:val="ftrefChar1"/>
    <w:qFormat/>
    <w:rsid w:val="00FF754E"/>
    <w:rPr>
      <w:vertAlign w:val="superscript"/>
    </w:rPr>
  </w:style>
  <w:style w:type="character" w:customStyle="1" w:styleId="FootnoteTextChar1">
    <w:name w:val="Footnote Text Char1"/>
    <w:aliases w:val="single space Char,ft Char,ft Char Char Char Char,ft Char Char Char1,Note de bas de page Car Char,Footnote Text Char Car Char,Footnote Text Char1 Char Car Char,Footnote Text Char Char Char Car Char, Char Char Char Char Car Char"/>
    <w:link w:val="FootnoteText"/>
    <w:rsid w:val="00FF754E"/>
    <w:rPr>
      <w:rFonts w:ascii="Times New Roman" w:eastAsia="Times New Roman" w:hAnsi="Times New Roman" w:cs="Times New Roman"/>
      <w:noProof/>
      <w:sz w:val="20"/>
      <w:szCs w:val="20"/>
      <w:lang w:val="sr-Cyrl-CS"/>
    </w:rPr>
  </w:style>
  <w:style w:type="paragraph" w:styleId="Header">
    <w:name w:val="header"/>
    <w:basedOn w:val="Normal"/>
    <w:link w:val="HeaderChar"/>
    <w:uiPriority w:val="99"/>
    <w:unhideWhenUsed/>
    <w:rsid w:val="00203507"/>
    <w:pPr>
      <w:tabs>
        <w:tab w:val="center" w:pos="4513"/>
        <w:tab w:val="right" w:pos="9026"/>
      </w:tabs>
    </w:pPr>
  </w:style>
  <w:style w:type="character" w:customStyle="1" w:styleId="HeaderChar">
    <w:name w:val="Header Char"/>
    <w:basedOn w:val="DefaultParagraphFont"/>
    <w:link w:val="Header"/>
    <w:uiPriority w:val="99"/>
    <w:rsid w:val="00203507"/>
    <w:rPr>
      <w:rFonts w:ascii="Times New Roman" w:hAnsi="Times New Roman"/>
      <w:sz w:val="24"/>
      <w:szCs w:val="24"/>
      <w:lang w:val="en-US"/>
    </w:rPr>
  </w:style>
  <w:style w:type="paragraph" w:styleId="Footer">
    <w:name w:val="footer"/>
    <w:basedOn w:val="Normal"/>
    <w:link w:val="FooterChar"/>
    <w:uiPriority w:val="99"/>
    <w:unhideWhenUsed/>
    <w:rsid w:val="00203507"/>
    <w:pPr>
      <w:tabs>
        <w:tab w:val="center" w:pos="4513"/>
        <w:tab w:val="right" w:pos="9026"/>
      </w:tabs>
    </w:pPr>
  </w:style>
  <w:style w:type="character" w:customStyle="1" w:styleId="FooterChar">
    <w:name w:val="Footer Char"/>
    <w:basedOn w:val="DefaultParagraphFont"/>
    <w:link w:val="Footer"/>
    <w:uiPriority w:val="99"/>
    <w:rsid w:val="00203507"/>
    <w:rPr>
      <w:rFonts w:ascii="Times New Roman" w:hAnsi="Times New Roman"/>
      <w:sz w:val="24"/>
      <w:szCs w:val="24"/>
      <w:lang w:val="en-US"/>
    </w:rPr>
  </w:style>
  <w:style w:type="paragraph" w:customStyle="1" w:styleId="Normal1">
    <w:name w:val="Normal1"/>
    <w:basedOn w:val="Normal"/>
    <w:rsid w:val="00B962F4"/>
    <w:pPr>
      <w:spacing w:before="100" w:beforeAutospacing="1" w:after="100" w:afterAutospacing="1"/>
    </w:pPr>
    <w:rPr>
      <w:rFonts w:ascii="Arial" w:eastAsia="Times New Roman" w:hAnsi="Arial" w:cs="Arial"/>
      <w:sz w:val="22"/>
      <w:szCs w:val="22"/>
      <w:lang w:val="en-GB" w:eastAsia="en-GB"/>
    </w:rPr>
  </w:style>
  <w:style w:type="paragraph" w:customStyle="1" w:styleId="Default">
    <w:name w:val="Default"/>
    <w:rsid w:val="0050312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503127"/>
    <w:rPr>
      <w:color w:val="0000FF" w:themeColor="hyperlink"/>
      <w:u w:val="single"/>
    </w:rPr>
  </w:style>
  <w:style w:type="paragraph" w:styleId="NoSpacing">
    <w:name w:val="No Spacing"/>
    <w:basedOn w:val="Normal"/>
    <w:uiPriority w:val="1"/>
    <w:qFormat/>
    <w:rsid w:val="0083400D"/>
    <w:rPr>
      <w:rFonts w:ascii="Calibri" w:eastAsia="Calibri" w:hAnsi="Calibri" w:cs="Times New Roman"/>
      <w:sz w:val="22"/>
      <w:szCs w:val="22"/>
      <w:lang w:bidi="en-US"/>
    </w:rPr>
  </w:style>
  <w:style w:type="paragraph" w:customStyle="1" w:styleId="Normal2">
    <w:name w:val="Normal2"/>
    <w:basedOn w:val="Normal"/>
    <w:rsid w:val="001768A2"/>
    <w:pPr>
      <w:spacing w:before="100" w:beforeAutospacing="1" w:after="100" w:afterAutospacing="1"/>
    </w:pPr>
    <w:rPr>
      <w:rFonts w:ascii="Arial" w:eastAsia="Times New Roman" w:hAnsi="Arial" w:cs="Arial"/>
      <w:sz w:val="22"/>
      <w:szCs w:val="22"/>
    </w:rPr>
  </w:style>
  <w:style w:type="character" w:customStyle="1" w:styleId="FootnoteTextChar2">
    <w:name w:val="Footnote Text Char2"/>
    <w:aliases w:val="Footnote Text Char Char Char Char2,Footnote Text Char Char Char3,Footnote Text Char1 Char2,single space Char Char2,ft Char Char2,single space Char3,ft Char3,Footnote Text Char Char Char Char Char Char Char Char Char2,fn Char2"/>
    <w:semiHidden/>
    <w:rsid w:val="00C02E41"/>
    <w:rPr>
      <w:rFonts w:ascii="Times Roman" w:hAnsi="Times Roman"/>
      <w:snapToGrid w:val="0"/>
      <w:sz w:val="18"/>
      <w:lang w:val="en-GB" w:eastAsia="en-US" w:bidi="ar-SA"/>
    </w:rPr>
  </w:style>
  <w:style w:type="paragraph" w:styleId="NormalWeb">
    <w:name w:val="Normal (Web)"/>
    <w:basedOn w:val="Normal"/>
    <w:rsid w:val="00C02E41"/>
    <w:pPr>
      <w:spacing w:before="100" w:beforeAutospacing="1" w:after="100" w:afterAutospacing="1"/>
      <w:jc w:val="both"/>
    </w:pPr>
    <w:rPr>
      <w:rFonts w:ascii="Book Antiqua" w:eastAsia="Times New Roman" w:hAnsi="Book Antiqua" w:cs="Times New Roman"/>
      <w:sz w:val="22"/>
    </w:rPr>
  </w:style>
  <w:style w:type="paragraph" w:customStyle="1" w:styleId="-BA11Just">
    <w:name w:val="- BA 11  Just"/>
    <w:basedOn w:val="Normal"/>
    <w:autoRedefine/>
    <w:rsid w:val="00BE1246"/>
    <w:pPr>
      <w:tabs>
        <w:tab w:val="left" w:pos="709"/>
      </w:tabs>
      <w:jc w:val="both"/>
    </w:pPr>
    <w:rPr>
      <w:rFonts w:ascii="Book Antiqua" w:eastAsia="Times New Roman" w:hAnsi="Book Antiqua" w:cs="Arial"/>
      <w:i/>
      <w:sz w:val="22"/>
      <w:szCs w:val="22"/>
      <w:lang w:val="ru-RU"/>
    </w:rPr>
  </w:style>
  <w:style w:type="paragraph" w:customStyle="1" w:styleId="clan">
    <w:name w:val="clan"/>
    <w:basedOn w:val="Normal"/>
    <w:rsid w:val="001D319C"/>
    <w:pPr>
      <w:spacing w:before="240" w:after="120"/>
      <w:jc w:val="center"/>
    </w:pPr>
    <w:rPr>
      <w:rFonts w:ascii="Arial" w:eastAsia="Times New Roman" w:hAnsi="Arial" w:cs="Arial"/>
      <w:b/>
      <w:bCs/>
    </w:rPr>
  </w:style>
  <w:style w:type="paragraph" w:customStyle="1" w:styleId="SingleTxtG">
    <w:name w:val="_ Single Txt_G"/>
    <w:basedOn w:val="Normal"/>
    <w:link w:val="SingleTxtGChar"/>
    <w:rsid w:val="00286C95"/>
    <w:pPr>
      <w:suppressAutoHyphens/>
      <w:spacing w:after="120" w:line="240" w:lineRule="atLeast"/>
      <w:ind w:left="1134" w:right="1134"/>
      <w:jc w:val="both"/>
    </w:pPr>
    <w:rPr>
      <w:rFonts w:eastAsia="Times New Roman" w:cs="Times New Roman"/>
      <w:sz w:val="20"/>
      <w:szCs w:val="20"/>
      <w:lang w:val="en-GB"/>
    </w:rPr>
  </w:style>
  <w:style w:type="character" w:customStyle="1" w:styleId="Heading3Char">
    <w:name w:val="Heading 3 Char"/>
    <w:basedOn w:val="DefaultParagraphFont"/>
    <w:link w:val="Heading3"/>
    <w:rsid w:val="00F90A62"/>
    <w:rPr>
      <w:rFonts w:ascii="Arial" w:eastAsia="Times New Roman" w:hAnsi="Arial" w:cs="Times New Roman"/>
      <w:sz w:val="24"/>
      <w:szCs w:val="20"/>
      <w:u w:val="single"/>
      <w:lang w:val="en-NZ" w:bidi="ar-DZ"/>
    </w:rPr>
  </w:style>
  <w:style w:type="character" w:styleId="Strong">
    <w:name w:val="Strong"/>
    <w:basedOn w:val="DefaultParagraphFont"/>
    <w:uiPriority w:val="22"/>
    <w:qFormat/>
    <w:rsid w:val="003E524E"/>
    <w:rPr>
      <w:b/>
      <w:bCs/>
    </w:rPr>
  </w:style>
  <w:style w:type="character" w:customStyle="1" w:styleId="apple-converted-space">
    <w:name w:val="apple-converted-space"/>
    <w:basedOn w:val="DefaultParagraphFont"/>
    <w:rsid w:val="003E524E"/>
  </w:style>
  <w:style w:type="character" w:styleId="Emphasis">
    <w:name w:val="Emphasis"/>
    <w:basedOn w:val="DefaultParagraphFont"/>
    <w:uiPriority w:val="20"/>
    <w:qFormat/>
    <w:rsid w:val="003E524E"/>
    <w:rPr>
      <w:i/>
      <w:iCs/>
    </w:rPr>
  </w:style>
  <w:style w:type="paragraph" w:styleId="BodyText">
    <w:name w:val="Body Text"/>
    <w:basedOn w:val="Normal"/>
    <w:link w:val="BodyTextChar"/>
    <w:rsid w:val="007C1157"/>
    <w:pPr>
      <w:jc w:val="both"/>
    </w:pPr>
    <w:rPr>
      <w:rFonts w:eastAsia="Times New Roman" w:cs="Times New Roman"/>
      <w:lang w:val="sl-SI"/>
    </w:rPr>
  </w:style>
  <w:style w:type="character" w:customStyle="1" w:styleId="BodyTextChar">
    <w:name w:val="Body Text Char"/>
    <w:basedOn w:val="DefaultParagraphFont"/>
    <w:link w:val="BodyText"/>
    <w:rsid w:val="007C1157"/>
    <w:rPr>
      <w:rFonts w:ascii="Times New Roman" w:eastAsia="Times New Roman" w:hAnsi="Times New Roman" w:cs="Times New Roman"/>
      <w:sz w:val="24"/>
      <w:szCs w:val="24"/>
      <w:lang w:val="sl-SI"/>
    </w:rPr>
  </w:style>
  <w:style w:type="table" w:styleId="TableGrid">
    <w:name w:val="Table Grid"/>
    <w:basedOn w:val="TableNormal"/>
    <w:uiPriority w:val="59"/>
    <w:rsid w:val="0017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10401"/>
    <w:rPr>
      <w:rFonts w:asciiTheme="majorHAnsi" w:eastAsiaTheme="majorEastAsia" w:hAnsiTheme="majorHAnsi" w:cstheme="majorBidi"/>
      <w:color w:val="365F91" w:themeColor="accent1" w:themeShade="BF"/>
      <w:sz w:val="26"/>
      <w:szCs w:val="26"/>
      <w:lang w:val="en-US"/>
    </w:rPr>
  </w:style>
  <w:style w:type="character" w:customStyle="1" w:styleId="Heading6Char">
    <w:name w:val="Heading 6 Char"/>
    <w:basedOn w:val="DefaultParagraphFont"/>
    <w:link w:val="Heading6"/>
    <w:uiPriority w:val="9"/>
    <w:rsid w:val="00111D82"/>
    <w:rPr>
      <w:rFonts w:ascii="Times New Roman" w:eastAsia="Times New Roman" w:hAnsi="Times New Roman" w:cs="Times New Roman"/>
      <w:b/>
      <w:bCs/>
      <w:sz w:val="15"/>
      <w:szCs w:val="15"/>
      <w:lang w:val="en-US"/>
    </w:rPr>
  </w:style>
  <w:style w:type="numbering" w:customStyle="1" w:styleId="NoList1">
    <w:name w:val="No List1"/>
    <w:next w:val="NoList"/>
    <w:semiHidden/>
    <w:rsid w:val="00111D82"/>
  </w:style>
  <w:style w:type="paragraph" w:styleId="BodyTextIndent">
    <w:name w:val="Body Text Indent"/>
    <w:basedOn w:val="Normal"/>
    <w:link w:val="BodyTextIndentChar"/>
    <w:rsid w:val="00111D82"/>
    <w:pPr>
      <w:ind w:firstLine="720"/>
      <w:jc w:val="both"/>
    </w:pPr>
    <w:rPr>
      <w:rFonts w:ascii="Verdana" w:eastAsia="Times New Roman" w:hAnsi="Verdana" w:cs="Times New Roman"/>
      <w:lang w:val="sr-Cyrl-CS"/>
    </w:rPr>
  </w:style>
  <w:style w:type="character" w:customStyle="1" w:styleId="BodyTextIndentChar">
    <w:name w:val="Body Text Indent Char"/>
    <w:basedOn w:val="DefaultParagraphFont"/>
    <w:link w:val="BodyTextIndent"/>
    <w:rsid w:val="00111D82"/>
    <w:rPr>
      <w:rFonts w:ascii="Verdana" w:eastAsia="Times New Roman" w:hAnsi="Verdana" w:cs="Times New Roman"/>
      <w:sz w:val="24"/>
      <w:szCs w:val="24"/>
      <w:lang w:val="sr-Cyrl-CS"/>
    </w:rPr>
  </w:style>
  <w:style w:type="character" w:styleId="PageNumber">
    <w:name w:val="page number"/>
    <w:basedOn w:val="DefaultParagraphFont"/>
    <w:rsid w:val="00111D82"/>
  </w:style>
  <w:style w:type="paragraph" w:customStyle="1" w:styleId="NormalBookAntiqua">
    <w:name w:val="Normal + Book Antiqua"/>
    <w:aliases w:val="11 pt,Right,Right:  0.05&quot;"/>
    <w:basedOn w:val="Normal"/>
    <w:rsid w:val="00111D82"/>
    <w:rPr>
      <w:rFonts w:eastAsia="Times New Roman" w:cs="Times New Roman"/>
      <w:lang w:val="en-GB"/>
    </w:rPr>
  </w:style>
  <w:style w:type="paragraph" w:customStyle="1" w:styleId="CharCharChar2Char">
    <w:name w:val="Char Char Char2 Char"/>
    <w:basedOn w:val="NormalBookAntiqua"/>
    <w:rsid w:val="00111D82"/>
  </w:style>
  <w:style w:type="paragraph" w:customStyle="1" w:styleId="CharCharChar2Char0">
    <w:name w:val="Char Char Char2 Char"/>
    <w:basedOn w:val="Normal"/>
    <w:rsid w:val="00111D82"/>
    <w:pPr>
      <w:spacing w:after="160" w:line="240" w:lineRule="exact"/>
    </w:pPr>
    <w:rPr>
      <w:rFonts w:ascii="Tahoma" w:eastAsia="Times New Roman" w:hAnsi="Tahoma" w:cs="Times New Roman"/>
      <w:sz w:val="20"/>
      <w:szCs w:val="20"/>
    </w:rPr>
  </w:style>
  <w:style w:type="table" w:customStyle="1" w:styleId="TableGrid1">
    <w:name w:val="Table Grid1"/>
    <w:basedOn w:val="TableNormal"/>
    <w:next w:val="TableGrid"/>
    <w:uiPriority w:val="39"/>
    <w:rsid w:val="00111D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111D82"/>
    <w:pPr>
      <w:spacing w:before="100" w:beforeAutospacing="1" w:after="100" w:afterAutospacing="1"/>
    </w:pPr>
    <w:rPr>
      <w:rFonts w:ascii="Arial" w:eastAsia="Times New Roman" w:hAnsi="Arial" w:cs="Arial"/>
      <w:sz w:val="22"/>
      <w:szCs w:val="22"/>
      <w:lang w:val="sr-Latn-CS" w:eastAsia="sr-Latn-CS"/>
    </w:rPr>
  </w:style>
  <w:style w:type="paragraph" w:styleId="DocumentMap">
    <w:name w:val="Document Map"/>
    <w:basedOn w:val="Normal"/>
    <w:link w:val="DocumentMapChar"/>
    <w:semiHidden/>
    <w:rsid w:val="00111D82"/>
    <w:pPr>
      <w:shd w:val="clear" w:color="auto" w:fill="000080"/>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111D82"/>
    <w:rPr>
      <w:rFonts w:ascii="Tahoma" w:eastAsia="Times New Roman" w:hAnsi="Tahoma" w:cs="Tahoma"/>
      <w:sz w:val="20"/>
      <w:szCs w:val="20"/>
      <w:shd w:val="clear" w:color="auto" w:fill="000080"/>
      <w:lang w:val="en-GB"/>
    </w:rPr>
  </w:style>
  <w:style w:type="paragraph" w:customStyle="1" w:styleId="wyq110---naslov-clana">
    <w:name w:val="wyq110---naslov-clana"/>
    <w:basedOn w:val="Normal"/>
    <w:rsid w:val="00111D82"/>
    <w:pPr>
      <w:spacing w:before="240" w:after="240"/>
      <w:jc w:val="center"/>
    </w:pPr>
    <w:rPr>
      <w:rFonts w:ascii="Arial" w:eastAsia="Times New Roman" w:hAnsi="Arial" w:cs="Arial"/>
      <w:b/>
      <w:bCs/>
    </w:rPr>
  </w:style>
  <w:style w:type="paragraph" w:customStyle="1" w:styleId="wyq120---podnaslov-clana">
    <w:name w:val="wyq120---podnaslov-clana"/>
    <w:basedOn w:val="Normal"/>
    <w:rsid w:val="00111D82"/>
    <w:pPr>
      <w:spacing w:before="240" w:after="240"/>
      <w:jc w:val="center"/>
    </w:pPr>
    <w:rPr>
      <w:rFonts w:ascii="Arial" w:eastAsia="Times New Roman" w:hAnsi="Arial" w:cs="Arial"/>
      <w:i/>
      <w:iCs/>
    </w:rPr>
  </w:style>
  <w:style w:type="paragraph" w:customStyle="1" w:styleId="wyq060---pododeljak">
    <w:name w:val="wyq060---pododeljak"/>
    <w:basedOn w:val="Normal"/>
    <w:rsid w:val="00111D82"/>
    <w:pPr>
      <w:jc w:val="center"/>
    </w:pPr>
    <w:rPr>
      <w:rFonts w:ascii="Arial" w:eastAsia="Times New Roman" w:hAnsi="Arial" w:cs="Arial"/>
      <w:sz w:val="31"/>
      <w:szCs w:val="31"/>
    </w:rPr>
  </w:style>
  <w:style w:type="paragraph" w:customStyle="1" w:styleId="BA11Just">
    <w:name w:val="BA 11  Just"/>
    <w:basedOn w:val="Normal"/>
    <w:autoRedefine/>
    <w:rsid w:val="00111D82"/>
    <w:pPr>
      <w:tabs>
        <w:tab w:val="left" w:pos="0"/>
      </w:tabs>
      <w:jc w:val="both"/>
    </w:pPr>
    <w:rPr>
      <w:rFonts w:ascii="Book Antiqua" w:eastAsia="Times New Roman" w:hAnsi="Book Antiqua" w:cs="Times New Roman"/>
      <w:b/>
      <w:sz w:val="22"/>
      <w:szCs w:val="22"/>
      <w:lang w:val="sr-Cyrl-RS"/>
    </w:rPr>
  </w:style>
  <w:style w:type="paragraph" w:customStyle="1" w:styleId="Source">
    <w:name w:val="Source"/>
    <w:rsid w:val="00111D82"/>
    <w:pPr>
      <w:spacing w:line="240" w:lineRule="auto"/>
    </w:pPr>
    <w:rPr>
      <w:rFonts w:ascii="Arial" w:eastAsia="Times New Roman" w:hAnsi="Arial" w:cs="Times New Roman"/>
      <w:i/>
      <w:sz w:val="20"/>
      <w:szCs w:val="20"/>
      <w:lang w:val="en-GB"/>
    </w:rPr>
  </w:style>
  <w:style w:type="paragraph" w:customStyle="1" w:styleId="tabelasm">
    <w:name w:val="tabela_sm"/>
    <w:basedOn w:val="Normal"/>
    <w:rsid w:val="00111D82"/>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pPr>
    <w:rPr>
      <w:rFonts w:ascii="Verdana" w:eastAsia="Times New Roman" w:hAnsi="Verdana" w:cs="Times New Roman"/>
    </w:rPr>
  </w:style>
  <w:style w:type="paragraph" w:customStyle="1" w:styleId="wyq100---naslov-grupe-clanova-kurziv">
    <w:name w:val="wyq100---naslov-grupe-clanova-kurziv"/>
    <w:basedOn w:val="Normal"/>
    <w:rsid w:val="00111D82"/>
    <w:pPr>
      <w:spacing w:before="240" w:after="240"/>
      <w:jc w:val="center"/>
    </w:pPr>
    <w:rPr>
      <w:rFonts w:ascii="Arial" w:eastAsia="Times New Roman" w:hAnsi="Arial" w:cs="Arial"/>
      <w:b/>
      <w:bCs/>
      <w:i/>
      <w:iCs/>
    </w:rPr>
  </w:style>
  <w:style w:type="character" w:customStyle="1" w:styleId="Heading4Char">
    <w:name w:val="Heading 4 Char"/>
    <w:basedOn w:val="DefaultParagraphFont"/>
    <w:link w:val="Heading4"/>
    <w:uiPriority w:val="9"/>
    <w:rsid w:val="004D6F6A"/>
    <w:rPr>
      <w:rFonts w:asciiTheme="majorHAnsi" w:eastAsiaTheme="majorEastAsia" w:hAnsiTheme="majorHAnsi" w:cstheme="majorBidi"/>
      <w:i/>
      <w:iCs/>
      <w:color w:val="365F91" w:themeColor="accent1" w:themeShade="BF"/>
      <w:sz w:val="24"/>
      <w:szCs w:val="24"/>
      <w:lang w:val="en-US"/>
    </w:rPr>
  </w:style>
  <w:style w:type="table" w:customStyle="1" w:styleId="TableGrid2">
    <w:name w:val="Table Grid2"/>
    <w:basedOn w:val="TableNormal"/>
    <w:next w:val="TableGrid"/>
    <w:uiPriority w:val="59"/>
    <w:rsid w:val="000B7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43AC7"/>
    <w:rPr>
      <w:rFonts w:eastAsia="Calibri" w:cs="Times New Roman"/>
      <w:b/>
      <w:bCs/>
      <w:sz w:val="20"/>
      <w:szCs w:val="20"/>
    </w:rPr>
  </w:style>
  <w:style w:type="character" w:customStyle="1" w:styleId="Bodytext2">
    <w:name w:val="Body text (2)_"/>
    <w:link w:val="Bodytext20"/>
    <w:rsid w:val="00A9031E"/>
    <w:rPr>
      <w:rFonts w:ascii="Times New Roman" w:eastAsia="Times New Roman" w:hAnsi="Times New Roman"/>
      <w:shd w:val="clear" w:color="auto" w:fill="FFFFFF"/>
    </w:rPr>
  </w:style>
  <w:style w:type="character" w:customStyle="1" w:styleId="Bodytext295pt">
    <w:name w:val="Body text (2) + 9;5 pt"/>
    <w:rsid w:val="00A9031E"/>
    <w:rPr>
      <w:rFonts w:ascii="Times New Roman" w:eastAsia="Times New Roman" w:hAnsi="Times New Roman"/>
      <w:color w:val="000000"/>
      <w:spacing w:val="0"/>
      <w:w w:val="100"/>
      <w:position w:val="0"/>
      <w:sz w:val="19"/>
      <w:szCs w:val="19"/>
      <w:shd w:val="clear" w:color="auto" w:fill="FFFFFF"/>
    </w:rPr>
  </w:style>
  <w:style w:type="paragraph" w:customStyle="1" w:styleId="Bodytext20">
    <w:name w:val="Body text (2)"/>
    <w:basedOn w:val="Normal"/>
    <w:link w:val="Bodytext2"/>
    <w:rsid w:val="00A9031E"/>
    <w:pPr>
      <w:widowControl w:val="0"/>
      <w:shd w:val="clear" w:color="auto" w:fill="FFFFFF"/>
    </w:pPr>
    <w:rPr>
      <w:rFonts w:eastAsia="Times New Roman"/>
      <w:sz w:val="22"/>
      <w:szCs w:val="22"/>
      <w:lang w:val="sr-Latn-RS"/>
    </w:rPr>
  </w:style>
  <w:style w:type="character" w:customStyle="1" w:styleId="Bodytext29pt">
    <w:name w:val="Body text (2) + 9 pt"/>
    <w:rsid w:val="00A9031E"/>
    <w:rPr>
      <w:rFonts w:ascii="Times New Roman" w:eastAsia="Times New Roman" w:hAnsi="Times New Roman"/>
      <w:color w:val="000000"/>
      <w:spacing w:val="0"/>
      <w:w w:val="100"/>
      <w:position w:val="0"/>
      <w:sz w:val="18"/>
      <w:szCs w:val="18"/>
      <w:shd w:val="clear" w:color="auto" w:fill="FFFFFF"/>
    </w:rPr>
  </w:style>
  <w:style w:type="character" w:styleId="FollowedHyperlink">
    <w:name w:val="FollowedHyperlink"/>
    <w:basedOn w:val="DefaultParagraphFont"/>
    <w:uiPriority w:val="99"/>
    <w:semiHidden/>
    <w:unhideWhenUsed/>
    <w:rsid w:val="00C44B91"/>
    <w:rPr>
      <w:color w:val="800080" w:themeColor="followedHyperlink"/>
      <w:u w:val="single"/>
    </w:rPr>
  </w:style>
  <w:style w:type="character" w:customStyle="1" w:styleId="Heading1Char">
    <w:name w:val="Heading 1 Char"/>
    <w:basedOn w:val="DefaultParagraphFont"/>
    <w:link w:val="Heading1"/>
    <w:uiPriority w:val="9"/>
    <w:rsid w:val="00346CDC"/>
    <w:rPr>
      <w:rFonts w:asciiTheme="majorHAnsi" w:eastAsiaTheme="majorEastAsia" w:hAnsiTheme="majorHAnsi" w:cstheme="majorBidi"/>
      <w:color w:val="365F91" w:themeColor="accent1" w:themeShade="BF"/>
      <w:sz w:val="32"/>
      <w:szCs w:val="32"/>
      <w:lang w:val="en-US"/>
    </w:rPr>
  </w:style>
  <w:style w:type="paragraph" w:customStyle="1" w:styleId="Normal4">
    <w:name w:val="Normal4"/>
    <w:basedOn w:val="Normal"/>
    <w:rsid w:val="00AA1C04"/>
    <w:pPr>
      <w:spacing w:before="100" w:beforeAutospacing="1" w:after="100" w:afterAutospacing="1"/>
    </w:pPr>
    <w:rPr>
      <w:rFonts w:ascii="Arial" w:eastAsia="Times New Roman" w:hAnsi="Arial" w:cs="Arial"/>
      <w:sz w:val="22"/>
      <w:szCs w:val="22"/>
    </w:rPr>
  </w:style>
  <w:style w:type="paragraph" w:customStyle="1" w:styleId="Normal5">
    <w:name w:val="Normal5"/>
    <w:basedOn w:val="Normal"/>
    <w:rsid w:val="00091408"/>
    <w:pPr>
      <w:spacing w:before="100" w:beforeAutospacing="1" w:after="100" w:afterAutospacing="1"/>
    </w:pPr>
    <w:rPr>
      <w:rFonts w:ascii="Arial" w:eastAsia="Times New Roman" w:hAnsi="Arial" w:cs="Arial"/>
      <w:sz w:val="22"/>
      <w:szCs w:val="22"/>
    </w:rPr>
  </w:style>
  <w:style w:type="paragraph" w:customStyle="1" w:styleId="Normal6">
    <w:name w:val="Normal6"/>
    <w:basedOn w:val="Normal"/>
    <w:rsid w:val="00635FE6"/>
    <w:pPr>
      <w:spacing w:before="100" w:beforeAutospacing="1" w:after="100" w:afterAutospacing="1"/>
    </w:pPr>
    <w:rPr>
      <w:rFonts w:ascii="Arial" w:eastAsia="Times New Roman" w:hAnsi="Arial" w:cs="Arial"/>
      <w:sz w:val="22"/>
      <w:szCs w:val="22"/>
    </w:rPr>
  </w:style>
  <w:style w:type="paragraph" w:customStyle="1" w:styleId="normaluvuceni3">
    <w:name w:val="normal_uvuceni3"/>
    <w:basedOn w:val="Normal"/>
    <w:rsid w:val="001856F7"/>
    <w:pPr>
      <w:spacing w:before="100" w:beforeAutospacing="1" w:after="100" w:afterAutospacing="1"/>
      <w:ind w:left="992"/>
    </w:pPr>
    <w:rPr>
      <w:rFonts w:ascii="Arial" w:eastAsia="Times New Roman" w:hAnsi="Arial" w:cs="Arial"/>
      <w:sz w:val="22"/>
      <w:szCs w:val="22"/>
    </w:rPr>
  </w:style>
  <w:style w:type="character" w:customStyle="1" w:styleId="SingleTxtGChar">
    <w:name w:val="_ Single Txt_G Char"/>
    <w:link w:val="SingleTxtG"/>
    <w:locked/>
    <w:rsid w:val="000976A2"/>
    <w:rPr>
      <w:rFonts w:ascii="Times New Roman" w:eastAsia="Times New Roman" w:hAnsi="Times New Roman" w:cs="Times New Roman"/>
      <w:sz w:val="20"/>
      <w:szCs w:val="20"/>
      <w:lang w:val="en-GB"/>
    </w:rPr>
  </w:style>
  <w:style w:type="paragraph" w:customStyle="1" w:styleId="Normal7">
    <w:name w:val="Normal7"/>
    <w:basedOn w:val="Normal"/>
    <w:rsid w:val="000A3D15"/>
    <w:pPr>
      <w:spacing w:before="100" w:beforeAutospacing="1" w:after="100" w:afterAutospacing="1"/>
    </w:pPr>
    <w:rPr>
      <w:rFonts w:ascii="Arial" w:eastAsia="Times New Roman" w:hAnsi="Arial" w:cs="Arial"/>
      <w:sz w:val="22"/>
      <w:szCs w:val="22"/>
    </w:rPr>
  </w:style>
  <w:style w:type="paragraph" w:customStyle="1" w:styleId="Normal8">
    <w:name w:val="Normal8"/>
    <w:basedOn w:val="Normal"/>
    <w:rsid w:val="00153373"/>
    <w:pPr>
      <w:spacing w:before="100" w:beforeAutospacing="1" w:after="100" w:afterAutospacing="1"/>
    </w:pPr>
    <w:rPr>
      <w:rFonts w:ascii="Arial" w:eastAsia="Times New Roman" w:hAnsi="Arial" w:cs="Arial"/>
      <w:sz w:val="22"/>
      <w:szCs w:val="22"/>
    </w:rPr>
  </w:style>
  <w:style w:type="character" w:customStyle="1" w:styleId="Hyperlink1">
    <w:name w:val="Hyperlink1"/>
    <w:basedOn w:val="DefaultParagraphFont"/>
    <w:uiPriority w:val="99"/>
    <w:unhideWhenUsed/>
    <w:rsid w:val="00D34C94"/>
    <w:rPr>
      <w:rFonts w:cs="Times New Roman"/>
      <w:color w:val="0000FF"/>
      <w:u w:val="single"/>
    </w:rPr>
  </w:style>
  <w:style w:type="paragraph" w:customStyle="1" w:styleId="Normal9">
    <w:name w:val="Normal9"/>
    <w:basedOn w:val="Normal"/>
    <w:rsid w:val="00A44BE7"/>
    <w:pPr>
      <w:spacing w:before="100" w:beforeAutospacing="1" w:after="100" w:afterAutospacing="1"/>
    </w:pPr>
    <w:rPr>
      <w:rFonts w:ascii="Arial" w:eastAsia="Times New Roman" w:hAnsi="Arial" w:cs="Arial"/>
      <w:sz w:val="22"/>
      <w:szCs w:val="22"/>
    </w:rPr>
  </w:style>
  <w:style w:type="paragraph" w:customStyle="1" w:styleId="normalbold">
    <w:name w:val="normalbold"/>
    <w:basedOn w:val="Normal"/>
    <w:rsid w:val="00A44BE7"/>
    <w:pPr>
      <w:spacing w:before="100" w:beforeAutospacing="1" w:after="100" w:afterAutospacing="1"/>
    </w:pPr>
    <w:rPr>
      <w:rFonts w:ascii="Arial" w:eastAsia="Times New Roman" w:hAnsi="Arial" w:cs="Arial"/>
      <w:b/>
      <w:bCs/>
      <w:sz w:val="22"/>
      <w:szCs w:val="22"/>
    </w:rPr>
  </w:style>
  <w:style w:type="paragraph" w:customStyle="1" w:styleId="Normal10">
    <w:name w:val="Normal10"/>
    <w:basedOn w:val="Normal"/>
    <w:rsid w:val="00224158"/>
    <w:pPr>
      <w:spacing w:before="100" w:beforeAutospacing="1" w:after="100" w:afterAutospacing="1"/>
    </w:pPr>
    <w:rPr>
      <w:rFonts w:ascii="Arial" w:eastAsia="Times New Roman" w:hAnsi="Arial" w:cs="Arial"/>
      <w:sz w:val="22"/>
      <w:szCs w:val="22"/>
    </w:rPr>
  </w:style>
  <w:style w:type="paragraph" w:customStyle="1" w:styleId="ftrefChar1">
    <w:name w:val="ftref Char1"/>
    <w:aliases w:val="4_G Char,BVI fnr Char1,ftref Char Char Char,BVI fnr Char Char Char,BVI fnr Car Car Char Char Char,BVI fnr Car Char Char Char,BVI fnr Car Car Car Car Char Char Char, BVI fnr Char Char Char, BVI fnr Car Car Char Char Char,ftref Char Char"/>
    <w:basedOn w:val="Normal"/>
    <w:link w:val="FootnoteReference"/>
    <w:rsid w:val="005E5DED"/>
    <w:pPr>
      <w:spacing w:after="160" w:line="240" w:lineRule="exact"/>
    </w:pPr>
    <w:rPr>
      <w:rFonts w:asciiTheme="minorHAnsi" w:hAnsiTheme="minorHAnsi"/>
      <w:sz w:val="22"/>
      <w:szCs w:val="22"/>
      <w:vertAlign w:val="superscript"/>
      <w:lang w:val="sr-Latn-RS"/>
    </w:rPr>
  </w:style>
  <w:style w:type="paragraph" w:customStyle="1" w:styleId="Normal11">
    <w:name w:val="Normal11"/>
    <w:basedOn w:val="Normal"/>
    <w:rsid w:val="00AE737F"/>
    <w:pPr>
      <w:spacing w:before="100" w:beforeAutospacing="1" w:after="100" w:afterAutospacing="1"/>
    </w:pPr>
    <w:rPr>
      <w:rFonts w:eastAsia="Times New Roman" w:cs="Times New Roman"/>
    </w:rPr>
  </w:style>
  <w:style w:type="character" w:customStyle="1" w:styleId="stepen">
    <w:name w:val="stepen"/>
    <w:basedOn w:val="DefaultParagraphFont"/>
    <w:rsid w:val="00AE737F"/>
  </w:style>
  <w:style w:type="numbering" w:customStyle="1" w:styleId="NoList2">
    <w:name w:val="No List2"/>
    <w:next w:val="NoList"/>
    <w:uiPriority w:val="99"/>
    <w:semiHidden/>
    <w:unhideWhenUsed/>
    <w:rsid w:val="00496198"/>
  </w:style>
  <w:style w:type="paragraph" w:customStyle="1" w:styleId="Normal12">
    <w:name w:val="Normal12"/>
    <w:basedOn w:val="Normal"/>
    <w:rsid w:val="000F362F"/>
    <w:pPr>
      <w:spacing w:before="100" w:beforeAutospacing="1" w:after="100" w:afterAutospacing="1"/>
    </w:pPr>
    <w:rPr>
      <w:rFonts w:ascii="Arial" w:eastAsia="Times New Roman" w:hAnsi="Arial" w:cs="Arial"/>
      <w:sz w:val="22"/>
      <w:szCs w:val="22"/>
    </w:rPr>
  </w:style>
  <w:style w:type="paragraph" w:customStyle="1" w:styleId="Normal13">
    <w:name w:val="Normal13"/>
    <w:basedOn w:val="Normal"/>
    <w:rsid w:val="00962C5F"/>
    <w:pPr>
      <w:spacing w:before="100" w:beforeAutospacing="1" w:after="100" w:afterAutospacing="1"/>
    </w:pPr>
    <w:rPr>
      <w:rFonts w:ascii="Arial" w:eastAsia="Times New Roman" w:hAnsi="Arial" w:cs="Arial"/>
      <w:sz w:val="22"/>
      <w:szCs w:val="22"/>
    </w:rPr>
  </w:style>
  <w:style w:type="character" w:customStyle="1" w:styleId="stepen1">
    <w:name w:val="stepen1"/>
    <w:basedOn w:val="DefaultParagraphFont"/>
    <w:rsid w:val="00497893"/>
    <w:rPr>
      <w:sz w:val="15"/>
      <w:szCs w:val="15"/>
      <w:vertAlign w:val="superscript"/>
    </w:rPr>
  </w:style>
  <w:style w:type="paragraph" w:customStyle="1" w:styleId="Normal14">
    <w:name w:val="Normal14"/>
    <w:basedOn w:val="Normal"/>
    <w:rsid w:val="00FE27B8"/>
    <w:pPr>
      <w:spacing w:before="100" w:beforeAutospacing="1" w:after="100" w:afterAutospacing="1"/>
    </w:pPr>
    <w:rPr>
      <w:rFonts w:ascii="Arial" w:eastAsia="Times New Roman" w:hAnsi="Arial" w:cs="Arial"/>
      <w:sz w:val="22"/>
      <w:szCs w:val="22"/>
    </w:rPr>
  </w:style>
  <w:style w:type="paragraph" w:customStyle="1" w:styleId="Normal15">
    <w:name w:val="Normal15"/>
    <w:basedOn w:val="Normal"/>
    <w:rsid w:val="00D518C8"/>
    <w:pPr>
      <w:spacing w:before="100" w:beforeAutospacing="1" w:after="100" w:afterAutospacing="1"/>
    </w:pPr>
    <w:rPr>
      <w:rFonts w:ascii="Arial" w:eastAsia="Times New Roman" w:hAnsi="Arial" w:cs="Arial"/>
      <w:sz w:val="22"/>
      <w:szCs w:val="22"/>
    </w:rPr>
  </w:style>
  <w:style w:type="paragraph" w:customStyle="1" w:styleId="Normal16">
    <w:name w:val="Normal16"/>
    <w:basedOn w:val="Normal"/>
    <w:rsid w:val="001F2422"/>
    <w:pPr>
      <w:spacing w:before="100" w:beforeAutospacing="1" w:after="100" w:afterAutospacing="1"/>
    </w:pPr>
    <w:rPr>
      <w:rFonts w:ascii="Arial" w:eastAsia="Times New Roman" w:hAnsi="Arial" w:cs="Arial"/>
      <w:sz w:val="22"/>
      <w:szCs w:val="22"/>
    </w:rPr>
  </w:style>
  <w:style w:type="paragraph" w:customStyle="1" w:styleId="Normal17">
    <w:name w:val="Normal17"/>
    <w:basedOn w:val="Normal"/>
    <w:rsid w:val="00726CD2"/>
    <w:pPr>
      <w:spacing w:before="100" w:beforeAutospacing="1" w:after="100" w:afterAutospacing="1"/>
    </w:pPr>
    <w:rPr>
      <w:rFonts w:ascii="Arial" w:eastAsia="Times New Roman" w:hAnsi="Arial" w:cs="Arial"/>
      <w:sz w:val="22"/>
      <w:szCs w:val="22"/>
    </w:rPr>
  </w:style>
  <w:style w:type="character" w:customStyle="1" w:styleId="None">
    <w:name w:val="None"/>
    <w:rsid w:val="00771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318">
      <w:bodyDiv w:val="1"/>
      <w:marLeft w:val="0"/>
      <w:marRight w:val="0"/>
      <w:marTop w:val="0"/>
      <w:marBottom w:val="0"/>
      <w:divBdr>
        <w:top w:val="none" w:sz="0" w:space="0" w:color="auto"/>
        <w:left w:val="none" w:sz="0" w:space="0" w:color="auto"/>
        <w:bottom w:val="none" w:sz="0" w:space="0" w:color="auto"/>
        <w:right w:val="none" w:sz="0" w:space="0" w:color="auto"/>
      </w:divBdr>
    </w:div>
    <w:div w:id="42026204">
      <w:bodyDiv w:val="1"/>
      <w:marLeft w:val="0"/>
      <w:marRight w:val="0"/>
      <w:marTop w:val="0"/>
      <w:marBottom w:val="0"/>
      <w:divBdr>
        <w:top w:val="none" w:sz="0" w:space="0" w:color="auto"/>
        <w:left w:val="none" w:sz="0" w:space="0" w:color="auto"/>
        <w:bottom w:val="none" w:sz="0" w:space="0" w:color="auto"/>
        <w:right w:val="none" w:sz="0" w:space="0" w:color="auto"/>
      </w:divBdr>
    </w:div>
    <w:div w:id="58791869">
      <w:bodyDiv w:val="1"/>
      <w:marLeft w:val="0"/>
      <w:marRight w:val="0"/>
      <w:marTop w:val="0"/>
      <w:marBottom w:val="0"/>
      <w:divBdr>
        <w:top w:val="none" w:sz="0" w:space="0" w:color="auto"/>
        <w:left w:val="none" w:sz="0" w:space="0" w:color="auto"/>
        <w:bottom w:val="none" w:sz="0" w:space="0" w:color="auto"/>
        <w:right w:val="none" w:sz="0" w:space="0" w:color="auto"/>
      </w:divBdr>
    </w:div>
    <w:div w:id="76640294">
      <w:bodyDiv w:val="1"/>
      <w:marLeft w:val="0"/>
      <w:marRight w:val="0"/>
      <w:marTop w:val="0"/>
      <w:marBottom w:val="0"/>
      <w:divBdr>
        <w:top w:val="none" w:sz="0" w:space="0" w:color="auto"/>
        <w:left w:val="none" w:sz="0" w:space="0" w:color="auto"/>
        <w:bottom w:val="none" w:sz="0" w:space="0" w:color="auto"/>
        <w:right w:val="none" w:sz="0" w:space="0" w:color="auto"/>
      </w:divBdr>
    </w:div>
    <w:div w:id="79765892">
      <w:bodyDiv w:val="1"/>
      <w:marLeft w:val="0"/>
      <w:marRight w:val="0"/>
      <w:marTop w:val="0"/>
      <w:marBottom w:val="0"/>
      <w:divBdr>
        <w:top w:val="none" w:sz="0" w:space="0" w:color="auto"/>
        <w:left w:val="none" w:sz="0" w:space="0" w:color="auto"/>
        <w:bottom w:val="none" w:sz="0" w:space="0" w:color="auto"/>
        <w:right w:val="none" w:sz="0" w:space="0" w:color="auto"/>
      </w:divBdr>
    </w:div>
    <w:div w:id="85005407">
      <w:bodyDiv w:val="1"/>
      <w:marLeft w:val="0"/>
      <w:marRight w:val="0"/>
      <w:marTop w:val="0"/>
      <w:marBottom w:val="0"/>
      <w:divBdr>
        <w:top w:val="none" w:sz="0" w:space="0" w:color="auto"/>
        <w:left w:val="none" w:sz="0" w:space="0" w:color="auto"/>
        <w:bottom w:val="none" w:sz="0" w:space="0" w:color="auto"/>
        <w:right w:val="none" w:sz="0" w:space="0" w:color="auto"/>
      </w:divBdr>
    </w:div>
    <w:div w:id="101148789">
      <w:bodyDiv w:val="1"/>
      <w:marLeft w:val="0"/>
      <w:marRight w:val="0"/>
      <w:marTop w:val="0"/>
      <w:marBottom w:val="0"/>
      <w:divBdr>
        <w:top w:val="none" w:sz="0" w:space="0" w:color="auto"/>
        <w:left w:val="none" w:sz="0" w:space="0" w:color="auto"/>
        <w:bottom w:val="none" w:sz="0" w:space="0" w:color="auto"/>
        <w:right w:val="none" w:sz="0" w:space="0" w:color="auto"/>
      </w:divBdr>
    </w:div>
    <w:div w:id="201483944">
      <w:bodyDiv w:val="1"/>
      <w:marLeft w:val="0"/>
      <w:marRight w:val="0"/>
      <w:marTop w:val="0"/>
      <w:marBottom w:val="0"/>
      <w:divBdr>
        <w:top w:val="none" w:sz="0" w:space="0" w:color="auto"/>
        <w:left w:val="none" w:sz="0" w:space="0" w:color="auto"/>
        <w:bottom w:val="none" w:sz="0" w:space="0" w:color="auto"/>
        <w:right w:val="none" w:sz="0" w:space="0" w:color="auto"/>
      </w:divBdr>
    </w:div>
    <w:div w:id="228267185">
      <w:bodyDiv w:val="1"/>
      <w:marLeft w:val="0"/>
      <w:marRight w:val="0"/>
      <w:marTop w:val="0"/>
      <w:marBottom w:val="0"/>
      <w:divBdr>
        <w:top w:val="none" w:sz="0" w:space="0" w:color="auto"/>
        <w:left w:val="none" w:sz="0" w:space="0" w:color="auto"/>
        <w:bottom w:val="none" w:sz="0" w:space="0" w:color="auto"/>
        <w:right w:val="none" w:sz="0" w:space="0" w:color="auto"/>
      </w:divBdr>
    </w:div>
    <w:div w:id="234895002">
      <w:bodyDiv w:val="1"/>
      <w:marLeft w:val="0"/>
      <w:marRight w:val="0"/>
      <w:marTop w:val="0"/>
      <w:marBottom w:val="0"/>
      <w:divBdr>
        <w:top w:val="none" w:sz="0" w:space="0" w:color="auto"/>
        <w:left w:val="none" w:sz="0" w:space="0" w:color="auto"/>
        <w:bottom w:val="none" w:sz="0" w:space="0" w:color="auto"/>
        <w:right w:val="none" w:sz="0" w:space="0" w:color="auto"/>
      </w:divBdr>
    </w:div>
    <w:div w:id="324015063">
      <w:bodyDiv w:val="1"/>
      <w:marLeft w:val="0"/>
      <w:marRight w:val="0"/>
      <w:marTop w:val="0"/>
      <w:marBottom w:val="0"/>
      <w:divBdr>
        <w:top w:val="none" w:sz="0" w:space="0" w:color="auto"/>
        <w:left w:val="none" w:sz="0" w:space="0" w:color="auto"/>
        <w:bottom w:val="none" w:sz="0" w:space="0" w:color="auto"/>
        <w:right w:val="none" w:sz="0" w:space="0" w:color="auto"/>
      </w:divBdr>
    </w:div>
    <w:div w:id="346372538">
      <w:bodyDiv w:val="1"/>
      <w:marLeft w:val="0"/>
      <w:marRight w:val="0"/>
      <w:marTop w:val="0"/>
      <w:marBottom w:val="0"/>
      <w:divBdr>
        <w:top w:val="none" w:sz="0" w:space="0" w:color="auto"/>
        <w:left w:val="none" w:sz="0" w:space="0" w:color="auto"/>
        <w:bottom w:val="none" w:sz="0" w:space="0" w:color="auto"/>
        <w:right w:val="none" w:sz="0" w:space="0" w:color="auto"/>
      </w:divBdr>
    </w:div>
    <w:div w:id="429669976">
      <w:bodyDiv w:val="1"/>
      <w:marLeft w:val="0"/>
      <w:marRight w:val="0"/>
      <w:marTop w:val="0"/>
      <w:marBottom w:val="0"/>
      <w:divBdr>
        <w:top w:val="none" w:sz="0" w:space="0" w:color="auto"/>
        <w:left w:val="none" w:sz="0" w:space="0" w:color="auto"/>
        <w:bottom w:val="none" w:sz="0" w:space="0" w:color="auto"/>
        <w:right w:val="none" w:sz="0" w:space="0" w:color="auto"/>
      </w:divBdr>
    </w:div>
    <w:div w:id="459690906">
      <w:bodyDiv w:val="1"/>
      <w:marLeft w:val="0"/>
      <w:marRight w:val="0"/>
      <w:marTop w:val="0"/>
      <w:marBottom w:val="0"/>
      <w:divBdr>
        <w:top w:val="none" w:sz="0" w:space="0" w:color="auto"/>
        <w:left w:val="none" w:sz="0" w:space="0" w:color="auto"/>
        <w:bottom w:val="none" w:sz="0" w:space="0" w:color="auto"/>
        <w:right w:val="none" w:sz="0" w:space="0" w:color="auto"/>
      </w:divBdr>
    </w:div>
    <w:div w:id="475076597">
      <w:bodyDiv w:val="1"/>
      <w:marLeft w:val="0"/>
      <w:marRight w:val="0"/>
      <w:marTop w:val="0"/>
      <w:marBottom w:val="0"/>
      <w:divBdr>
        <w:top w:val="none" w:sz="0" w:space="0" w:color="auto"/>
        <w:left w:val="none" w:sz="0" w:space="0" w:color="auto"/>
        <w:bottom w:val="none" w:sz="0" w:space="0" w:color="auto"/>
        <w:right w:val="none" w:sz="0" w:space="0" w:color="auto"/>
      </w:divBdr>
    </w:div>
    <w:div w:id="507788461">
      <w:bodyDiv w:val="1"/>
      <w:marLeft w:val="0"/>
      <w:marRight w:val="0"/>
      <w:marTop w:val="0"/>
      <w:marBottom w:val="0"/>
      <w:divBdr>
        <w:top w:val="none" w:sz="0" w:space="0" w:color="auto"/>
        <w:left w:val="none" w:sz="0" w:space="0" w:color="auto"/>
        <w:bottom w:val="none" w:sz="0" w:space="0" w:color="auto"/>
        <w:right w:val="none" w:sz="0" w:space="0" w:color="auto"/>
      </w:divBdr>
    </w:div>
    <w:div w:id="545796062">
      <w:bodyDiv w:val="1"/>
      <w:marLeft w:val="0"/>
      <w:marRight w:val="0"/>
      <w:marTop w:val="0"/>
      <w:marBottom w:val="0"/>
      <w:divBdr>
        <w:top w:val="none" w:sz="0" w:space="0" w:color="auto"/>
        <w:left w:val="none" w:sz="0" w:space="0" w:color="auto"/>
        <w:bottom w:val="none" w:sz="0" w:space="0" w:color="auto"/>
        <w:right w:val="none" w:sz="0" w:space="0" w:color="auto"/>
      </w:divBdr>
    </w:div>
    <w:div w:id="567612509">
      <w:bodyDiv w:val="1"/>
      <w:marLeft w:val="0"/>
      <w:marRight w:val="0"/>
      <w:marTop w:val="0"/>
      <w:marBottom w:val="0"/>
      <w:divBdr>
        <w:top w:val="none" w:sz="0" w:space="0" w:color="auto"/>
        <w:left w:val="none" w:sz="0" w:space="0" w:color="auto"/>
        <w:bottom w:val="none" w:sz="0" w:space="0" w:color="auto"/>
        <w:right w:val="none" w:sz="0" w:space="0" w:color="auto"/>
      </w:divBdr>
    </w:div>
    <w:div w:id="578711841">
      <w:bodyDiv w:val="1"/>
      <w:marLeft w:val="0"/>
      <w:marRight w:val="0"/>
      <w:marTop w:val="0"/>
      <w:marBottom w:val="0"/>
      <w:divBdr>
        <w:top w:val="none" w:sz="0" w:space="0" w:color="auto"/>
        <w:left w:val="none" w:sz="0" w:space="0" w:color="auto"/>
        <w:bottom w:val="none" w:sz="0" w:space="0" w:color="auto"/>
        <w:right w:val="none" w:sz="0" w:space="0" w:color="auto"/>
      </w:divBdr>
    </w:div>
    <w:div w:id="600259326">
      <w:bodyDiv w:val="1"/>
      <w:marLeft w:val="0"/>
      <w:marRight w:val="0"/>
      <w:marTop w:val="0"/>
      <w:marBottom w:val="0"/>
      <w:divBdr>
        <w:top w:val="none" w:sz="0" w:space="0" w:color="auto"/>
        <w:left w:val="none" w:sz="0" w:space="0" w:color="auto"/>
        <w:bottom w:val="none" w:sz="0" w:space="0" w:color="auto"/>
        <w:right w:val="none" w:sz="0" w:space="0" w:color="auto"/>
      </w:divBdr>
    </w:div>
    <w:div w:id="616718740">
      <w:bodyDiv w:val="1"/>
      <w:marLeft w:val="0"/>
      <w:marRight w:val="0"/>
      <w:marTop w:val="0"/>
      <w:marBottom w:val="0"/>
      <w:divBdr>
        <w:top w:val="none" w:sz="0" w:space="0" w:color="auto"/>
        <w:left w:val="none" w:sz="0" w:space="0" w:color="auto"/>
        <w:bottom w:val="none" w:sz="0" w:space="0" w:color="auto"/>
        <w:right w:val="none" w:sz="0" w:space="0" w:color="auto"/>
      </w:divBdr>
    </w:div>
    <w:div w:id="619839997">
      <w:bodyDiv w:val="1"/>
      <w:marLeft w:val="0"/>
      <w:marRight w:val="0"/>
      <w:marTop w:val="0"/>
      <w:marBottom w:val="0"/>
      <w:divBdr>
        <w:top w:val="none" w:sz="0" w:space="0" w:color="auto"/>
        <w:left w:val="none" w:sz="0" w:space="0" w:color="auto"/>
        <w:bottom w:val="none" w:sz="0" w:space="0" w:color="auto"/>
        <w:right w:val="none" w:sz="0" w:space="0" w:color="auto"/>
      </w:divBdr>
    </w:div>
    <w:div w:id="686566986">
      <w:bodyDiv w:val="1"/>
      <w:marLeft w:val="0"/>
      <w:marRight w:val="0"/>
      <w:marTop w:val="0"/>
      <w:marBottom w:val="0"/>
      <w:divBdr>
        <w:top w:val="none" w:sz="0" w:space="0" w:color="auto"/>
        <w:left w:val="none" w:sz="0" w:space="0" w:color="auto"/>
        <w:bottom w:val="none" w:sz="0" w:space="0" w:color="auto"/>
        <w:right w:val="none" w:sz="0" w:space="0" w:color="auto"/>
      </w:divBdr>
    </w:div>
    <w:div w:id="786313097">
      <w:bodyDiv w:val="1"/>
      <w:marLeft w:val="0"/>
      <w:marRight w:val="0"/>
      <w:marTop w:val="0"/>
      <w:marBottom w:val="0"/>
      <w:divBdr>
        <w:top w:val="none" w:sz="0" w:space="0" w:color="auto"/>
        <w:left w:val="none" w:sz="0" w:space="0" w:color="auto"/>
        <w:bottom w:val="none" w:sz="0" w:space="0" w:color="auto"/>
        <w:right w:val="none" w:sz="0" w:space="0" w:color="auto"/>
      </w:divBdr>
    </w:div>
    <w:div w:id="846016359">
      <w:bodyDiv w:val="1"/>
      <w:marLeft w:val="0"/>
      <w:marRight w:val="0"/>
      <w:marTop w:val="0"/>
      <w:marBottom w:val="0"/>
      <w:divBdr>
        <w:top w:val="none" w:sz="0" w:space="0" w:color="auto"/>
        <w:left w:val="none" w:sz="0" w:space="0" w:color="auto"/>
        <w:bottom w:val="none" w:sz="0" w:space="0" w:color="auto"/>
        <w:right w:val="none" w:sz="0" w:space="0" w:color="auto"/>
      </w:divBdr>
    </w:div>
    <w:div w:id="863055070">
      <w:bodyDiv w:val="1"/>
      <w:marLeft w:val="0"/>
      <w:marRight w:val="0"/>
      <w:marTop w:val="0"/>
      <w:marBottom w:val="0"/>
      <w:divBdr>
        <w:top w:val="none" w:sz="0" w:space="0" w:color="auto"/>
        <w:left w:val="none" w:sz="0" w:space="0" w:color="auto"/>
        <w:bottom w:val="none" w:sz="0" w:space="0" w:color="auto"/>
        <w:right w:val="none" w:sz="0" w:space="0" w:color="auto"/>
      </w:divBdr>
    </w:div>
    <w:div w:id="927228242">
      <w:bodyDiv w:val="1"/>
      <w:marLeft w:val="0"/>
      <w:marRight w:val="0"/>
      <w:marTop w:val="0"/>
      <w:marBottom w:val="0"/>
      <w:divBdr>
        <w:top w:val="none" w:sz="0" w:space="0" w:color="auto"/>
        <w:left w:val="none" w:sz="0" w:space="0" w:color="auto"/>
        <w:bottom w:val="none" w:sz="0" w:space="0" w:color="auto"/>
        <w:right w:val="none" w:sz="0" w:space="0" w:color="auto"/>
      </w:divBdr>
    </w:div>
    <w:div w:id="1087507178">
      <w:bodyDiv w:val="1"/>
      <w:marLeft w:val="0"/>
      <w:marRight w:val="0"/>
      <w:marTop w:val="0"/>
      <w:marBottom w:val="0"/>
      <w:divBdr>
        <w:top w:val="none" w:sz="0" w:space="0" w:color="auto"/>
        <w:left w:val="none" w:sz="0" w:space="0" w:color="auto"/>
        <w:bottom w:val="none" w:sz="0" w:space="0" w:color="auto"/>
        <w:right w:val="none" w:sz="0" w:space="0" w:color="auto"/>
      </w:divBdr>
    </w:div>
    <w:div w:id="1151750404">
      <w:bodyDiv w:val="1"/>
      <w:marLeft w:val="0"/>
      <w:marRight w:val="0"/>
      <w:marTop w:val="0"/>
      <w:marBottom w:val="0"/>
      <w:divBdr>
        <w:top w:val="none" w:sz="0" w:space="0" w:color="auto"/>
        <w:left w:val="none" w:sz="0" w:space="0" w:color="auto"/>
        <w:bottom w:val="none" w:sz="0" w:space="0" w:color="auto"/>
        <w:right w:val="none" w:sz="0" w:space="0" w:color="auto"/>
      </w:divBdr>
    </w:div>
    <w:div w:id="1215582202">
      <w:bodyDiv w:val="1"/>
      <w:marLeft w:val="0"/>
      <w:marRight w:val="0"/>
      <w:marTop w:val="0"/>
      <w:marBottom w:val="0"/>
      <w:divBdr>
        <w:top w:val="none" w:sz="0" w:space="0" w:color="auto"/>
        <w:left w:val="none" w:sz="0" w:space="0" w:color="auto"/>
        <w:bottom w:val="none" w:sz="0" w:space="0" w:color="auto"/>
        <w:right w:val="none" w:sz="0" w:space="0" w:color="auto"/>
      </w:divBdr>
    </w:div>
    <w:div w:id="1226143208">
      <w:bodyDiv w:val="1"/>
      <w:marLeft w:val="0"/>
      <w:marRight w:val="0"/>
      <w:marTop w:val="0"/>
      <w:marBottom w:val="0"/>
      <w:divBdr>
        <w:top w:val="none" w:sz="0" w:space="0" w:color="auto"/>
        <w:left w:val="none" w:sz="0" w:space="0" w:color="auto"/>
        <w:bottom w:val="none" w:sz="0" w:space="0" w:color="auto"/>
        <w:right w:val="none" w:sz="0" w:space="0" w:color="auto"/>
      </w:divBdr>
    </w:div>
    <w:div w:id="1374232623">
      <w:bodyDiv w:val="1"/>
      <w:marLeft w:val="0"/>
      <w:marRight w:val="0"/>
      <w:marTop w:val="0"/>
      <w:marBottom w:val="0"/>
      <w:divBdr>
        <w:top w:val="none" w:sz="0" w:space="0" w:color="auto"/>
        <w:left w:val="none" w:sz="0" w:space="0" w:color="auto"/>
        <w:bottom w:val="none" w:sz="0" w:space="0" w:color="auto"/>
        <w:right w:val="none" w:sz="0" w:space="0" w:color="auto"/>
      </w:divBdr>
    </w:div>
    <w:div w:id="1476677973">
      <w:bodyDiv w:val="1"/>
      <w:marLeft w:val="0"/>
      <w:marRight w:val="0"/>
      <w:marTop w:val="0"/>
      <w:marBottom w:val="0"/>
      <w:divBdr>
        <w:top w:val="none" w:sz="0" w:space="0" w:color="auto"/>
        <w:left w:val="none" w:sz="0" w:space="0" w:color="auto"/>
        <w:bottom w:val="none" w:sz="0" w:space="0" w:color="auto"/>
        <w:right w:val="none" w:sz="0" w:space="0" w:color="auto"/>
      </w:divBdr>
    </w:div>
    <w:div w:id="1477719867">
      <w:bodyDiv w:val="1"/>
      <w:marLeft w:val="0"/>
      <w:marRight w:val="0"/>
      <w:marTop w:val="0"/>
      <w:marBottom w:val="0"/>
      <w:divBdr>
        <w:top w:val="none" w:sz="0" w:space="0" w:color="auto"/>
        <w:left w:val="none" w:sz="0" w:space="0" w:color="auto"/>
        <w:bottom w:val="none" w:sz="0" w:space="0" w:color="auto"/>
        <w:right w:val="none" w:sz="0" w:space="0" w:color="auto"/>
      </w:divBdr>
    </w:div>
    <w:div w:id="1478762648">
      <w:bodyDiv w:val="1"/>
      <w:marLeft w:val="0"/>
      <w:marRight w:val="0"/>
      <w:marTop w:val="0"/>
      <w:marBottom w:val="0"/>
      <w:divBdr>
        <w:top w:val="none" w:sz="0" w:space="0" w:color="auto"/>
        <w:left w:val="none" w:sz="0" w:space="0" w:color="auto"/>
        <w:bottom w:val="none" w:sz="0" w:space="0" w:color="auto"/>
        <w:right w:val="none" w:sz="0" w:space="0" w:color="auto"/>
      </w:divBdr>
    </w:div>
    <w:div w:id="1488597806">
      <w:bodyDiv w:val="1"/>
      <w:marLeft w:val="0"/>
      <w:marRight w:val="0"/>
      <w:marTop w:val="0"/>
      <w:marBottom w:val="0"/>
      <w:divBdr>
        <w:top w:val="none" w:sz="0" w:space="0" w:color="auto"/>
        <w:left w:val="none" w:sz="0" w:space="0" w:color="auto"/>
        <w:bottom w:val="none" w:sz="0" w:space="0" w:color="auto"/>
        <w:right w:val="none" w:sz="0" w:space="0" w:color="auto"/>
      </w:divBdr>
    </w:div>
    <w:div w:id="1502433036">
      <w:bodyDiv w:val="1"/>
      <w:marLeft w:val="0"/>
      <w:marRight w:val="0"/>
      <w:marTop w:val="0"/>
      <w:marBottom w:val="0"/>
      <w:divBdr>
        <w:top w:val="none" w:sz="0" w:space="0" w:color="auto"/>
        <w:left w:val="none" w:sz="0" w:space="0" w:color="auto"/>
        <w:bottom w:val="none" w:sz="0" w:space="0" w:color="auto"/>
        <w:right w:val="none" w:sz="0" w:space="0" w:color="auto"/>
      </w:divBdr>
    </w:div>
    <w:div w:id="1507818367">
      <w:bodyDiv w:val="1"/>
      <w:marLeft w:val="0"/>
      <w:marRight w:val="0"/>
      <w:marTop w:val="0"/>
      <w:marBottom w:val="0"/>
      <w:divBdr>
        <w:top w:val="none" w:sz="0" w:space="0" w:color="auto"/>
        <w:left w:val="none" w:sz="0" w:space="0" w:color="auto"/>
        <w:bottom w:val="none" w:sz="0" w:space="0" w:color="auto"/>
        <w:right w:val="none" w:sz="0" w:space="0" w:color="auto"/>
      </w:divBdr>
    </w:div>
    <w:div w:id="1514491557">
      <w:bodyDiv w:val="1"/>
      <w:marLeft w:val="0"/>
      <w:marRight w:val="0"/>
      <w:marTop w:val="0"/>
      <w:marBottom w:val="0"/>
      <w:divBdr>
        <w:top w:val="none" w:sz="0" w:space="0" w:color="auto"/>
        <w:left w:val="none" w:sz="0" w:space="0" w:color="auto"/>
        <w:bottom w:val="none" w:sz="0" w:space="0" w:color="auto"/>
        <w:right w:val="none" w:sz="0" w:space="0" w:color="auto"/>
      </w:divBdr>
    </w:div>
    <w:div w:id="1533424241">
      <w:bodyDiv w:val="1"/>
      <w:marLeft w:val="0"/>
      <w:marRight w:val="0"/>
      <w:marTop w:val="0"/>
      <w:marBottom w:val="0"/>
      <w:divBdr>
        <w:top w:val="none" w:sz="0" w:space="0" w:color="auto"/>
        <w:left w:val="none" w:sz="0" w:space="0" w:color="auto"/>
        <w:bottom w:val="none" w:sz="0" w:space="0" w:color="auto"/>
        <w:right w:val="none" w:sz="0" w:space="0" w:color="auto"/>
      </w:divBdr>
    </w:div>
    <w:div w:id="1555240268">
      <w:bodyDiv w:val="1"/>
      <w:marLeft w:val="0"/>
      <w:marRight w:val="0"/>
      <w:marTop w:val="0"/>
      <w:marBottom w:val="0"/>
      <w:divBdr>
        <w:top w:val="none" w:sz="0" w:space="0" w:color="auto"/>
        <w:left w:val="none" w:sz="0" w:space="0" w:color="auto"/>
        <w:bottom w:val="none" w:sz="0" w:space="0" w:color="auto"/>
        <w:right w:val="none" w:sz="0" w:space="0" w:color="auto"/>
      </w:divBdr>
    </w:div>
    <w:div w:id="1609004611">
      <w:bodyDiv w:val="1"/>
      <w:marLeft w:val="0"/>
      <w:marRight w:val="0"/>
      <w:marTop w:val="0"/>
      <w:marBottom w:val="0"/>
      <w:divBdr>
        <w:top w:val="none" w:sz="0" w:space="0" w:color="auto"/>
        <w:left w:val="none" w:sz="0" w:space="0" w:color="auto"/>
        <w:bottom w:val="none" w:sz="0" w:space="0" w:color="auto"/>
        <w:right w:val="none" w:sz="0" w:space="0" w:color="auto"/>
      </w:divBdr>
    </w:div>
    <w:div w:id="1624266579">
      <w:bodyDiv w:val="1"/>
      <w:marLeft w:val="0"/>
      <w:marRight w:val="0"/>
      <w:marTop w:val="0"/>
      <w:marBottom w:val="0"/>
      <w:divBdr>
        <w:top w:val="none" w:sz="0" w:space="0" w:color="auto"/>
        <w:left w:val="none" w:sz="0" w:space="0" w:color="auto"/>
        <w:bottom w:val="none" w:sz="0" w:space="0" w:color="auto"/>
        <w:right w:val="none" w:sz="0" w:space="0" w:color="auto"/>
      </w:divBdr>
    </w:div>
    <w:div w:id="1658338542">
      <w:bodyDiv w:val="1"/>
      <w:marLeft w:val="0"/>
      <w:marRight w:val="0"/>
      <w:marTop w:val="0"/>
      <w:marBottom w:val="0"/>
      <w:divBdr>
        <w:top w:val="none" w:sz="0" w:space="0" w:color="auto"/>
        <w:left w:val="none" w:sz="0" w:space="0" w:color="auto"/>
        <w:bottom w:val="none" w:sz="0" w:space="0" w:color="auto"/>
        <w:right w:val="none" w:sz="0" w:space="0" w:color="auto"/>
      </w:divBdr>
    </w:div>
    <w:div w:id="1735666903">
      <w:bodyDiv w:val="1"/>
      <w:marLeft w:val="0"/>
      <w:marRight w:val="0"/>
      <w:marTop w:val="0"/>
      <w:marBottom w:val="0"/>
      <w:divBdr>
        <w:top w:val="none" w:sz="0" w:space="0" w:color="auto"/>
        <w:left w:val="none" w:sz="0" w:space="0" w:color="auto"/>
        <w:bottom w:val="none" w:sz="0" w:space="0" w:color="auto"/>
        <w:right w:val="none" w:sz="0" w:space="0" w:color="auto"/>
      </w:divBdr>
    </w:div>
    <w:div w:id="1743405815">
      <w:bodyDiv w:val="1"/>
      <w:marLeft w:val="0"/>
      <w:marRight w:val="0"/>
      <w:marTop w:val="0"/>
      <w:marBottom w:val="0"/>
      <w:divBdr>
        <w:top w:val="none" w:sz="0" w:space="0" w:color="auto"/>
        <w:left w:val="none" w:sz="0" w:space="0" w:color="auto"/>
        <w:bottom w:val="none" w:sz="0" w:space="0" w:color="auto"/>
        <w:right w:val="none" w:sz="0" w:space="0" w:color="auto"/>
      </w:divBdr>
    </w:div>
    <w:div w:id="1746610539">
      <w:bodyDiv w:val="1"/>
      <w:marLeft w:val="0"/>
      <w:marRight w:val="0"/>
      <w:marTop w:val="0"/>
      <w:marBottom w:val="0"/>
      <w:divBdr>
        <w:top w:val="none" w:sz="0" w:space="0" w:color="auto"/>
        <w:left w:val="none" w:sz="0" w:space="0" w:color="auto"/>
        <w:bottom w:val="none" w:sz="0" w:space="0" w:color="auto"/>
        <w:right w:val="none" w:sz="0" w:space="0" w:color="auto"/>
      </w:divBdr>
    </w:div>
    <w:div w:id="1769537972">
      <w:bodyDiv w:val="1"/>
      <w:marLeft w:val="0"/>
      <w:marRight w:val="0"/>
      <w:marTop w:val="0"/>
      <w:marBottom w:val="0"/>
      <w:divBdr>
        <w:top w:val="none" w:sz="0" w:space="0" w:color="auto"/>
        <w:left w:val="none" w:sz="0" w:space="0" w:color="auto"/>
        <w:bottom w:val="none" w:sz="0" w:space="0" w:color="auto"/>
        <w:right w:val="none" w:sz="0" w:space="0" w:color="auto"/>
      </w:divBdr>
    </w:div>
    <w:div w:id="1817382195">
      <w:bodyDiv w:val="1"/>
      <w:marLeft w:val="0"/>
      <w:marRight w:val="0"/>
      <w:marTop w:val="0"/>
      <w:marBottom w:val="0"/>
      <w:divBdr>
        <w:top w:val="none" w:sz="0" w:space="0" w:color="auto"/>
        <w:left w:val="none" w:sz="0" w:space="0" w:color="auto"/>
        <w:bottom w:val="none" w:sz="0" w:space="0" w:color="auto"/>
        <w:right w:val="none" w:sz="0" w:space="0" w:color="auto"/>
      </w:divBdr>
    </w:div>
    <w:div w:id="1862814462">
      <w:bodyDiv w:val="1"/>
      <w:marLeft w:val="0"/>
      <w:marRight w:val="0"/>
      <w:marTop w:val="0"/>
      <w:marBottom w:val="0"/>
      <w:divBdr>
        <w:top w:val="none" w:sz="0" w:space="0" w:color="auto"/>
        <w:left w:val="none" w:sz="0" w:space="0" w:color="auto"/>
        <w:bottom w:val="none" w:sz="0" w:space="0" w:color="auto"/>
        <w:right w:val="none" w:sz="0" w:space="0" w:color="auto"/>
      </w:divBdr>
    </w:div>
    <w:div w:id="1870029405">
      <w:bodyDiv w:val="1"/>
      <w:marLeft w:val="0"/>
      <w:marRight w:val="0"/>
      <w:marTop w:val="0"/>
      <w:marBottom w:val="0"/>
      <w:divBdr>
        <w:top w:val="none" w:sz="0" w:space="0" w:color="auto"/>
        <w:left w:val="none" w:sz="0" w:space="0" w:color="auto"/>
        <w:bottom w:val="none" w:sz="0" w:space="0" w:color="auto"/>
        <w:right w:val="none" w:sz="0" w:space="0" w:color="auto"/>
      </w:divBdr>
    </w:div>
    <w:div w:id="1893687002">
      <w:bodyDiv w:val="1"/>
      <w:marLeft w:val="0"/>
      <w:marRight w:val="0"/>
      <w:marTop w:val="0"/>
      <w:marBottom w:val="0"/>
      <w:divBdr>
        <w:top w:val="none" w:sz="0" w:space="0" w:color="auto"/>
        <w:left w:val="none" w:sz="0" w:space="0" w:color="auto"/>
        <w:bottom w:val="none" w:sz="0" w:space="0" w:color="auto"/>
        <w:right w:val="none" w:sz="0" w:space="0" w:color="auto"/>
      </w:divBdr>
    </w:div>
    <w:div w:id="1918200522">
      <w:bodyDiv w:val="1"/>
      <w:marLeft w:val="0"/>
      <w:marRight w:val="0"/>
      <w:marTop w:val="0"/>
      <w:marBottom w:val="0"/>
      <w:divBdr>
        <w:top w:val="none" w:sz="0" w:space="0" w:color="auto"/>
        <w:left w:val="none" w:sz="0" w:space="0" w:color="auto"/>
        <w:bottom w:val="none" w:sz="0" w:space="0" w:color="auto"/>
        <w:right w:val="none" w:sz="0" w:space="0" w:color="auto"/>
      </w:divBdr>
    </w:div>
    <w:div w:id="1997612632">
      <w:bodyDiv w:val="1"/>
      <w:marLeft w:val="0"/>
      <w:marRight w:val="0"/>
      <w:marTop w:val="0"/>
      <w:marBottom w:val="0"/>
      <w:divBdr>
        <w:top w:val="none" w:sz="0" w:space="0" w:color="auto"/>
        <w:left w:val="none" w:sz="0" w:space="0" w:color="auto"/>
        <w:bottom w:val="none" w:sz="0" w:space="0" w:color="auto"/>
        <w:right w:val="none" w:sz="0" w:space="0" w:color="auto"/>
      </w:divBdr>
    </w:div>
    <w:div w:id="2045519064">
      <w:bodyDiv w:val="1"/>
      <w:marLeft w:val="0"/>
      <w:marRight w:val="0"/>
      <w:marTop w:val="0"/>
      <w:marBottom w:val="0"/>
      <w:divBdr>
        <w:top w:val="none" w:sz="0" w:space="0" w:color="auto"/>
        <w:left w:val="none" w:sz="0" w:space="0" w:color="auto"/>
        <w:bottom w:val="none" w:sz="0" w:space="0" w:color="auto"/>
        <w:right w:val="none" w:sz="0" w:space="0" w:color="auto"/>
      </w:divBdr>
    </w:div>
    <w:div w:id="2108040508">
      <w:bodyDiv w:val="1"/>
      <w:marLeft w:val="0"/>
      <w:marRight w:val="0"/>
      <w:marTop w:val="0"/>
      <w:marBottom w:val="0"/>
      <w:divBdr>
        <w:top w:val="none" w:sz="0" w:space="0" w:color="auto"/>
        <w:left w:val="none" w:sz="0" w:space="0" w:color="auto"/>
        <w:bottom w:val="none" w:sz="0" w:space="0" w:color="auto"/>
        <w:right w:val="none" w:sz="0" w:space="0" w:color="auto"/>
      </w:divBdr>
    </w:div>
    <w:div w:id="214283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mbudsman.rs/index.php/2011-12-11-11-34-45/6105-ishlj-nj-z-sh-i-ni-gr-d-n-n-n-cr-z-n-z-sh-i-i-pr-v-lic-s-n-lni-s-nj-risni-uslug-s-sh-u-s-ci-ln-z-sh-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F516-0819-49F4-84E1-23E56BB3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16</Pages>
  <Words>5469</Words>
  <Characters>31178</Characters>
  <Application>Microsoft Office Word</Application>
  <DocSecurity>0</DocSecurity>
  <Lines>259</Lines>
  <Paragraphs>73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dc:creator>
  <cp:lastModifiedBy>Tamara Blagojević</cp:lastModifiedBy>
  <cp:revision>79</cp:revision>
  <cp:lastPrinted>2018-11-29T12:06:00Z</cp:lastPrinted>
  <dcterms:created xsi:type="dcterms:W3CDTF">2019-11-06T12:09:00Z</dcterms:created>
  <dcterms:modified xsi:type="dcterms:W3CDTF">2020-02-05T16:10:00Z</dcterms:modified>
</cp:coreProperties>
</file>